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rPr>
          <w:b/>
          <w:b/>
          <w:bCs/>
          <w:sz w:val="24"/>
          <w:szCs w:val="24"/>
        </w:rPr>
      </w:pPr>
      <w:r>
        <w:rPr>
          <w:b/>
          <w:bCs/>
          <w:sz w:val="24"/>
          <w:szCs w:val="24"/>
        </w:rPr>
        <w:t xml:space="preserve">La mulți ani, România!” Ziua Națională, celebrată de către elevii Școlii Gimnaziale ,,Emil Atanasiu” Garoafa </w:t>
      </w:r>
    </w:p>
    <w:p>
      <w:pPr>
        <w:pStyle w:val="PreformattedText"/>
        <w:rPr>
          <w:sz w:val="24"/>
          <w:szCs w:val="24"/>
        </w:rPr>
      </w:pPr>
      <w:r>
        <w:rPr>
          <w:sz w:val="24"/>
          <w:szCs w:val="24"/>
        </w:rPr>
      </w:r>
    </w:p>
    <w:p>
      <w:pPr>
        <w:pStyle w:val="PreformattedText"/>
        <w:rPr>
          <w:sz w:val="24"/>
          <w:szCs w:val="24"/>
        </w:rPr>
      </w:pPr>
      <w:r>
        <w:rPr>
          <w:sz w:val="24"/>
          <w:szCs w:val="24"/>
        </w:rPr>
      </w:r>
    </w:p>
    <w:p>
      <w:pPr>
        <w:pStyle w:val="PreformattedText"/>
        <w:rPr>
          <w:sz w:val="24"/>
          <w:szCs w:val="24"/>
        </w:rPr>
      </w:pPr>
      <w:r>
        <w:rPr>
          <w:sz w:val="24"/>
          <w:szCs w:val="24"/>
        </w:rPr>
        <w:t xml:space="preserve">În aceste zile, la Școala Gimnazială ,,Emil Atanasiu” Garoafa (inclusiv la structurile aflate în subordine: Școala din Ciușlea și grădinițele) s-au desfășurat ceremonii dedicate Zilei Naționale a țării noastre, sub genericul </w:t>
      </w:r>
      <w:r>
        <w:rPr>
          <w:i/>
          <w:iCs/>
          <w:sz w:val="24"/>
          <w:szCs w:val="24"/>
        </w:rPr>
        <w:t>La mulți ani, România!</w:t>
      </w:r>
      <w:r>
        <w:rPr>
          <w:sz w:val="24"/>
          <w:szCs w:val="24"/>
        </w:rPr>
        <w:t xml:space="preserve"> Proiectul - inițiat de doamna Nadia Stoicea, profesor de Istorie, și la care au contribuit esențial, prin ridicarea lui la nebănuite standarde de frumusețe și performanță, doamna prof. Didina Carșochie și domnul prof. Daniel Turcitu – s-a bucurat de o participare entuziastă atât a elevilor, cât și a părinților și a comunității locale. Scopul acestui proiect, devenit deja o frumoasă tradiție în cadrul instituției noastre și în inimile noastre, a vizat atât reactualizarea și aprofundarea cunoștințelor despre etapele procesului istoric de formare a conștiinței de unitate națională și de împlinire a dezideratului de unire a tuturor românilor într-un singur stat, cât și celebrarea prin muzică, poezie, scenete, port tradițional a valorilor lăsate nouă, tuturor, moștenire de către moșii și strămoșii noștri - care și-au dat obolul de sânge pe câmpul de luptă, au edificat cu timp și fără timp o limbă, o cultură, un ideal, un viitor măreț, un set inestimabil de certitudini. După intonarea imnului de stat, </w:t>
      </w:r>
      <w:r>
        <w:rPr>
          <w:i/>
          <w:iCs/>
          <w:sz w:val="24"/>
          <w:szCs w:val="24"/>
        </w:rPr>
        <w:t xml:space="preserve">Deșteaptă-te, române!, </w:t>
      </w:r>
      <w:r>
        <w:rPr>
          <w:sz w:val="24"/>
          <w:szCs w:val="24"/>
        </w:rPr>
        <w:t>ce a deschis ceremonia, doamna  prof. Nadia Stoicea a explicat la microfon, vorbind pe înțelesul celor mici și îmbogățindu-i totodată pe colegii profesori și pe părinți, despre semnificația pentru toți românii a zilei de 1 decembrie: ,,</w:t>
      </w:r>
      <w:r>
        <w:rPr>
          <w:i/>
          <w:iCs/>
          <w:sz w:val="24"/>
          <w:szCs w:val="24"/>
        </w:rPr>
        <w:t xml:space="preserve">Ne-am adunat astăzi împreună pentru a celebra un moment foarte frumos și foarte important din istoria noastră națională. Este vorba de ziua națională a țării noastre. Din această sacră rațiune am notat pe tablă </w:t>
      </w:r>
      <w:r>
        <w:rPr>
          <w:i w:val="false"/>
          <w:iCs w:val="false"/>
          <w:sz w:val="24"/>
          <w:szCs w:val="24"/>
        </w:rPr>
        <w:t xml:space="preserve">La mulți ani, România! </w:t>
      </w:r>
      <w:r>
        <w:rPr>
          <w:i/>
          <w:iCs/>
          <w:sz w:val="24"/>
          <w:szCs w:val="24"/>
        </w:rPr>
        <w:t>Pe 1 decembrie, țara noastră își serbează ziua de naștere, când, prin unirea Transilvaniei cu țara mamă, românii își văd împlinit cu desăvârșire visul de unitate națională...</w:t>
      </w:r>
      <w:r>
        <w:rPr>
          <w:sz w:val="24"/>
          <w:szCs w:val="24"/>
        </w:rPr>
        <w:t>”, a arătat doamna prof. Stoicea, evocând și sârguința prin jertfe de sânge și rezistența prin valori (de limbă, de religie, de tradiții și obiceiuri, de conștiință de neam, de istorie comună) a românilor care - la 1600, sub conducerea voievodu</w:t>
      </w:r>
      <w:r>
        <w:rPr>
          <w:sz w:val="24"/>
          <w:szCs w:val="24"/>
        </w:rPr>
        <w:t>lu</w:t>
      </w:r>
      <w:r>
        <w:rPr>
          <w:sz w:val="24"/>
          <w:szCs w:val="24"/>
        </w:rPr>
        <w:t xml:space="preserve">i Mihai Viteazu; la 1859, sub domnia lui Alexadru Ioan Cuza; la 1878 și la 1913, sub Carol I, după participarea României la Războiul de Independență, respectiv după Congresul de la Berlin, </w:t>
      </w:r>
      <w:r>
        <w:rPr>
          <w:sz w:val="24"/>
          <w:szCs w:val="24"/>
        </w:rPr>
        <w:t>precum și după Războiaiele balcanice</w:t>
      </w:r>
      <w:r>
        <w:rPr>
          <w:sz w:val="24"/>
          <w:szCs w:val="24"/>
        </w:rPr>
        <w:t xml:space="preserve">; și la 1918, în vremea bunului rege Ferdinand și a înțeleptei regine Maria, după ani grei de război, de înfrângeri, dar și de triumfuri (de notat faptul fundamental pentru comunitatea garofeană: o parte din luptele Bătăliei de la Mărășești, din august 1917, s-au desfășurat pe actualul teritoriu al comunei Garoafa, printre eroii căzuți atunci în lupte fiind și bunici de pe meleagurile noastre) - au făcut tot ce a depins de ei, atât cu armele pe fronturi, cât și prin diplomație, să se unească într-o singură țară. Emoția experiată de toți românii în ziua istorică de 1 decembrie 1918 a fost, de asemenea, menționată de doamna prof. Stoicea, fiind evocată deosebit de vibrant și - de către elevii foarte înzestrați actoricește Rebeca, Daria, Teodora și Rareș de la clasa a V-a - prin sceneta </w:t>
      </w:r>
      <w:r>
        <w:rPr>
          <w:i/>
          <w:iCs/>
          <w:sz w:val="24"/>
          <w:szCs w:val="24"/>
        </w:rPr>
        <w:t>Am fost și eu la Alba Iulia și am văzut Unirea cea mare</w:t>
      </w:r>
      <w:r>
        <w:rPr>
          <w:sz w:val="24"/>
          <w:szCs w:val="24"/>
        </w:rPr>
        <w:t xml:space="preserve"> de Dumitru Almaș. Ceremonia a continuat printr-un concert de cântece patriotice susținut de elevi din clasele a II-a, a III-a, a V-a, a VI-a, a VII-a; concertul a fost pregătit și dirijat de către doamna prof. Didina Carșochie, coordonatoarea corului de elevi al școlii noastre, și de domnul prof. Daniel Turcitu, o personalitate care se remarcă în cadrul corpului nostru profesoral printr-o foarte competentă și îndrăgostită deschidere față de tot ceea ce înseamnă muzică bună. Menționăm doar, ca fiind exemplare, interpretările în concert a cântecelor </w:t>
      </w:r>
      <w:r>
        <w:rPr>
          <w:i/>
          <w:iCs/>
          <w:sz w:val="24"/>
          <w:szCs w:val="24"/>
        </w:rPr>
        <w:t>Românie, mândru plai</w:t>
      </w:r>
      <w:r>
        <w:rPr>
          <w:sz w:val="24"/>
          <w:szCs w:val="24"/>
        </w:rPr>
        <w:t xml:space="preserve"> (vocile foarte inspirate ale elevilor din clasa a VII-a, Ana Crăciun și Adrian Airinei), </w:t>
      </w:r>
      <w:r>
        <w:rPr>
          <w:i/>
          <w:iCs/>
          <w:sz w:val="24"/>
          <w:szCs w:val="24"/>
        </w:rPr>
        <w:t>Doamne, ocroteşte-i pe români</w:t>
      </w:r>
      <w:r>
        <w:rPr>
          <w:sz w:val="24"/>
          <w:szCs w:val="24"/>
        </w:rPr>
        <w:t xml:space="preserve">, </w:t>
      </w:r>
      <w:r>
        <w:rPr>
          <w:i/>
          <w:iCs/>
          <w:sz w:val="24"/>
          <w:szCs w:val="24"/>
        </w:rPr>
        <w:t>Nimic pe lume nu-i mai sfânt</w:t>
      </w:r>
      <w:r>
        <w:rPr>
          <w:sz w:val="24"/>
          <w:szCs w:val="24"/>
        </w:rPr>
        <w:t xml:space="preserve">, </w:t>
      </w:r>
      <w:r>
        <w:rPr>
          <w:i/>
          <w:iCs/>
          <w:sz w:val="24"/>
          <w:szCs w:val="24"/>
        </w:rPr>
        <w:t>Câte țări sunt pe pământ</w:t>
      </w:r>
      <w:r>
        <w:rPr>
          <w:sz w:val="24"/>
          <w:szCs w:val="24"/>
        </w:rPr>
        <w:t xml:space="preserve">, </w:t>
      </w:r>
      <w:r>
        <w:rPr>
          <w:i/>
          <w:iCs/>
          <w:sz w:val="24"/>
          <w:szCs w:val="24"/>
        </w:rPr>
        <w:t>Treceți batalioane romane Carpații</w:t>
      </w:r>
      <w:r>
        <w:rPr>
          <w:sz w:val="24"/>
          <w:szCs w:val="24"/>
        </w:rPr>
        <w:t xml:space="preserve">, </w:t>
      </w:r>
      <w:r>
        <w:rPr>
          <w:i/>
          <w:iCs/>
          <w:sz w:val="24"/>
          <w:szCs w:val="24"/>
        </w:rPr>
        <w:t>Mugur, mugur, mugurel</w:t>
      </w:r>
      <w:r>
        <w:rPr>
          <w:sz w:val="24"/>
          <w:szCs w:val="24"/>
        </w:rPr>
        <w:t xml:space="preserve">, </w:t>
      </w:r>
      <w:r>
        <w:rPr>
          <w:i/>
          <w:iCs/>
          <w:sz w:val="24"/>
          <w:szCs w:val="24"/>
        </w:rPr>
        <w:t>Mult e dulce și frumoasă limba ce-o vorbim</w:t>
      </w:r>
      <w:r>
        <w:rPr>
          <w:sz w:val="24"/>
          <w:szCs w:val="24"/>
        </w:rPr>
        <w:t xml:space="preserve">, </w:t>
      </w:r>
      <w:r>
        <w:rPr>
          <w:i/>
          <w:iCs/>
          <w:sz w:val="24"/>
          <w:szCs w:val="24"/>
        </w:rPr>
        <w:t>Ștefan, Ștefan Domn cel Mare</w:t>
      </w:r>
      <w:r>
        <w:rPr>
          <w:sz w:val="24"/>
          <w:szCs w:val="24"/>
        </w:rPr>
        <w:t>... Întrucât în câteva zile, după Sf. Ap. Andrei, se face intrarea în sezonul sărbătorilor de iarnă, la sfârșitul concertului s-au cântat colinde.</w:t>
      </w:r>
    </w:p>
    <w:p>
      <w:pPr>
        <w:pStyle w:val="PreformattedText"/>
        <w:rPr>
          <w:sz w:val="24"/>
          <w:szCs w:val="24"/>
        </w:rPr>
      </w:pPr>
      <w:r>
        <w:rPr>
          <w:sz w:val="24"/>
          <w:szCs w:val="24"/>
        </w:rPr>
        <w:t xml:space="preserve">Întregul corp profesoral garofean și toți elevii îi urează României </w:t>
      </w:r>
      <w:r>
        <w:rPr>
          <w:i/>
          <w:iCs/>
          <w:sz w:val="24"/>
          <w:szCs w:val="24"/>
        </w:rPr>
        <w:t xml:space="preserve">La mulți ani frumoși și binecuvântați! </w:t>
      </w:r>
      <w:r>
        <w:rPr>
          <w:sz w:val="24"/>
          <w:szCs w:val="24"/>
        </w:rPr>
        <w:t>Suntem mândri zi de zi de zi că suntem români; visul nostru e să contribuim fiecare în parte cu mult din puținul nostru la propășirea țării, săvârșind zi de zi de zi binele, iubind zi de zi de zi adevărul, prețuind zi de zi de zi munca și învățătura, căutând înțelepciunea, îmbogățind zi de zi de zi frumusețea.</w:t>
      </w:r>
    </w:p>
    <w:p>
      <w:pPr>
        <w:pStyle w:val="PreformattedText"/>
        <w:rPr>
          <w:sz w:val="24"/>
          <w:szCs w:val="24"/>
        </w:rPr>
      </w:pPr>
      <w:r>
        <w:rPr>
          <w:sz w:val="24"/>
          <w:szCs w:val="24"/>
        </w:rPr>
      </w:r>
    </w:p>
    <w:p>
      <w:pPr>
        <w:pStyle w:val="PreformattedText"/>
        <w:rPr>
          <w:sz w:val="24"/>
          <w:szCs w:val="24"/>
        </w:rPr>
      </w:pPr>
      <w:r>
        <w:rPr>
          <w:sz w:val="24"/>
          <w:szCs w:val="24"/>
        </w:rPr>
      </w:r>
    </w:p>
    <w:p>
      <w:pPr>
        <w:pStyle w:val="PreformattedText"/>
        <w:rPr>
          <w:i/>
          <w:i/>
          <w:iCs/>
          <w:sz w:val="24"/>
          <w:szCs w:val="24"/>
        </w:rPr>
      </w:pPr>
      <w:r>
        <w:rPr>
          <w:i/>
          <w:iCs/>
          <w:sz w:val="24"/>
          <w:szCs w:val="24"/>
        </w:rPr>
        <w:t xml:space="preserve">Comunicat de presă al Școlii Gimnaziale ,,Emil Atanasiu” Garoafa  </w:t>
      </w:r>
    </w:p>
    <w:sectPr>
      <w:type w:val="nextPage"/>
      <w:pgSz w:w="11906" w:h="16838"/>
      <w:pgMar w:left="851" w:right="737" w:gutter="0" w:header="0" w:top="73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Ro">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130"/>
  <w:mirrorMargins/>
  <w:embedSystemFonts/>
  <w:defaultTabStop w:val="720"/>
  <w:autoHyphenation w:val="true"/>
  <w:compat>
    <w:compatSetting w:name="compatibilityMode" w:uri="http://schemas.microsoft.com/office/word" w:val="12"/>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549fd"/>
    <w:pPr>
      <w:widowControl/>
      <w:suppressAutoHyphens w:val="true"/>
      <w:bidi w:val="0"/>
      <w:spacing w:before="0" w:after="0"/>
      <w:jc w:val="left"/>
    </w:pPr>
    <w:rPr>
      <w:rFonts w:ascii="Times-Ro" w:hAnsi="Times-Ro" w:eastAsia="Times New Roman" w:cs="Times New Roman"/>
      <w:color w:val="auto"/>
      <w:kern w:val="0"/>
      <w:sz w:val="28"/>
      <w:szCs w:val="20"/>
      <w:lang w:val="ro-RO" w:eastAsia="ro-RO" w:bidi="ar-SA"/>
    </w:rPr>
  </w:style>
  <w:style w:type="paragraph" w:styleId="Heading1">
    <w:name w:val="Heading 1"/>
    <w:basedOn w:val="Normal"/>
    <w:next w:val="Normal"/>
    <w:link w:val="Heading1Char"/>
    <w:qFormat/>
    <w:rsid w:val="008549fd"/>
    <w:pPr>
      <w:keepNext w:val="true"/>
      <w:jc w:val="center"/>
      <w:outlineLvl w:val="0"/>
    </w:pPr>
    <w:rPr>
      <w:b/>
    </w:rPr>
  </w:style>
  <w:style w:type="paragraph" w:styleId="Heading2">
    <w:name w:val="Heading 2"/>
    <w:basedOn w:val="Normal"/>
    <w:next w:val="Normal"/>
    <w:link w:val="Heading2Char"/>
    <w:qFormat/>
    <w:rsid w:val="008549fd"/>
    <w:pPr>
      <w:keepNext w:val="true"/>
      <w:jc w:val="center"/>
      <w:outlineLvl w:val="1"/>
    </w:pPr>
    <w:rPr>
      <w:b/>
      <w:sz w:val="24"/>
    </w:rPr>
  </w:style>
  <w:style w:type="paragraph" w:styleId="Heading3">
    <w:name w:val="Heading 3"/>
    <w:basedOn w:val="Normal"/>
    <w:next w:val="Normal"/>
    <w:link w:val="Heading3Char"/>
    <w:qFormat/>
    <w:rsid w:val="008549fd"/>
    <w:pPr>
      <w:keepNext w:val="true"/>
      <w:jc w:val="center"/>
      <w:outlineLvl w:val="2"/>
    </w:pPr>
    <w:rPr>
      <w:b/>
      <w:sz w:val="20"/>
    </w:rPr>
  </w:style>
  <w:style w:type="paragraph" w:styleId="Heading4">
    <w:name w:val="Heading 4"/>
    <w:basedOn w:val="Normal"/>
    <w:next w:val="Normal"/>
    <w:qFormat/>
    <w:rsid w:val="008549fd"/>
    <w:pPr>
      <w:keepNext w:val="true"/>
      <w:jc w:val="center"/>
      <w:outlineLvl w:val="3"/>
    </w:pPr>
    <w:rPr>
      <w:b/>
      <w:sz w:val="38"/>
    </w:rPr>
  </w:style>
  <w:style w:type="paragraph" w:styleId="Heading5">
    <w:name w:val="Heading 5"/>
    <w:basedOn w:val="Normal"/>
    <w:next w:val="Normal"/>
    <w:qFormat/>
    <w:rsid w:val="008549fd"/>
    <w:pPr>
      <w:keepNext w:val="true"/>
      <w:outlineLvl w:val="4"/>
    </w:pPr>
    <w:rPr>
      <w:b/>
      <w:sz w:val="22"/>
    </w:rPr>
  </w:style>
  <w:style w:type="paragraph" w:styleId="Heading6">
    <w:name w:val="Heading 6"/>
    <w:basedOn w:val="Normal"/>
    <w:next w:val="Normal"/>
    <w:qFormat/>
    <w:rsid w:val="008549fd"/>
    <w:pPr>
      <w:keepNext w:val="true"/>
      <w:outlineLvl w:val="5"/>
    </w:pPr>
    <w:rPr>
      <w:b/>
      <w:sz w:val="24"/>
    </w:rPr>
  </w:style>
  <w:style w:type="paragraph" w:styleId="Heading7">
    <w:name w:val="Heading 7"/>
    <w:basedOn w:val="Normal"/>
    <w:next w:val="Normal"/>
    <w:qFormat/>
    <w:rsid w:val="008549fd"/>
    <w:pPr>
      <w:keepNext w:val="true"/>
      <w:outlineLvl w:val="6"/>
    </w:pPr>
    <w:rPr>
      <w:rFonts w:ascii="Arial" w:hAnsi="Arial" w:cs="Arial"/>
      <w:b/>
      <w:bCs/>
      <w:sz w:val="18"/>
    </w:rPr>
  </w:style>
  <w:style w:type="paragraph" w:styleId="Heading8">
    <w:name w:val="Heading 8"/>
    <w:basedOn w:val="Normal"/>
    <w:next w:val="Normal"/>
    <w:qFormat/>
    <w:rsid w:val="008549fd"/>
    <w:pPr>
      <w:keepNext w:val="true"/>
      <w:jc w:val="center"/>
      <w:outlineLvl w:val="7"/>
    </w:pPr>
    <w:rPr>
      <w:rFonts w:ascii="Arial" w:hAnsi="Arial" w:cs="Arial"/>
      <w:b/>
      <w:bCs/>
      <w:color w:val="FF0000"/>
      <w:sz w:val="18"/>
    </w:rPr>
  </w:style>
  <w:style w:type="paragraph" w:styleId="Heading9">
    <w:name w:val="Heading 9"/>
    <w:basedOn w:val="Normal"/>
    <w:next w:val="Normal"/>
    <w:qFormat/>
    <w:rsid w:val="008549fd"/>
    <w:pPr>
      <w:keepNext w:val="true"/>
      <w:outlineLvl w:val="8"/>
    </w:pPr>
    <w:rPr>
      <w:rFonts w:ascii="Arial" w:hAnsi="Arial" w:cs="Arial"/>
      <w:b/>
      <w:i/>
      <w:iCs/>
      <w:sz w:val="18"/>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2841"/>
    <w:rPr/>
  </w:style>
  <w:style w:type="character" w:styleId="Heading1Char" w:customStyle="1">
    <w:name w:val="Heading 1 Char"/>
    <w:link w:val="Heading1"/>
    <w:qFormat/>
    <w:rsid w:val="00a12a1f"/>
    <w:rPr>
      <w:rFonts w:ascii="Times-Ro" w:hAnsi="Times-Ro"/>
      <w:b/>
      <w:sz w:val="28"/>
    </w:rPr>
  </w:style>
  <w:style w:type="character" w:styleId="Heading2Char" w:customStyle="1">
    <w:name w:val="Heading 2 Char"/>
    <w:link w:val="Heading2"/>
    <w:qFormat/>
    <w:rsid w:val="00a12a1f"/>
    <w:rPr>
      <w:rFonts w:ascii="Times-Ro" w:hAnsi="Times-Ro"/>
      <w:b/>
      <w:sz w:val="24"/>
    </w:rPr>
  </w:style>
  <w:style w:type="character" w:styleId="Heading3Char" w:customStyle="1">
    <w:name w:val="Heading 3 Char"/>
    <w:link w:val="Heading3"/>
    <w:qFormat/>
    <w:rsid w:val="00a12a1f"/>
    <w:rPr>
      <w:rFonts w:ascii="Times-Ro" w:hAnsi="Times-Ro"/>
      <w:b/>
    </w:rPr>
  </w:style>
  <w:style w:type="character" w:styleId="DocumentMapChar" w:customStyle="1">
    <w:name w:val="Document Map Char"/>
    <w:link w:val="DocumentMap"/>
    <w:uiPriority w:val="99"/>
    <w:semiHidden/>
    <w:qFormat/>
    <w:rsid w:val="00385c75"/>
    <w:rPr>
      <w:rFonts w:ascii="Tahoma" w:hAnsi="Tahoma" w:cs="Tahoma"/>
      <w:sz w:val="16"/>
      <w:szCs w:val="16"/>
    </w:rPr>
  </w:style>
  <w:style w:type="character" w:styleId="InternetLink">
    <w:name w:val="Hyperlink"/>
    <w:rsid w:val="008549fd"/>
    <w:rPr>
      <w:color w:val="000080"/>
      <w:u w:val="single"/>
    </w:rPr>
  </w:style>
  <w:style w:type="character" w:styleId="WW8Num3z0">
    <w:name w:val="WW8Num3z0"/>
    <w:qFormat/>
    <w:rPr/>
  </w:style>
  <w:style w:type="character" w:styleId="WW8Num2z1">
    <w:name w:val="WW8Num2z1"/>
    <w:qFormat/>
    <w:rPr/>
  </w:style>
  <w:style w:type="character" w:styleId="WW8Num5z0">
    <w:name w:val="WW8Num5z0"/>
    <w:qFormat/>
    <w:rPr/>
  </w:style>
  <w:style w:type="character" w:styleId="WW8Num7z0">
    <w:name w:val="WW8Num7z0"/>
    <w:qFormat/>
    <w:rPr/>
  </w:style>
  <w:style w:type="paragraph" w:styleId="Heading" w:customStyle="1">
    <w:name w:val="Heading"/>
    <w:basedOn w:val="Normal"/>
    <w:next w:val="TextBody"/>
    <w:qFormat/>
    <w:rsid w:val="008549fd"/>
    <w:pPr>
      <w:keepNext w:val="true"/>
      <w:spacing w:before="240" w:after="120"/>
    </w:pPr>
    <w:rPr>
      <w:rFonts w:ascii="Liberation Sans" w:hAnsi="Liberation Sans" w:eastAsia="Noto Sans CJK SC" w:cs="Lohit Devanagari"/>
      <w:szCs w:val="28"/>
    </w:rPr>
  </w:style>
  <w:style w:type="paragraph" w:styleId="TextBody">
    <w:name w:val="Body Text"/>
    <w:basedOn w:val="Normal"/>
    <w:rsid w:val="008549fd"/>
    <w:pPr>
      <w:jc w:val="both"/>
    </w:pPr>
    <w:rPr>
      <w:sz w:val="20"/>
    </w:rPr>
  </w:style>
  <w:style w:type="paragraph" w:styleId="List">
    <w:name w:val="List"/>
    <w:basedOn w:val="TextBody"/>
    <w:rsid w:val="008549fd"/>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8549fd"/>
    <w:pPr>
      <w:suppressLineNumbers/>
    </w:pPr>
    <w:rPr>
      <w:rFonts w:cs="Lohit Devanagari"/>
    </w:rPr>
  </w:style>
  <w:style w:type="paragraph" w:styleId="Caption1">
    <w:name w:val="caption"/>
    <w:basedOn w:val="Normal"/>
    <w:qFormat/>
    <w:rsid w:val="008549fd"/>
    <w:pPr>
      <w:suppressLineNumbers/>
      <w:spacing w:before="120" w:after="120"/>
    </w:pPr>
    <w:rPr>
      <w:rFonts w:cs="Lohit Devanagari"/>
      <w:i/>
      <w:iCs/>
      <w:sz w:val="24"/>
      <w:szCs w:val="24"/>
    </w:rPr>
  </w:style>
  <w:style w:type="paragraph" w:styleId="BodyText2">
    <w:name w:val="Body Text 2"/>
    <w:basedOn w:val="Normal"/>
    <w:qFormat/>
    <w:rsid w:val="008549fd"/>
    <w:pPr/>
    <w:rPr>
      <w:rFonts w:ascii="Arial" w:hAnsi="Arial" w:cs="Arial"/>
      <w:b/>
      <w:i/>
      <w:iCs/>
      <w:sz w:val="18"/>
    </w:rPr>
  </w:style>
  <w:style w:type="paragraph" w:styleId="BodyText3">
    <w:name w:val="Body Text 3"/>
    <w:basedOn w:val="Normal"/>
    <w:qFormat/>
    <w:rsid w:val="008549fd"/>
    <w:pPr>
      <w:jc w:val="center"/>
    </w:pPr>
    <w:rPr>
      <w:rFonts w:ascii="Arial" w:hAnsi="Arial" w:cs="Arial"/>
      <w:b/>
      <w:i/>
      <w:iCs/>
      <w:sz w:val="22"/>
      <w:lang w:val="fr-FR"/>
    </w:rPr>
  </w:style>
  <w:style w:type="paragraph" w:styleId="HeaderandFooter" w:customStyle="1">
    <w:name w:val="Header and Footer"/>
    <w:basedOn w:val="Normal"/>
    <w:qFormat/>
    <w:rsid w:val="008549fd"/>
    <w:pPr/>
    <w:rPr/>
  </w:style>
  <w:style w:type="paragraph" w:styleId="Footer">
    <w:name w:val="Footer"/>
    <w:basedOn w:val="Normal"/>
    <w:rsid w:val="001d2841"/>
    <w:pPr>
      <w:tabs>
        <w:tab w:val="clear" w:pos="720"/>
        <w:tab w:val="center" w:pos="4320" w:leader="none"/>
        <w:tab w:val="right" w:pos="8640" w:leader="none"/>
      </w:tabs>
    </w:pPr>
    <w:rPr>
      <w:lang w:val="en-US"/>
    </w:rPr>
  </w:style>
  <w:style w:type="paragraph" w:styleId="NormalWeb">
    <w:name w:val="Normal (Web)"/>
    <w:basedOn w:val="Normal"/>
    <w:qFormat/>
    <w:rsid w:val="00fe3bb9"/>
    <w:pPr>
      <w:spacing w:beforeAutospacing="1" w:after="119"/>
    </w:pPr>
    <w:rPr>
      <w:rFonts w:ascii="Times New Roman" w:hAnsi="Times New Roman"/>
      <w:sz w:val="24"/>
      <w:szCs w:val="24"/>
      <w:lang w:val="en-US" w:eastAsia="en-US"/>
    </w:rPr>
  </w:style>
  <w:style w:type="paragraph" w:styleId="DocumentMap">
    <w:name w:val="Document Map"/>
    <w:basedOn w:val="Normal"/>
    <w:link w:val="DocumentMapChar"/>
    <w:uiPriority w:val="99"/>
    <w:semiHidden/>
    <w:unhideWhenUsed/>
    <w:qFormat/>
    <w:rsid w:val="00385c75"/>
    <w:pPr/>
    <w:rPr>
      <w:rFonts w:ascii="Tahoma" w:hAnsi="Tahoma"/>
      <w:sz w:val="16"/>
      <w:szCs w:val="16"/>
    </w:rPr>
  </w:style>
  <w:style w:type="paragraph" w:styleId="TableContents" w:customStyle="1">
    <w:name w:val="Table Contents"/>
    <w:basedOn w:val="Normal"/>
    <w:qFormat/>
    <w:rsid w:val="008549fd"/>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ro-RO" w:eastAsia="zh-CN" w:bidi="ar-SA"/>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numbering" w:styleId="WW8Num5">
    <w:name w:val="WW8Num5"/>
    <w:qFormat/>
  </w:style>
  <w:style w:type="numbering" w:styleId="WW8Num7">
    <w:name w:val="WW8Num7"/>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5A20891-1B03-4345-AE66-0CCFAB2D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Application>LibreOffice/7.3.2.2$Linux_X86_64 LibreOffice_project/30$Build-2</Application>
  <AppVersion>15.0000</AppVersion>
  <Pages>2</Pages>
  <Words>775</Words>
  <Characters>4093</Characters>
  <CharactersWithSpaces>4869</CharactersWithSpaces>
  <Paragraphs>4</Paragraphs>
  <Company>Golia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2018-08-27T06:43:00Z</dcterms:created>
  <dc:creator>Vitalie</dc:creator>
  <dc:description/>
  <dc:language>ro-RO</dc:language>
  <cp:lastModifiedBy/>
  <cp:lastPrinted>2016-09-07T16:52:00Z</cp:lastPrinted>
  <dcterms:modified xsi:type="dcterms:W3CDTF">2025-11-28T14:45:54Z</dcterms:modified>
  <cp:revision>92</cp:revision>
  <dc:subject/>
  <dc:title>Unitatea de `nv\]\m=nt                                       Nr</dc:title>
</cp:coreProperties>
</file>

<file path=docProps/custom.xml><?xml version="1.0" encoding="utf-8"?>
<Properties xmlns="http://schemas.openxmlformats.org/officeDocument/2006/custom-properties" xmlns:vt="http://schemas.openxmlformats.org/officeDocument/2006/docPropsVTypes"/>
</file>