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5" w:rsidRPr="00E94E37" w:rsidRDefault="00C113C5" w:rsidP="00C113C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E94E37">
        <w:rPr>
          <w:rFonts w:ascii="Times New Roman" w:hAnsi="Times New Roman" w:cs="Times New Roman"/>
          <w:b/>
          <w:i/>
          <w:sz w:val="28"/>
        </w:rPr>
        <w:t>20 decembrie 2017</w:t>
      </w:r>
    </w:p>
    <w:p w:rsidR="00C113C5" w:rsidRPr="00C113C5" w:rsidRDefault="00C113C5" w:rsidP="00C113C5">
      <w:pPr>
        <w:jc w:val="center"/>
        <w:rPr>
          <w:rFonts w:ascii="Times New Roman" w:hAnsi="Times New Roman" w:cs="Times New Roman"/>
          <w:b/>
          <w:sz w:val="28"/>
        </w:rPr>
      </w:pPr>
      <w:r w:rsidRPr="00C113C5">
        <w:rPr>
          <w:rFonts w:ascii="Times New Roman" w:hAnsi="Times New Roman" w:cs="Times New Roman"/>
          <w:b/>
          <w:sz w:val="28"/>
        </w:rPr>
        <w:t>Copiii din centrele DGASPC Vrancea au primit cadou o excursie la Castelul Bran</w:t>
      </w:r>
    </w:p>
    <w:p w:rsidR="005B2E2A" w:rsidRDefault="00C113C5" w:rsidP="001730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Moș Crăciun a venit mai devreme pe</w:t>
      </w:r>
      <w:r w:rsidR="005B2E2A">
        <w:rPr>
          <w:rFonts w:ascii="Times New Roman" w:hAnsi="Times New Roman" w:cs="Times New Roman"/>
          <w:sz w:val="28"/>
        </w:rPr>
        <w:t>ntru copiii instituționalizați di</w:t>
      </w:r>
      <w:r>
        <w:rPr>
          <w:rFonts w:ascii="Times New Roman" w:hAnsi="Times New Roman" w:cs="Times New Roman"/>
          <w:sz w:val="28"/>
        </w:rPr>
        <w:t>n centrele de asistență socială din cadrul Direcției Generale de Asistență Socială și pen</w:t>
      </w:r>
      <w:r w:rsidR="00E94E37">
        <w:rPr>
          <w:rFonts w:ascii="Times New Roman" w:hAnsi="Times New Roman" w:cs="Times New Roman"/>
          <w:sz w:val="28"/>
        </w:rPr>
        <w:t>tru Protecția Copilului Vrancea</w:t>
      </w:r>
      <w:r w:rsidR="005B2E2A">
        <w:rPr>
          <w:rFonts w:ascii="Times New Roman" w:hAnsi="Times New Roman" w:cs="Times New Roman"/>
          <w:sz w:val="28"/>
        </w:rPr>
        <w:t>.</w:t>
      </w:r>
    </w:p>
    <w:p w:rsidR="00C113C5" w:rsidRDefault="005B2E2A" w:rsidP="001730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Consiliul Județean Vrancea, prin intermediul domnului președinte Marian Oprișan,</w:t>
      </w:r>
      <w:r w:rsidR="00C113C5">
        <w:rPr>
          <w:rFonts w:ascii="Times New Roman" w:hAnsi="Times New Roman" w:cs="Times New Roman"/>
          <w:sz w:val="28"/>
        </w:rPr>
        <w:t xml:space="preserve"> le-a făcut o mare bucurie</w:t>
      </w:r>
      <w:r>
        <w:rPr>
          <w:rFonts w:ascii="Times New Roman" w:hAnsi="Times New Roman" w:cs="Times New Roman"/>
          <w:sz w:val="28"/>
        </w:rPr>
        <w:t xml:space="preserve"> celor aproximativ 200 de copii, însoțiți de educatori, care au vizitat Castelul Bran din județul Brașov</w:t>
      </w:r>
      <w:r w:rsidR="0073095A">
        <w:rPr>
          <w:rFonts w:ascii="Times New Roman" w:hAnsi="Times New Roman" w:cs="Times New Roman"/>
          <w:sz w:val="28"/>
        </w:rPr>
        <w:t xml:space="preserve"> și au aflat legenda acestui loc</w:t>
      </w:r>
      <w:r>
        <w:rPr>
          <w:rFonts w:ascii="Times New Roman" w:hAnsi="Times New Roman" w:cs="Times New Roman"/>
          <w:sz w:val="28"/>
        </w:rPr>
        <w:t>, mulți dintre ei pentru prima oară</w:t>
      </w:r>
      <w:r w:rsidR="00C113C5">
        <w:rPr>
          <w:rFonts w:ascii="Times New Roman" w:hAnsi="Times New Roman" w:cs="Times New Roman"/>
          <w:sz w:val="28"/>
        </w:rPr>
        <w:t>.</w:t>
      </w:r>
      <w:r w:rsidR="0073095A">
        <w:rPr>
          <w:rFonts w:ascii="Times New Roman" w:hAnsi="Times New Roman" w:cs="Times New Roman"/>
          <w:sz w:val="28"/>
        </w:rPr>
        <w:t xml:space="preserve">După vizitarea monumentului, </w:t>
      </w:r>
      <w:r w:rsidR="00E94E37">
        <w:rPr>
          <w:rFonts w:ascii="Times New Roman" w:hAnsi="Times New Roman" w:cs="Times New Roman"/>
          <w:sz w:val="28"/>
        </w:rPr>
        <w:t>excursioniștii</w:t>
      </w:r>
      <w:r w:rsidR="0073095A">
        <w:rPr>
          <w:rFonts w:ascii="Times New Roman" w:hAnsi="Times New Roman" w:cs="Times New Roman"/>
          <w:sz w:val="28"/>
        </w:rPr>
        <w:t xml:space="preserve"> au luat masa la Restaurantul Casa de Ceai, din cadrul Complexului Bran. </w:t>
      </w:r>
      <w:r>
        <w:rPr>
          <w:rFonts w:ascii="Times New Roman" w:hAnsi="Times New Roman" w:cs="Times New Roman"/>
          <w:sz w:val="28"/>
        </w:rPr>
        <w:t xml:space="preserve">De asemenea, </w:t>
      </w:r>
      <w:r w:rsidR="0073095A">
        <w:rPr>
          <w:rFonts w:ascii="Times New Roman" w:hAnsi="Times New Roman" w:cs="Times New Roman"/>
          <w:sz w:val="28"/>
        </w:rPr>
        <w:t>aceștia</w:t>
      </w:r>
      <w:r>
        <w:rPr>
          <w:rFonts w:ascii="Times New Roman" w:hAnsi="Times New Roman" w:cs="Times New Roman"/>
          <w:sz w:val="28"/>
        </w:rPr>
        <w:t xml:space="preserve"> s-au putut bucura de peisajele </w:t>
      </w:r>
      <w:r w:rsidR="0073095A">
        <w:rPr>
          <w:rFonts w:ascii="Times New Roman" w:hAnsi="Times New Roman" w:cs="Times New Roman"/>
          <w:sz w:val="28"/>
        </w:rPr>
        <w:t>pitorești de munte și de prima zăpadă din acest an.</w:t>
      </w:r>
    </w:p>
    <w:p w:rsidR="0073095A" w:rsidRDefault="0073095A" w:rsidP="001730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Copiii din centrele DGASPC Vrancea au mulțumit administrației județene pentru organizarea acestei excursii. Iată câteva dintre impresii: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E37">
        <w:rPr>
          <w:rFonts w:ascii="Times New Roman" w:hAnsi="Times New Roman" w:cs="Times New Roman"/>
          <w:b/>
          <w:i/>
          <w:sz w:val="28"/>
        </w:rPr>
        <w:t xml:space="preserve">”În opinia mea, excursia a fost foarte frumoasă, distractivă și educativă. Am avut deosebita plăcere să vizitez pentru prima dată Castelul Bran. Vă mulțumesc!” </w:t>
      </w:r>
      <w:r>
        <w:rPr>
          <w:rFonts w:ascii="Times New Roman" w:hAnsi="Times New Roman" w:cs="Times New Roman"/>
          <w:sz w:val="28"/>
        </w:rPr>
        <w:t>- Alexandru</w:t>
      </w:r>
    </w:p>
    <w:p w:rsidR="0073095A" w:rsidRPr="00E94E37" w:rsidRDefault="0073095A" w:rsidP="0073095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94E37">
        <w:rPr>
          <w:rFonts w:ascii="Times New Roman" w:hAnsi="Times New Roman" w:cs="Times New Roman"/>
          <w:b/>
          <w:i/>
          <w:sz w:val="28"/>
        </w:rPr>
        <w:t>”Mă numesc Elena, sunt în vârstă de 16 ani și am participat la excursia organizată de Consiliul Județean Vrancea pe data de 19.12.2017 la Brașov, la Castelul Bran. Mie, una, mi-a plăcut deoarece fiecare excursie este o noutate și totodată o bucurie. Vă mulțumesc foarte mult pentru această ocazie minunată de a cunoaște acest castel. Cu drag, Elena”</w:t>
      </w:r>
    </w:p>
    <w:p w:rsidR="005B2E2A" w:rsidRPr="00E94E37" w:rsidRDefault="005B2E2A" w:rsidP="0073095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94E37">
        <w:rPr>
          <w:rFonts w:ascii="Times New Roman" w:hAnsi="Times New Roman" w:cs="Times New Roman"/>
          <w:b/>
          <w:i/>
          <w:sz w:val="28"/>
        </w:rPr>
        <w:t>”Am fost pentru prima dată la Castelul Bran. A fost frumos să mergem atât de mulți copii. A fost distract</w:t>
      </w:r>
      <w:r w:rsidR="0073095A" w:rsidRPr="00E94E37">
        <w:rPr>
          <w:rFonts w:ascii="Times New Roman" w:hAnsi="Times New Roman" w:cs="Times New Roman"/>
          <w:b/>
          <w:i/>
          <w:sz w:val="28"/>
        </w:rPr>
        <w:t>iv. Mulțumim frumos!” -</w:t>
      </w:r>
      <w:r w:rsidRPr="00E94E37">
        <w:rPr>
          <w:rFonts w:ascii="Times New Roman" w:hAnsi="Times New Roman" w:cs="Times New Roman"/>
          <w:sz w:val="28"/>
        </w:rPr>
        <w:t>Ana Maria</w:t>
      </w:r>
    </w:p>
    <w:p w:rsidR="005B2E2A" w:rsidRPr="00E94E37" w:rsidRDefault="005B2E2A" w:rsidP="0073095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94E37">
        <w:rPr>
          <w:rFonts w:ascii="Times New Roman" w:hAnsi="Times New Roman" w:cs="Times New Roman"/>
          <w:b/>
          <w:i/>
          <w:sz w:val="28"/>
        </w:rPr>
        <w:t>”Sunt Alex și excursia de ieri mi-a plăcut foarte mult. A fost prima mea vizită la Castelul Bran”</w:t>
      </w:r>
    </w:p>
    <w:p w:rsidR="0073095A" w:rsidRDefault="00E94E37" w:rsidP="001730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La rândul lor, c</w:t>
      </w:r>
      <w:r w:rsidR="0073095A">
        <w:rPr>
          <w:rFonts w:ascii="Times New Roman" w:hAnsi="Times New Roman" w:cs="Times New Roman"/>
          <w:sz w:val="28"/>
        </w:rPr>
        <w:t>opiii au dăruit ornamente de Crăciun confecționate manual consilierilor județeni și invitaților de la ședința Consiliului Județean Vrancea care a avut loc marți, 19 decembrie.</w:t>
      </w:r>
    </w:p>
    <w:p w:rsidR="00C113C5" w:rsidRDefault="00C113C5" w:rsidP="007309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4E37" w:rsidRDefault="00E94E37" w:rsidP="007309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113C5" w:rsidRPr="0073095A" w:rsidRDefault="0073095A" w:rsidP="0073095A">
      <w:pPr>
        <w:jc w:val="center"/>
        <w:rPr>
          <w:rFonts w:ascii="Times New Roman" w:hAnsi="Times New Roman" w:cs="Times New Roman"/>
          <w:b/>
          <w:sz w:val="28"/>
        </w:rPr>
      </w:pPr>
      <w:r w:rsidRPr="0073095A">
        <w:rPr>
          <w:rFonts w:ascii="Times New Roman" w:hAnsi="Times New Roman" w:cs="Times New Roman"/>
          <w:b/>
          <w:sz w:val="28"/>
        </w:rPr>
        <w:t>Biroul de Presă al Consiliului Județean Vrancea</w:t>
      </w:r>
    </w:p>
    <w:sectPr w:rsidR="00C113C5" w:rsidRPr="0073095A" w:rsidSect="006A2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EC" w:rsidRDefault="00BD38EC" w:rsidP="00C113C5">
      <w:pPr>
        <w:spacing w:after="0" w:line="240" w:lineRule="auto"/>
      </w:pPr>
      <w:r>
        <w:separator/>
      </w:r>
    </w:p>
  </w:endnote>
  <w:endnote w:type="continuationSeparator" w:id="1">
    <w:p w:rsidR="00BD38EC" w:rsidRDefault="00BD38EC" w:rsidP="00C1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EC" w:rsidRDefault="00BD38EC" w:rsidP="00C113C5">
      <w:pPr>
        <w:spacing w:after="0" w:line="240" w:lineRule="auto"/>
      </w:pPr>
      <w:r>
        <w:separator/>
      </w:r>
    </w:p>
  </w:footnote>
  <w:footnote w:type="continuationSeparator" w:id="1">
    <w:p w:rsidR="00BD38EC" w:rsidRDefault="00BD38EC" w:rsidP="00C1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5" w:rsidRDefault="006A29FD" w:rsidP="00C113C5">
    <w:pPr>
      <w:pStyle w:val="Header"/>
      <w:tabs>
        <w:tab w:val="left" w:pos="3189"/>
      </w:tabs>
      <w:ind w:left="-900"/>
      <w:jc w:val="center"/>
    </w:pPr>
    <w:r w:rsidRPr="006A29FD">
      <w:rPr>
        <w:sz w:val="20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5" o:spid="_x0000_s2051" type="#_x0000_t202" style="position:absolute;left:0;text-align:left;margin-left:85.15pt;margin-top:87.6pt;width:287.25pt;height:5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" strokecolor="white" strokeweight=".26467mm">
          <v:textbox>
            <w:txbxContent>
              <w:p w:rsidR="00C113C5" w:rsidRDefault="00C113C5" w:rsidP="00C113C5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3366FF"/>
                    <w:sz w:val="18"/>
                    <w:lang w:val="fr-FR"/>
                  </w:rPr>
                </w:pPr>
                <w:r>
                  <w:rPr>
                    <w:rFonts w:ascii="Arial" w:hAnsi="Arial" w:cs="Arial"/>
                    <w:b/>
                    <w:bCs/>
                    <w:color w:val="3366FF"/>
                    <w:sz w:val="18"/>
                    <w:lang w:val="fr-FR"/>
                  </w:rPr>
                  <w:t>Bd. Dimitrie Cantemir, nr.1, 620098, Focşani, Vrancea, România</w:t>
                </w:r>
              </w:p>
              <w:p w:rsidR="00C113C5" w:rsidRDefault="00C113C5" w:rsidP="00C113C5">
                <w:pPr>
                  <w:pStyle w:val="Heading3"/>
                </w:pPr>
                <w:r>
                  <w:t>Tel.40.237.616800 ; 40.237.213057 ;Fax 40.237.212228</w:t>
                </w:r>
              </w:p>
              <w:p w:rsidR="00C113C5" w:rsidRDefault="00C113C5" w:rsidP="00C113C5">
                <w:pPr>
                  <w:pStyle w:val="Heading3"/>
                </w:pPr>
                <w:r>
                  <w:t xml:space="preserve">e-mail : </w:t>
                </w:r>
                <w:hyperlink r:id="rId1" w:history="1">
                  <w:r>
                    <w:t>contact@cjvrancea.ro</w:t>
                  </w:r>
                </w:hyperlink>
              </w:p>
              <w:p w:rsidR="00C113C5" w:rsidRPr="006D2DC7" w:rsidRDefault="006A29FD" w:rsidP="00C113C5">
                <w:pPr>
                  <w:spacing w:after="0"/>
                  <w:jc w:val="center"/>
                  <w:rPr>
                    <w:color w:val="1F4E79" w:themeColor="accent1" w:themeShade="80"/>
                  </w:rPr>
                </w:pPr>
                <w:hyperlink r:id="rId2" w:history="1">
                  <w:r w:rsidR="00C113C5" w:rsidRPr="006D2DC7">
                    <w:rPr>
                      <w:color w:val="1F4E79" w:themeColor="accent1" w:themeShade="80"/>
                    </w:rPr>
                    <w:t>www.cjvrancea.ro</w:t>
                  </w:r>
                </w:hyperlink>
              </w:p>
            </w:txbxContent>
          </v:textbox>
        </v:shape>
      </w:pict>
    </w:r>
    <w:r w:rsidRPr="006A29FD">
      <w:rPr>
        <w:sz w:val="2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rept 3" o:spid="_x0000_s2050" type="#_x0000_t32" style="position:absolute;left:0;text-align:left;margin-left:-24.75pt;margin-top:81pt;width:53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" strokecolor="#36f" strokeweight="2.25pt"/>
      </w:pict>
    </w:r>
    <w:r w:rsidR="00C113C5">
      <w:rPr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7620</wp:posOffset>
          </wp:positionV>
          <wp:extent cx="751840" cy="933450"/>
          <wp:effectExtent l="0" t="0" r="0" b="0"/>
          <wp:wrapTight wrapText="bothSides">
            <wp:wrapPolygon edited="0">
              <wp:start x="0" y="0"/>
              <wp:lineTo x="0" y="21159"/>
              <wp:lineTo x="20797" y="21159"/>
              <wp:lineTo x="20797" y="0"/>
              <wp:lineTo x="0" y="0"/>
            </wp:wrapPolygon>
          </wp:wrapTight>
          <wp:docPr id="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113C5"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ragraph">
            <wp:posOffset>-20955</wp:posOffset>
          </wp:positionV>
          <wp:extent cx="800100" cy="962025"/>
          <wp:effectExtent l="0" t="0" r="0" b="9525"/>
          <wp:wrapTight wrapText="bothSides">
            <wp:wrapPolygon edited="0">
              <wp:start x="0" y="0"/>
              <wp:lineTo x="0" y="21386"/>
              <wp:lineTo x="21086" y="21386"/>
              <wp:lineTo x="21086" y="0"/>
              <wp:lineTo x="0" y="0"/>
            </wp:wrapPolygon>
          </wp:wrapTight>
          <wp:docPr id="2" name="Imagine 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A29FD">
      <w:rPr>
        <w:sz w:val="20"/>
        <w:lang w:eastAsia="ro-RO"/>
      </w:rPr>
      <w:pict>
        <v:shape id="Casetă text 4" o:spid="_x0000_s2049" type="#_x0000_t202" style="position:absolute;left:0;text-align:left;margin-left:0;margin-top:-.75pt;width:342pt;height:84pt;z-index:251659264;visibility:visibl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" strokecolor="white" strokeweight=".26467mm">
          <v:textbox>
            <w:txbxContent>
              <w:p w:rsidR="00C113C5" w:rsidRDefault="00C113C5" w:rsidP="00C113C5">
                <w:pPr>
                  <w:pStyle w:val="Header"/>
                  <w:jc w:val="center"/>
                  <w:rPr>
                    <w:b/>
                    <w:bCs/>
                    <w:color w:val="3366FF"/>
                    <w:sz w:val="40"/>
                  </w:rPr>
                </w:pPr>
                <w:r>
                  <w:rPr>
                    <w:b/>
                    <w:bCs/>
                    <w:color w:val="3366FF"/>
                    <w:sz w:val="40"/>
                  </w:rPr>
                  <w:t>R O M Â N I A</w:t>
                </w:r>
              </w:p>
              <w:p w:rsidR="00C113C5" w:rsidRDefault="00C113C5" w:rsidP="00C113C5">
                <w:pPr>
                  <w:pStyle w:val="Header"/>
                  <w:jc w:val="center"/>
                  <w:rPr>
                    <w:b/>
                    <w:bCs/>
                    <w:color w:val="3366FF"/>
                    <w:sz w:val="40"/>
                    <w:lang w:val="fr-FR"/>
                  </w:rPr>
                </w:pPr>
                <w:r>
                  <w:rPr>
                    <w:b/>
                    <w:bCs/>
                    <w:color w:val="3366FF"/>
                    <w:sz w:val="40"/>
                    <w:lang w:val="fr-FR"/>
                  </w:rPr>
                  <w:t>JUDEŢUL VRANCEA</w:t>
                </w:r>
              </w:p>
              <w:p w:rsidR="00C113C5" w:rsidRDefault="00C113C5" w:rsidP="00C113C5">
                <w:pPr>
                  <w:pStyle w:val="Heading2"/>
                  <w:rPr>
                    <w:rFonts w:ascii="Times New Roman" w:hAnsi="Times New Roman" w:cs="Times New Roman"/>
                    <w:sz w:val="40"/>
                    <w:lang w:val="fr-FR"/>
                  </w:rPr>
                </w:pPr>
                <w:r>
                  <w:rPr>
                    <w:rFonts w:ascii="Times New Roman" w:hAnsi="Times New Roman" w:cs="Times New Roman"/>
                    <w:sz w:val="40"/>
                    <w:lang w:val="fr-FR"/>
                  </w:rPr>
                  <w:t>CONSILIUL JUDEŢEAN</w:t>
                </w:r>
              </w:p>
            </w:txbxContent>
          </v:textbox>
          <w10:wrap type="square" anchorx="margin"/>
        </v:shape>
      </w:pict>
    </w:r>
    <w:r w:rsidR="00C113C5">
      <w:tab/>
    </w:r>
  </w:p>
  <w:p w:rsidR="00C113C5" w:rsidRDefault="00C113C5" w:rsidP="00C113C5">
    <w:pPr>
      <w:pStyle w:val="Header"/>
    </w:pPr>
  </w:p>
  <w:p w:rsidR="00C113C5" w:rsidRDefault="00C113C5" w:rsidP="00C113C5">
    <w:pPr>
      <w:pStyle w:val="Header"/>
    </w:pPr>
  </w:p>
  <w:p w:rsidR="00C113C5" w:rsidRDefault="00C113C5" w:rsidP="00C11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E44"/>
    <w:multiLevelType w:val="hybridMultilevel"/>
    <w:tmpl w:val="F8AA1B08"/>
    <w:lvl w:ilvl="0" w:tplc="75DC033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Conector drept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3807"/>
    <w:rsid w:val="000405AD"/>
    <w:rsid w:val="0017306F"/>
    <w:rsid w:val="004F3807"/>
    <w:rsid w:val="005B2E2A"/>
    <w:rsid w:val="006A29FD"/>
    <w:rsid w:val="0073095A"/>
    <w:rsid w:val="00A126CD"/>
    <w:rsid w:val="00BD38EC"/>
    <w:rsid w:val="00C113C5"/>
    <w:rsid w:val="00E94E37"/>
    <w:rsid w:val="00EF401F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FD"/>
    <w:rPr>
      <w:noProof/>
    </w:rPr>
  </w:style>
  <w:style w:type="paragraph" w:styleId="Heading2">
    <w:name w:val="heading 2"/>
    <w:basedOn w:val="Normal"/>
    <w:next w:val="Normal"/>
    <w:link w:val="Heading2Char"/>
    <w:rsid w:val="00C113C5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Lucida Fax" w:eastAsia="Times New Roman" w:hAnsi="Lucida Fax" w:cs="Arial"/>
      <w:b/>
      <w:bCs/>
      <w:color w:val="3366FF"/>
      <w:sz w:val="36"/>
      <w:szCs w:val="24"/>
    </w:rPr>
  </w:style>
  <w:style w:type="paragraph" w:styleId="Heading3">
    <w:name w:val="heading 3"/>
    <w:basedOn w:val="Normal"/>
    <w:next w:val="Normal"/>
    <w:link w:val="Heading3Char"/>
    <w:rsid w:val="00C113C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3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1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C5"/>
    <w:rPr>
      <w:noProof/>
    </w:rPr>
  </w:style>
  <w:style w:type="character" w:customStyle="1" w:styleId="Heading2Char">
    <w:name w:val="Heading 2 Char"/>
    <w:basedOn w:val="DefaultParagraphFont"/>
    <w:link w:val="Heading2"/>
    <w:rsid w:val="00C113C5"/>
    <w:rPr>
      <w:rFonts w:ascii="Lucida Fax" w:eastAsia="Times New Roman" w:hAnsi="Lucida Fax" w:cs="Arial"/>
      <w:b/>
      <w:bCs/>
      <w:noProof/>
      <w:color w:val="3366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113C5"/>
    <w:rPr>
      <w:rFonts w:ascii="Arial" w:eastAsia="Times New Roman" w:hAnsi="Arial" w:cs="Arial"/>
      <w:b/>
      <w:bCs/>
      <w:noProof/>
      <w:color w:val="3366FF"/>
      <w:sz w:val="1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73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jvrancea.ro" TargetMode="External"/><Relationship Id="rId1" Type="http://schemas.openxmlformats.org/officeDocument/2006/relationships/hyperlink" Target="mailto:contact@cjvrancea.ro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Corneliu</cp:lastModifiedBy>
  <cp:revision>2</cp:revision>
  <dcterms:created xsi:type="dcterms:W3CDTF">2017-12-21T08:02:00Z</dcterms:created>
  <dcterms:modified xsi:type="dcterms:W3CDTF">2017-12-21T08:02:00Z</dcterms:modified>
</cp:coreProperties>
</file>