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60"/>
          <w:szCs w:val="60"/>
        </w:rPr>
      </w:pPr>
      <w:r w:rsidDel="00000000" w:rsidR="00000000" w:rsidRPr="00000000">
        <w:rPr>
          <w:rFonts w:ascii="Cambria" w:cs="Cambria" w:eastAsia="Cambria" w:hAnsi="Cambria"/>
          <w:b w:val="1"/>
          <w:sz w:val="36"/>
          <w:szCs w:val="36"/>
          <w:rtl w:val="0"/>
        </w:rPr>
        <w:t xml:space="preserve">Elevii prind glas în inima Vrancei în cadrul Sesiunii Regionale de Formare a Elevilor Reprezentanți din regiunea Nord-Est </w:t>
      </w:r>
      <w:r w:rsidDel="00000000" w:rsidR="00000000" w:rsidRPr="00000000">
        <w:rPr>
          <w:rtl w:val="0"/>
        </w:rPr>
      </w:r>
    </w:p>
    <w:p w:rsidR="00000000" w:rsidDel="00000000" w:rsidP="00000000" w:rsidRDefault="00000000" w:rsidRPr="00000000" w14:paraId="00000002">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de 3 aprilie a reprezentat un prilej special de bucurie pentru noi, </w:t>
      </w:r>
      <w:r w:rsidDel="00000000" w:rsidR="00000000" w:rsidRPr="00000000">
        <w:rPr>
          <w:rFonts w:ascii="Times New Roman" w:cs="Times New Roman" w:eastAsia="Times New Roman" w:hAnsi="Times New Roman"/>
          <w:b w:val="1"/>
          <w:sz w:val="24"/>
          <w:szCs w:val="24"/>
          <w:rtl w:val="0"/>
        </w:rPr>
        <w:t xml:space="preserve">Consiliul Județean al Elevilor Vrancea</w:t>
      </w:r>
      <w:r w:rsidDel="00000000" w:rsidR="00000000" w:rsidRPr="00000000">
        <w:rPr>
          <w:rFonts w:ascii="Times New Roman" w:cs="Times New Roman" w:eastAsia="Times New Roman" w:hAnsi="Times New Roman"/>
          <w:sz w:val="24"/>
          <w:szCs w:val="24"/>
          <w:rtl w:val="0"/>
        </w:rPr>
        <w:t xml:space="preserve">, datorită Deschiderii Oficiale a Sesiunii Regionale de Formare a Elevilor Reprezentanți din regiunea Nord-Est, care s-a desfășurat începând cu ora 16:30 în incinta Sălii „Țara Vrancei”.</w:t>
      </w:r>
    </w:p>
    <w:p w:rsidR="00000000" w:rsidDel="00000000" w:rsidP="00000000" w:rsidRDefault="00000000" w:rsidRPr="00000000" w14:paraId="00000003">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avut plăcerea de a avea alături reprezentanți ai </w:t>
      </w:r>
      <w:r w:rsidDel="00000000" w:rsidR="00000000" w:rsidRPr="00000000">
        <w:rPr>
          <w:rFonts w:ascii="Times New Roman" w:cs="Times New Roman" w:eastAsia="Times New Roman" w:hAnsi="Times New Roman"/>
          <w:b w:val="1"/>
          <w:sz w:val="24"/>
          <w:szCs w:val="24"/>
          <w:rtl w:val="0"/>
        </w:rPr>
        <w:t xml:space="preserve">Inspectoratului Școlar Județean Vrancea</w:t>
      </w:r>
      <w:r w:rsidDel="00000000" w:rsidR="00000000" w:rsidRPr="00000000">
        <w:rPr>
          <w:rFonts w:ascii="Times New Roman" w:cs="Times New Roman" w:eastAsia="Times New Roman" w:hAnsi="Times New Roman"/>
          <w:sz w:val="24"/>
          <w:szCs w:val="24"/>
          <w:rtl w:val="0"/>
        </w:rPr>
        <w:t xml:space="preserve">, din partea căruia au participat Inspectorul Școlar General, doamna Silvia-Livia Marcu, Inspectorul Școlar General Adjunct, doamna Lauriana Ailincuței, și Inspectorul pentru Activități Extrașcolare și Educație Permanentă, doamna Hulea Carmen-Antuaneta. </w:t>
      </w:r>
    </w:p>
    <w:p w:rsidR="00000000" w:rsidDel="00000000" w:rsidP="00000000" w:rsidRDefault="00000000" w:rsidRPr="00000000" w14:paraId="00000004">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asemenea, au fost prezenți reprezentanți ai </w:t>
      </w:r>
      <w:r w:rsidDel="00000000" w:rsidR="00000000" w:rsidRPr="00000000">
        <w:rPr>
          <w:rFonts w:ascii="Times New Roman" w:cs="Times New Roman" w:eastAsia="Times New Roman" w:hAnsi="Times New Roman"/>
          <w:b w:val="1"/>
          <w:sz w:val="24"/>
          <w:szCs w:val="24"/>
          <w:rtl w:val="0"/>
        </w:rPr>
        <w:t xml:space="preserve">Primăriei Municipiului Focșani</w:t>
      </w:r>
      <w:r w:rsidDel="00000000" w:rsidR="00000000" w:rsidRPr="00000000">
        <w:rPr>
          <w:rFonts w:ascii="Times New Roman" w:cs="Times New Roman" w:eastAsia="Times New Roman" w:hAnsi="Times New Roman"/>
          <w:sz w:val="24"/>
          <w:szCs w:val="24"/>
          <w:rtl w:val="0"/>
        </w:rPr>
        <w:t xml:space="preserve">, prin domnul primar Cristi Valentin Misăilă, ai </w:t>
      </w:r>
      <w:r w:rsidDel="00000000" w:rsidR="00000000" w:rsidRPr="00000000">
        <w:rPr>
          <w:rFonts w:ascii="Times New Roman" w:cs="Times New Roman" w:eastAsia="Times New Roman" w:hAnsi="Times New Roman"/>
          <w:b w:val="1"/>
          <w:sz w:val="24"/>
          <w:szCs w:val="24"/>
          <w:rtl w:val="0"/>
        </w:rPr>
        <w:t xml:space="preserve">Consiliului Județean Vrancea</w:t>
      </w:r>
      <w:r w:rsidDel="00000000" w:rsidR="00000000" w:rsidRPr="00000000">
        <w:rPr>
          <w:rFonts w:ascii="Times New Roman" w:cs="Times New Roman" w:eastAsia="Times New Roman" w:hAnsi="Times New Roman"/>
          <w:sz w:val="24"/>
          <w:szCs w:val="24"/>
          <w:rtl w:val="0"/>
        </w:rPr>
        <w:t xml:space="preserve">, prin doamna Claudia Ostafi, ai </w:t>
      </w:r>
      <w:r w:rsidDel="00000000" w:rsidR="00000000" w:rsidRPr="00000000">
        <w:rPr>
          <w:rFonts w:ascii="Times New Roman" w:cs="Times New Roman" w:eastAsia="Times New Roman" w:hAnsi="Times New Roman"/>
          <w:b w:val="1"/>
          <w:sz w:val="24"/>
          <w:szCs w:val="24"/>
          <w:rtl w:val="0"/>
        </w:rPr>
        <w:t xml:space="preserve">Consiliului Național al Elevilor</w:t>
      </w:r>
      <w:r w:rsidDel="00000000" w:rsidR="00000000" w:rsidRPr="00000000">
        <w:rPr>
          <w:rFonts w:ascii="Times New Roman" w:cs="Times New Roman" w:eastAsia="Times New Roman" w:hAnsi="Times New Roman"/>
          <w:sz w:val="24"/>
          <w:szCs w:val="24"/>
          <w:rtl w:val="0"/>
        </w:rPr>
        <w:t xml:space="preserve"> și ai </w:t>
      </w:r>
      <w:r w:rsidDel="00000000" w:rsidR="00000000" w:rsidRPr="00000000">
        <w:rPr>
          <w:rFonts w:ascii="Times New Roman" w:cs="Times New Roman" w:eastAsia="Times New Roman" w:hAnsi="Times New Roman"/>
          <w:b w:val="1"/>
          <w:sz w:val="24"/>
          <w:szCs w:val="24"/>
          <w:rtl w:val="0"/>
        </w:rPr>
        <w:t xml:space="preserve">Colegiului Tehnic „Valeriu D. Cotea”, </w:t>
      </w:r>
      <w:r w:rsidDel="00000000" w:rsidR="00000000" w:rsidRPr="00000000">
        <w:rPr>
          <w:rFonts w:ascii="Times New Roman" w:cs="Times New Roman" w:eastAsia="Times New Roman" w:hAnsi="Times New Roman"/>
          <w:sz w:val="24"/>
          <w:szCs w:val="24"/>
          <w:rtl w:val="0"/>
        </w:rPr>
        <w:t xml:space="preserve">prin domnul director Nicolaie Coman, cu care am avut bucuria de a colabora pentru asigurarea cazării participanților.</w:t>
      </w:r>
    </w:p>
    <w:p w:rsidR="00000000" w:rsidDel="00000000" w:rsidP="00000000" w:rsidRDefault="00000000" w:rsidRPr="00000000" w14:paraId="00000005">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plus, </w:t>
      </w:r>
      <w:r w:rsidDel="00000000" w:rsidR="00000000" w:rsidRPr="00000000">
        <w:rPr>
          <w:rFonts w:ascii="Times New Roman" w:cs="Times New Roman" w:eastAsia="Times New Roman" w:hAnsi="Times New Roman"/>
          <w:b w:val="1"/>
          <w:sz w:val="24"/>
          <w:szCs w:val="24"/>
          <w:rtl w:val="0"/>
        </w:rPr>
        <w:t xml:space="preserve">Ministerul Educației și Cercetării</w:t>
      </w:r>
      <w:r w:rsidDel="00000000" w:rsidR="00000000" w:rsidRPr="00000000">
        <w:rPr>
          <w:rFonts w:ascii="Times New Roman" w:cs="Times New Roman" w:eastAsia="Times New Roman" w:hAnsi="Times New Roman"/>
          <w:sz w:val="24"/>
          <w:szCs w:val="24"/>
          <w:rtl w:val="0"/>
        </w:rPr>
        <w:t xml:space="preserve"> a fost prezent în calitate de susținător, fiind reprezentat de doamna consilier Simona Dragomir din cadrul Direcției Generale de Echitate și Performanță în Învățământul Preuniversitar.</w:t>
      </w:r>
    </w:p>
    <w:p w:rsidR="00000000" w:rsidDel="00000000" w:rsidP="00000000" w:rsidRDefault="00000000" w:rsidRPr="00000000" w14:paraId="00000006">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Discursurile invitaților au fost urmate de un moment artistic oferit de </w:t>
      </w:r>
      <w:r w:rsidDel="00000000" w:rsidR="00000000" w:rsidRPr="00000000">
        <w:rPr>
          <w:rFonts w:ascii="Times New Roman" w:cs="Times New Roman" w:eastAsia="Times New Roman" w:hAnsi="Times New Roman"/>
          <w:b w:val="1"/>
          <w:sz w:val="24"/>
          <w:szCs w:val="24"/>
          <w:rtl w:val="0"/>
        </w:rPr>
        <w:t xml:space="preserve">Ansamblul Folcloric „Țara Vrancei”</w:t>
      </w:r>
      <w:r w:rsidDel="00000000" w:rsidR="00000000" w:rsidRPr="00000000">
        <w:rPr>
          <w:rFonts w:ascii="Times New Roman" w:cs="Times New Roman" w:eastAsia="Times New Roman" w:hAnsi="Times New Roman"/>
          <w:sz w:val="24"/>
          <w:szCs w:val="24"/>
          <w:rtl w:val="0"/>
        </w:rPr>
        <w:t xml:space="preserve">, cărora le mulțumim, nu doar pentru spectacolul memorabil, ci și pentru deschiderea de care au dat dovadă, găzduindu-ne în eleganta lor sală.</w:t>
      </w:r>
    </w:p>
    <w:p w:rsidR="00000000" w:rsidDel="00000000" w:rsidP="00000000" w:rsidRDefault="00000000" w:rsidRPr="00000000" w14:paraId="00000007">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Sesiunea Regională de Formare a Elevilor Reprezentanți din regiunea Nord-Est s-a desfășurat în perioada </w:t>
      </w:r>
      <w:r w:rsidDel="00000000" w:rsidR="00000000" w:rsidRPr="00000000">
        <w:rPr>
          <w:rFonts w:ascii="Times New Roman" w:cs="Times New Roman" w:eastAsia="Times New Roman" w:hAnsi="Times New Roman"/>
          <w:b w:val="1"/>
          <w:sz w:val="24"/>
          <w:szCs w:val="24"/>
          <w:rtl w:val="0"/>
        </w:rPr>
        <w:t xml:space="preserve">3-6 aprilie</w:t>
      </w:r>
      <w:r w:rsidDel="00000000" w:rsidR="00000000" w:rsidRPr="00000000">
        <w:rPr>
          <w:rFonts w:ascii="Times New Roman" w:cs="Times New Roman" w:eastAsia="Times New Roman" w:hAnsi="Times New Roman"/>
          <w:sz w:val="24"/>
          <w:szCs w:val="24"/>
          <w:rtl w:val="0"/>
        </w:rPr>
        <w:t xml:space="preserve"> în locații emblematice din municipiul Focșani, precum Muzeul „Viei și Vinului” și Galeriile de Artă, reunind </w:t>
      </w:r>
      <w:r w:rsidDel="00000000" w:rsidR="00000000" w:rsidRPr="00000000">
        <w:rPr>
          <w:rFonts w:ascii="Times New Roman" w:cs="Times New Roman" w:eastAsia="Times New Roman" w:hAnsi="Times New Roman"/>
          <w:b w:val="1"/>
          <w:sz w:val="24"/>
          <w:szCs w:val="24"/>
          <w:rtl w:val="0"/>
        </w:rPr>
        <w:t xml:space="preserve">125 </w:t>
      </w:r>
      <w:r w:rsidDel="00000000" w:rsidR="00000000" w:rsidRPr="00000000">
        <w:rPr>
          <w:rFonts w:ascii="Times New Roman" w:cs="Times New Roman" w:eastAsia="Times New Roman" w:hAnsi="Times New Roman"/>
          <w:sz w:val="24"/>
          <w:szCs w:val="24"/>
          <w:rtl w:val="0"/>
        </w:rPr>
        <w:t xml:space="preserve">de participanți, atât elevi reprezentanți din Vrancea, din cadrul celor 20 de consilii școlare ale elevilor pe care le avem în subordine, cât și delegați din alte cinci județe: </w:t>
      </w:r>
      <w:r w:rsidDel="00000000" w:rsidR="00000000" w:rsidRPr="00000000">
        <w:rPr>
          <w:rFonts w:ascii="Times New Roman" w:cs="Times New Roman" w:eastAsia="Times New Roman" w:hAnsi="Times New Roman"/>
          <w:b w:val="1"/>
          <w:sz w:val="24"/>
          <w:szCs w:val="24"/>
          <w:rtl w:val="0"/>
        </w:rPr>
        <w:t xml:space="preserve">Botoșani, Bacău, Iași, Neamț și Suceava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parcursul evenimentului, cei </w:t>
      </w:r>
      <w:r w:rsidDel="00000000" w:rsidR="00000000" w:rsidRPr="00000000">
        <w:rPr>
          <w:rFonts w:ascii="Times New Roman" w:cs="Times New Roman" w:eastAsia="Times New Roman" w:hAnsi="Times New Roman"/>
          <w:b w:val="1"/>
          <w:sz w:val="24"/>
          <w:szCs w:val="24"/>
          <w:rtl w:val="0"/>
        </w:rPr>
        <w:t xml:space="preserve">125 </w:t>
      </w:r>
      <w:r w:rsidDel="00000000" w:rsidR="00000000" w:rsidRPr="00000000">
        <w:rPr>
          <w:rFonts w:ascii="Times New Roman" w:cs="Times New Roman" w:eastAsia="Times New Roman" w:hAnsi="Times New Roman"/>
          <w:sz w:val="24"/>
          <w:szCs w:val="24"/>
          <w:rtl w:val="0"/>
        </w:rPr>
        <w:t xml:space="preserve">de elevi reprezentanți au participat la </w:t>
      </w: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sz w:val="24"/>
          <w:szCs w:val="24"/>
          <w:rtl w:val="0"/>
        </w:rPr>
        <w:t xml:space="preserve">workshop-uri care i-au ajutat să își consolideze cunoștințele și abilitățile în domeniul reprezentării elevilor, facilitate fie de membri ai Consiliului Județean al Elevilor Vrancea, fie de membri ai Consiliului Național al Elevilor și ai Comisiei Naționale de Etică.</w:t>
      </w:r>
    </w:p>
    <w:p w:rsidR="00000000" w:rsidDel="00000000" w:rsidP="00000000" w:rsidRDefault="00000000" w:rsidRPr="00000000" w14:paraId="00000009">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mult decât atât, participanții au dobândit o mai bună înțelegere a modului în care funcționează statul român și a modalităților prin care pot produce o schimbare în comunitatea lor, datorită atelierelor antrenante susținute de Maria Cezar, alături de Cezara Grama - </w:t>
      </w:r>
      <w:r w:rsidDel="00000000" w:rsidR="00000000" w:rsidRPr="00000000">
        <w:rPr>
          <w:rFonts w:ascii="Times New Roman" w:cs="Times New Roman" w:eastAsia="Times New Roman" w:hAnsi="Times New Roman"/>
          <w:b w:val="1"/>
          <w:sz w:val="24"/>
          <w:szCs w:val="24"/>
          <w:rtl w:val="0"/>
        </w:rPr>
        <w:t xml:space="preserve">Expert Forum </w:t>
      </w:r>
      <w:r w:rsidDel="00000000" w:rsidR="00000000" w:rsidRPr="00000000">
        <w:rPr>
          <w:rFonts w:ascii="Times New Roman" w:cs="Times New Roman" w:eastAsia="Times New Roman" w:hAnsi="Times New Roman"/>
          <w:sz w:val="24"/>
          <w:szCs w:val="24"/>
          <w:rtl w:val="0"/>
        </w:rPr>
        <w:t xml:space="preserve">și Ana Mocanu - </w:t>
      </w:r>
      <w:r w:rsidDel="00000000" w:rsidR="00000000" w:rsidRPr="00000000">
        <w:rPr>
          <w:rFonts w:ascii="Times New Roman" w:cs="Times New Roman" w:eastAsia="Times New Roman" w:hAnsi="Times New Roman"/>
          <w:b w:val="1"/>
          <w:sz w:val="24"/>
          <w:szCs w:val="24"/>
          <w:rtl w:val="0"/>
        </w:rPr>
        <w:t xml:space="preserve">Funky Citizens</w:t>
      </w:r>
      <w:r w:rsidDel="00000000" w:rsidR="00000000" w:rsidRPr="00000000">
        <w:rPr>
          <w:rFonts w:ascii="Times New Roman" w:cs="Times New Roman" w:eastAsia="Times New Roman" w:hAnsi="Times New Roman"/>
          <w:sz w:val="24"/>
          <w:szCs w:val="24"/>
          <w:rtl w:val="0"/>
        </w:rPr>
        <w:t xml:space="preserve">, organizații nonguvernamentale specializate în politici publice, democrație și implicarea activă a cetățenilor în procesul decizional. De asemenea, au acumulat cunoștințe despre sănătatea reproductivă prin intermediul atelierului facilitat de Maria Constantin, reprezentant al </w:t>
      </w:r>
      <w:r w:rsidDel="00000000" w:rsidR="00000000" w:rsidRPr="00000000">
        <w:rPr>
          <w:rFonts w:ascii="Times New Roman" w:cs="Times New Roman" w:eastAsia="Times New Roman" w:hAnsi="Times New Roman"/>
          <w:b w:val="1"/>
          <w:sz w:val="24"/>
          <w:szCs w:val="24"/>
          <w:rtl w:val="0"/>
        </w:rPr>
        <w:t xml:space="preserve">Asociației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Iele Sânziene </w:t>
      </w:r>
      <w:r w:rsidDel="00000000" w:rsidR="00000000" w:rsidRPr="00000000">
        <w:rPr>
          <w:rFonts w:ascii="Times New Roman" w:cs="Times New Roman" w:eastAsia="Times New Roman" w:hAnsi="Times New Roman"/>
          <w:sz w:val="24"/>
          <w:szCs w:val="24"/>
          <w:rtl w:val="0"/>
        </w:rPr>
        <w:t xml:space="preserve">și și-au dezvoltat abilități de public speaking prin captivantul atelier susținut de Vlad Basarabescu, din partea </w:t>
      </w:r>
      <w:r w:rsidDel="00000000" w:rsidR="00000000" w:rsidRPr="00000000">
        <w:rPr>
          <w:rFonts w:ascii="Times New Roman" w:cs="Times New Roman" w:eastAsia="Times New Roman" w:hAnsi="Times New Roman"/>
          <w:b w:val="1"/>
          <w:sz w:val="24"/>
          <w:szCs w:val="24"/>
          <w:rtl w:val="0"/>
        </w:rPr>
        <w:t xml:space="preserve">Asociației Ascendis</w:t>
      </w:r>
      <w:r w:rsidDel="00000000" w:rsidR="00000000" w:rsidRPr="00000000">
        <w:rPr>
          <w:rFonts w:ascii="Times New Roman" w:cs="Times New Roman" w:eastAsia="Times New Roman" w:hAnsi="Times New Roman"/>
          <w:sz w:val="24"/>
          <w:szCs w:val="24"/>
          <w:rtl w:val="0"/>
        </w:rPr>
        <w:t xml:space="preserve">. În final, au avut oportunitatea de a discuta cu domnul </w:t>
      </w:r>
      <w:r w:rsidDel="00000000" w:rsidR="00000000" w:rsidRPr="00000000">
        <w:rPr>
          <w:rFonts w:ascii="Times New Roman" w:cs="Times New Roman" w:eastAsia="Times New Roman" w:hAnsi="Times New Roman"/>
          <w:b w:val="1"/>
          <w:sz w:val="24"/>
          <w:szCs w:val="24"/>
          <w:rtl w:val="0"/>
        </w:rPr>
        <w:t xml:space="preserve">Doru Căstăian</w:t>
      </w:r>
      <w:r w:rsidDel="00000000" w:rsidR="00000000" w:rsidRPr="00000000">
        <w:rPr>
          <w:rFonts w:ascii="Times New Roman" w:cs="Times New Roman" w:eastAsia="Times New Roman" w:hAnsi="Times New Roman"/>
          <w:sz w:val="24"/>
          <w:szCs w:val="24"/>
          <w:rtl w:val="0"/>
        </w:rPr>
        <w:t xml:space="preserve">, profesor asociat la Universitatea „Dunărea de Jos” din Galați, și nu în ultimul rând, cu unul dintre vicepreședinții Parlamentului European, domnul </w:t>
      </w:r>
      <w:r w:rsidDel="00000000" w:rsidR="00000000" w:rsidRPr="00000000">
        <w:rPr>
          <w:rFonts w:ascii="Times New Roman" w:cs="Times New Roman" w:eastAsia="Times New Roman" w:hAnsi="Times New Roman"/>
          <w:b w:val="1"/>
          <w:sz w:val="24"/>
          <w:szCs w:val="24"/>
          <w:rtl w:val="0"/>
        </w:rPr>
        <w:t xml:space="preserve">Nicu Ștefănuță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Acest proiect a fost posibil, printre altele, datorită unor parteneri de încredere, precum </w:t>
      </w:r>
      <w:r w:rsidDel="00000000" w:rsidR="00000000" w:rsidRPr="00000000">
        <w:rPr>
          <w:rFonts w:ascii="Times New Roman" w:cs="Times New Roman" w:eastAsia="Times New Roman" w:hAnsi="Times New Roman"/>
          <w:b w:val="1"/>
          <w:sz w:val="24"/>
          <w:szCs w:val="24"/>
          <w:rtl w:val="0"/>
        </w:rPr>
        <w:t xml:space="preserve">Muzeul Vrancei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Consiliul Județean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Vrancea </w:t>
      </w:r>
      <w:r w:rsidDel="00000000" w:rsidR="00000000" w:rsidRPr="00000000">
        <w:rPr>
          <w:rFonts w:ascii="Times New Roman" w:cs="Times New Roman" w:eastAsia="Times New Roman" w:hAnsi="Times New Roman"/>
          <w:sz w:val="24"/>
          <w:szCs w:val="24"/>
          <w:rtl w:val="0"/>
        </w:rPr>
        <w:t xml:space="preserve">și </w:t>
      </w:r>
      <w:r w:rsidDel="00000000" w:rsidR="00000000" w:rsidRPr="00000000">
        <w:rPr>
          <w:rFonts w:ascii="Times New Roman" w:cs="Times New Roman" w:eastAsia="Times New Roman" w:hAnsi="Times New Roman"/>
          <w:b w:val="1"/>
          <w:sz w:val="24"/>
          <w:szCs w:val="24"/>
          <w:rtl w:val="0"/>
        </w:rPr>
        <w:t xml:space="preserve">Centrului Cultural Vrancea</w:t>
      </w:r>
      <w:r w:rsidDel="00000000" w:rsidR="00000000" w:rsidRPr="00000000">
        <w:rPr>
          <w:rFonts w:ascii="Times New Roman" w:cs="Times New Roman" w:eastAsia="Times New Roman" w:hAnsi="Times New Roman"/>
          <w:sz w:val="24"/>
          <w:szCs w:val="24"/>
          <w:rtl w:val="0"/>
        </w:rPr>
        <w:t xml:space="preserve">, cărora le mulțumim pentru ajutorul acordat prin punerea la dispoziție a spațiului Muzeului „Viei și Vinului”, respectiv al Galeriilor de Artă, în vederea desfășurării evenimentului.</w:t>
      </w:r>
    </w:p>
    <w:p w:rsidR="00000000" w:rsidDel="00000000" w:rsidP="00000000" w:rsidRDefault="00000000" w:rsidRPr="00000000" w14:paraId="0000000B">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Apreciem, de asemenea, sprijinul oferit de echipa de robotică </w:t>
      </w:r>
      <w:r w:rsidDel="00000000" w:rsidR="00000000" w:rsidRPr="00000000">
        <w:rPr>
          <w:rFonts w:ascii="Times New Roman" w:cs="Times New Roman" w:eastAsia="Times New Roman" w:hAnsi="Times New Roman"/>
          <w:b w:val="1"/>
          <w:sz w:val="24"/>
          <w:szCs w:val="24"/>
          <w:rtl w:val="0"/>
        </w:rPr>
        <w:t xml:space="preserve">AICitizens</w:t>
      </w:r>
      <w:r w:rsidDel="00000000" w:rsidR="00000000" w:rsidRPr="00000000">
        <w:rPr>
          <w:rFonts w:ascii="Times New Roman" w:cs="Times New Roman" w:eastAsia="Times New Roman" w:hAnsi="Times New Roman"/>
          <w:sz w:val="24"/>
          <w:szCs w:val="24"/>
          <w:rtl w:val="0"/>
        </w:rPr>
        <w:t xml:space="preserve"> a Colegiului Național „Alexandru Ioan Cuza” Focșani, precum și de </w:t>
      </w:r>
      <w:r w:rsidDel="00000000" w:rsidR="00000000" w:rsidRPr="00000000">
        <w:rPr>
          <w:rFonts w:ascii="Times New Roman" w:cs="Times New Roman" w:eastAsia="Times New Roman" w:hAnsi="Times New Roman"/>
          <w:b w:val="1"/>
          <w:sz w:val="24"/>
          <w:szCs w:val="24"/>
          <w:rtl w:val="0"/>
        </w:rPr>
        <w:t xml:space="preserve">Liceul de Artă „Gheorghe Tattarescu” Focșani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Asociația „Grow Up Project”</w:t>
      </w:r>
      <w:r w:rsidDel="00000000" w:rsidR="00000000" w:rsidRPr="00000000">
        <w:rPr>
          <w:rFonts w:ascii="Times New Roman" w:cs="Times New Roman" w:eastAsia="Times New Roman" w:hAnsi="Times New Roman"/>
          <w:sz w:val="24"/>
          <w:szCs w:val="24"/>
          <w:rtl w:val="0"/>
        </w:rPr>
        <w:t xml:space="preserve"> și </w:t>
      </w:r>
      <w:r w:rsidDel="00000000" w:rsidR="00000000" w:rsidRPr="00000000">
        <w:rPr>
          <w:rFonts w:ascii="Times New Roman" w:cs="Times New Roman" w:eastAsia="Times New Roman" w:hAnsi="Times New Roman"/>
          <w:b w:val="1"/>
          <w:sz w:val="24"/>
          <w:szCs w:val="24"/>
          <w:rtl w:val="0"/>
        </w:rPr>
        <w:t xml:space="preserve">Asociația „Eu, tu și ei”</w:t>
      </w:r>
      <w:r w:rsidDel="00000000" w:rsidR="00000000" w:rsidRPr="00000000">
        <w:rPr>
          <w:rFonts w:ascii="Times New Roman" w:cs="Times New Roman" w:eastAsia="Times New Roman" w:hAnsi="Times New Roman"/>
          <w:sz w:val="24"/>
          <w:szCs w:val="24"/>
          <w:rtl w:val="0"/>
        </w:rPr>
        <w:t xml:space="preserve">, care ne-au fost alături pe toată durata proiectului. </w:t>
      </w:r>
    </w:p>
    <w:p w:rsidR="00000000" w:rsidDel="00000000" w:rsidP="00000000" w:rsidRDefault="00000000" w:rsidRPr="00000000" w14:paraId="0000000C">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Partenerilor noștri li s-au alăturat companii vrâncene importante care au sprijinit financiar proiectul, înțelegând importanța mișcării de reprezentare: </w:t>
      </w:r>
      <w:r w:rsidDel="00000000" w:rsidR="00000000" w:rsidRPr="00000000">
        <w:rPr>
          <w:rFonts w:ascii="Times New Roman" w:cs="Times New Roman" w:eastAsia="Times New Roman" w:hAnsi="Times New Roman"/>
          <w:b w:val="1"/>
          <w:sz w:val="24"/>
          <w:szCs w:val="24"/>
          <w:rtl w:val="0"/>
        </w:rPr>
        <w:t xml:space="preserve">GLOBAL PROIECT</w:t>
      </w:r>
      <w:r w:rsidDel="00000000" w:rsidR="00000000" w:rsidRPr="00000000">
        <w:rPr>
          <w:rFonts w:ascii="Times New Roman" w:cs="Times New Roman" w:eastAsia="Times New Roman" w:hAnsi="Times New Roman"/>
          <w:sz w:val="24"/>
          <w:szCs w:val="24"/>
          <w:rtl w:val="0"/>
        </w:rPr>
        <w:t xml:space="preserve">, care a redefinit standardele în domeniul instalațiilor, </w:t>
      </w:r>
      <w:r w:rsidDel="00000000" w:rsidR="00000000" w:rsidRPr="00000000">
        <w:rPr>
          <w:rFonts w:ascii="Times New Roman" w:cs="Times New Roman" w:eastAsia="Times New Roman" w:hAnsi="Times New Roman"/>
          <w:b w:val="1"/>
          <w:sz w:val="24"/>
          <w:szCs w:val="24"/>
          <w:rtl w:val="0"/>
        </w:rPr>
        <w:t xml:space="preserve">DENTRUST</w:t>
      </w:r>
      <w:r w:rsidDel="00000000" w:rsidR="00000000" w:rsidRPr="00000000">
        <w:rPr>
          <w:rFonts w:ascii="Times New Roman" w:cs="Times New Roman" w:eastAsia="Times New Roman" w:hAnsi="Times New Roman"/>
          <w:sz w:val="24"/>
          <w:szCs w:val="24"/>
          <w:rtl w:val="0"/>
        </w:rPr>
        <w:t xml:space="preserve">, o clinică stomatologică de excepție, </w:t>
      </w:r>
      <w:r w:rsidDel="00000000" w:rsidR="00000000" w:rsidRPr="00000000">
        <w:rPr>
          <w:rFonts w:ascii="Times New Roman" w:cs="Times New Roman" w:eastAsia="Times New Roman" w:hAnsi="Times New Roman"/>
          <w:b w:val="1"/>
          <w:sz w:val="24"/>
          <w:szCs w:val="24"/>
          <w:rtl w:val="0"/>
        </w:rPr>
        <w:t xml:space="preserve">ECHIPA DE TÂMPLĂRIE</w:t>
      </w:r>
      <w:r w:rsidDel="00000000" w:rsidR="00000000" w:rsidRPr="00000000">
        <w:rPr>
          <w:rFonts w:ascii="Times New Roman" w:cs="Times New Roman" w:eastAsia="Times New Roman" w:hAnsi="Times New Roman"/>
          <w:sz w:val="24"/>
          <w:szCs w:val="24"/>
          <w:rtl w:val="0"/>
        </w:rPr>
        <w:t xml:space="preserve">, unul dintre liderii în acest domeniu de activitate, precum și </w:t>
      </w:r>
      <w:r w:rsidDel="00000000" w:rsidR="00000000" w:rsidRPr="00000000">
        <w:rPr>
          <w:rFonts w:ascii="Times New Roman" w:cs="Times New Roman" w:eastAsia="Times New Roman" w:hAnsi="Times New Roman"/>
          <w:b w:val="1"/>
          <w:sz w:val="24"/>
          <w:szCs w:val="24"/>
          <w:rtl w:val="0"/>
        </w:rPr>
        <w:t xml:space="preserve">PLATINUM GYM</w:t>
      </w:r>
      <w:r w:rsidDel="00000000" w:rsidR="00000000" w:rsidRPr="00000000">
        <w:rPr>
          <w:rFonts w:ascii="Times New Roman" w:cs="Times New Roman" w:eastAsia="Times New Roman" w:hAnsi="Times New Roman"/>
          <w:sz w:val="24"/>
          <w:szCs w:val="24"/>
          <w:rtl w:val="0"/>
        </w:rPr>
        <w:t xml:space="preserve">, o sală de fitness recunoscută pentru calitatea serviciilor sale.</w:t>
      </w:r>
    </w:p>
    <w:p w:rsidR="00000000" w:rsidDel="00000000" w:rsidP="00000000" w:rsidRDefault="00000000" w:rsidRPr="00000000" w14:paraId="0000000D">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Participanții s-au bucurat de excepționalele mezeluri oferite de </w:t>
      </w:r>
      <w:r w:rsidDel="00000000" w:rsidR="00000000" w:rsidRPr="00000000">
        <w:rPr>
          <w:rFonts w:ascii="Times New Roman" w:cs="Times New Roman" w:eastAsia="Times New Roman" w:hAnsi="Times New Roman"/>
          <w:b w:val="1"/>
          <w:sz w:val="24"/>
          <w:szCs w:val="24"/>
          <w:rtl w:val="0"/>
        </w:rPr>
        <w:t xml:space="preserve">AURORA </w:t>
      </w:r>
      <w:r w:rsidDel="00000000" w:rsidR="00000000" w:rsidRPr="00000000">
        <w:rPr>
          <w:rFonts w:ascii="Times New Roman" w:cs="Times New Roman" w:eastAsia="Times New Roman" w:hAnsi="Times New Roman"/>
          <w:sz w:val="24"/>
          <w:szCs w:val="24"/>
          <w:rtl w:val="0"/>
        </w:rPr>
        <w:t xml:space="preserve">și brânzeturi de la </w:t>
      </w:r>
      <w:r w:rsidDel="00000000" w:rsidR="00000000" w:rsidRPr="00000000">
        <w:rPr>
          <w:rFonts w:ascii="Times New Roman" w:cs="Times New Roman" w:eastAsia="Times New Roman" w:hAnsi="Times New Roman"/>
          <w:b w:val="1"/>
          <w:sz w:val="24"/>
          <w:szCs w:val="24"/>
          <w:rtl w:val="0"/>
        </w:rPr>
        <w:t xml:space="preserve">BĂCĂNIA NEAGU</w:t>
      </w:r>
      <w:r w:rsidDel="00000000" w:rsidR="00000000" w:rsidRPr="00000000">
        <w:rPr>
          <w:rFonts w:ascii="Times New Roman" w:cs="Times New Roman" w:eastAsia="Times New Roman" w:hAnsi="Times New Roman"/>
          <w:sz w:val="24"/>
          <w:szCs w:val="24"/>
          <w:rtl w:val="0"/>
        </w:rPr>
        <w:t xml:space="preserve">, de cafelele marca </w:t>
      </w:r>
      <w:r w:rsidDel="00000000" w:rsidR="00000000" w:rsidRPr="00000000">
        <w:rPr>
          <w:rFonts w:ascii="Times New Roman" w:cs="Times New Roman" w:eastAsia="Times New Roman" w:hAnsi="Times New Roman"/>
          <w:b w:val="1"/>
          <w:sz w:val="24"/>
          <w:szCs w:val="24"/>
          <w:rtl w:val="0"/>
        </w:rPr>
        <w:t xml:space="preserve">5 TO GO</w:t>
      </w:r>
      <w:r w:rsidDel="00000000" w:rsidR="00000000" w:rsidRPr="00000000">
        <w:rPr>
          <w:rFonts w:ascii="Times New Roman" w:cs="Times New Roman" w:eastAsia="Times New Roman" w:hAnsi="Times New Roman"/>
          <w:sz w:val="24"/>
          <w:szCs w:val="24"/>
          <w:rtl w:val="0"/>
        </w:rPr>
        <w:t xml:space="preserve"> și de prăjiturile apetizante ale cofetăriei </w:t>
      </w:r>
      <w:r w:rsidDel="00000000" w:rsidR="00000000" w:rsidRPr="00000000">
        <w:rPr>
          <w:rFonts w:ascii="Times New Roman" w:cs="Times New Roman" w:eastAsia="Times New Roman" w:hAnsi="Times New Roman"/>
          <w:b w:val="1"/>
          <w:sz w:val="24"/>
          <w:szCs w:val="24"/>
          <w:rtl w:val="0"/>
        </w:rPr>
        <w:t xml:space="preserve">TOP</w:t>
      </w:r>
      <w:r w:rsidDel="00000000" w:rsidR="00000000" w:rsidRPr="00000000">
        <w:rPr>
          <w:rFonts w:ascii="Times New Roman" w:cs="Times New Roman" w:eastAsia="Times New Roman" w:hAnsi="Times New Roman"/>
          <w:sz w:val="24"/>
          <w:szCs w:val="24"/>
          <w:rtl w:val="0"/>
        </w:rPr>
        <w:t xml:space="preserve">. Mulțumim, de asemenea, cafenelei </w:t>
      </w:r>
      <w:r w:rsidDel="00000000" w:rsidR="00000000" w:rsidRPr="00000000">
        <w:rPr>
          <w:rFonts w:ascii="Times New Roman" w:cs="Times New Roman" w:eastAsia="Times New Roman" w:hAnsi="Times New Roman"/>
          <w:b w:val="1"/>
          <w:sz w:val="24"/>
          <w:szCs w:val="24"/>
          <w:rtl w:val="0"/>
        </w:rPr>
        <w:t xml:space="preserve">NOYA</w:t>
      </w:r>
      <w:r w:rsidDel="00000000" w:rsidR="00000000" w:rsidRPr="00000000">
        <w:rPr>
          <w:rFonts w:ascii="Times New Roman" w:cs="Times New Roman" w:eastAsia="Times New Roman" w:hAnsi="Times New Roman"/>
          <w:sz w:val="24"/>
          <w:szCs w:val="24"/>
          <w:rtl w:val="0"/>
        </w:rPr>
        <w:t xml:space="preserve">, cunoscută pentru cafeaua și ceaiurile artizanale, restaurantului </w:t>
      </w:r>
      <w:r w:rsidDel="00000000" w:rsidR="00000000" w:rsidRPr="00000000">
        <w:rPr>
          <w:rFonts w:ascii="Times New Roman" w:cs="Times New Roman" w:eastAsia="Times New Roman" w:hAnsi="Times New Roman"/>
          <w:b w:val="1"/>
          <w:sz w:val="24"/>
          <w:szCs w:val="24"/>
          <w:rtl w:val="0"/>
        </w:rPr>
        <w:t xml:space="preserve">DABO</w:t>
      </w:r>
      <w:r w:rsidDel="00000000" w:rsidR="00000000" w:rsidRPr="00000000">
        <w:rPr>
          <w:rFonts w:ascii="Times New Roman" w:cs="Times New Roman" w:eastAsia="Times New Roman" w:hAnsi="Times New Roman"/>
          <w:sz w:val="24"/>
          <w:szCs w:val="24"/>
          <w:rtl w:val="0"/>
        </w:rPr>
        <w:t xml:space="preserve">, producător local apreciat pentru calitatea produselor, restaurantului </w:t>
      </w:r>
      <w:r w:rsidDel="00000000" w:rsidR="00000000" w:rsidRPr="00000000">
        <w:rPr>
          <w:rFonts w:ascii="Times New Roman" w:cs="Times New Roman" w:eastAsia="Times New Roman" w:hAnsi="Times New Roman"/>
          <w:b w:val="1"/>
          <w:sz w:val="24"/>
          <w:szCs w:val="24"/>
          <w:rtl w:val="0"/>
        </w:rPr>
        <w:t xml:space="preserve">ROMAN’S</w:t>
      </w:r>
      <w:r w:rsidDel="00000000" w:rsidR="00000000" w:rsidRPr="00000000">
        <w:rPr>
          <w:rFonts w:ascii="Times New Roman" w:cs="Times New Roman" w:eastAsia="Times New Roman" w:hAnsi="Times New Roman"/>
          <w:sz w:val="24"/>
          <w:szCs w:val="24"/>
          <w:rtl w:val="0"/>
        </w:rPr>
        <w:t xml:space="preserve">, remarcat pentru porțiile sale generoase și gustoase, precum și firmelor </w:t>
      </w:r>
      <w:r w:rsidDel="00000000" w:rsidR="00000000" w:rsidRPr="00000000">
        <w:rPr>
          <w:rFonts w:ascii="Times New Roman" w:cs="Times New Roman" w:eastAsia="Times New Roman" w:hAnsi="Times New Roman"/>
          <w:b w:val="1"/>
          <w:sz w:val="24"/>
          <w:szCs w:val="24"/>
          <w:rtl w:val="0"/>
        </w:rPr>
        <w:t xml:space="preserve">APICOLA</w:t>
      </w:r>
      <w:r w:rsidDel="00000000" w:rsidR="00000000" w:rsidRPr="00000000">
        <w:rPr>
          <w:rFonts w:ascii="Times New Roman" w:cs="Times New Roman" w:eastAsia="Times New Roman" w:hAnsi="Times New Roman"/>
          <w:sz w:val="24"/>
          <w:szCs w:val="24"/>
          <w:rtl w:val="0"/>
        </w:rPr>
        <w:t xml:space="preserve"> și </w:t>
      </w:r>
      <w:r w:rsidDel="00000000" w:rsidR="00000000" w:rsidRPr="00000000">
        <w:rPr>
          <w:rFonts w:ascii="Times New Roman" w:cs="Times New Roman" w:eastAsia="Times New Roman" w:hAnsi="Times New Roman"/>
          <w:b w:val="1"/>
          <w:sz w:val="24"/>
          <w:szCs w:val="24"/>
          <w:rtl w:val="0"/>
        </w:rPr>
        <w:t xml:space="preserve">ROVINEX</w:t>
      </w:r>
      <w:r w:rsidDel="00000000" w:rsidR="00000000" w:rsidRPr="00000000">
        <w:rPr>
          <w:rFonts w:ascii="Times New Roman" w:cs="Times New Roman" w:eastAsia="Times New Roman" w:hAnsi="Times New Roman"/>
          <w:sz w:val="24"/>
          <w:szCs w:val="24"/>
          <w:rtl w:val="0"/>
        </w:rPr>
        <w:t xml:space="preserve">, care ne-au ajutat să oferim invitaților care au susținut atelierele cadouri din gama lor variată de produse. În plus, participanții s-au putut delecta cu produsele de la brutăria </w:t>
      </w:r>
      <w:r w:rsidDel="00000000" w:rsidR="00000000" w:rsidRPr="00000000">
        <w:rPr>
          <w:rFonts w:ascii="Times New Roman" w:cs="Times New Roman" w:eastAsia="Times New Roman" w:hAnsi="Times New Roman"/>
          <w:b w:val="1"/>
          <w:sz w:val="24"/>
          <w:szCs w:val="24"/>
          <w:rtl w:val="0"/>
        </w:rPr>
        <w:t xml:space="preserve">PETRU </w:t>
      </w:r>
      <w:r w:rsidDel="00000000" w:rsidR="00000000" w:rsidRPr="00000000">
        <w:rPr>
          <w:rFonts w:ascii="Times New Roman" w:cs="Times New Roman" w:eastAsia="Times New Roman" w:hAnsi="Times New Roman"/>
          <w:sz w:val="24"/>
          <w:szCs w:val="24"/>
          <w:rtl w:val="0"/>
        </w:rPr>
        <w:t xml:space="preserve">și cu cele de la </w:t>
      </w:r>
      <w:r w:rsidDel="00000000" w:rsidR="00000000" w:rsidRPr="00000000">
        <w:rPr>
          <w:rFonts w:ascii="Times New Roman" w:cs="Times New Roman" w:eastAsia="Times New Roman" w:hAnsi="Times New Roman"/>
          <w:b w:val="1"/>
          <w:sz w:val="24"/>
          <w:szCs w:val="24"/>
          <w:rtl w:val="0"/>
        </w:rPr>
        <w:t xml:space="preserve">AROMA PLANT</w:t>
      </w:r>
      <w:r w:rsidDel="00000000" w:rsidR="00000000" w:rsidRPr="00000000">
        <w:rPr>
          <w:rFonts w:ascii="Times New Roman" w:cs="Times New Roman" w:eastAsia="Times New Roman" w:hAnsi="Times New Roman"/>
          <w:sz w:val="24"/>
          <w:szCs w:val="24"/>
          <w:rtl w:val="0"/>
        </w:rPr>
        <w:t xml:space="preserve">, firmă specializată în produse naturiste și remedii pe bază de plante. </w:t>
      </w:r>
    </w:p>
    <w:p w:rsidR="00000000" w:rsidDel="00000000" w:rsidP="00000000" w:rsidRDefault="00000000" w:rsidRPr="00000000" w14:paraId="0000000E">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În final, dorim să mulțumim florăriei </w:t>
      </w:r>
      <w:r w:rsidDel="00000000" w:rsidR="00000000" w:rsidRPr="00000000">
        <w:rPr>
          <w:rFonts w:ascii="Times New Roman" w:cs="Times New Roman" w:eastAsia="Times New Roman" w:hAnsi="Times New Roman"/>
          <w:b w:val="1"/>
          <w:sz w:val="24"/>
          <w:szCs w:val="24"/>
          <w:rtl w:val="0"/>
        </w:rPr>
        <w:t xml:space="preserve">PETRUȚA</w:t>
      </w:r>
      <w:r w:rsidDel="00000000" w:rsidR="00000000" w:rsidRPr="00000000">
        <w:rPr>
          <w:rFonts w:ascii="Times New Roman" w:cs="Times New Roman" w:eastAsia="Times New Roman" w:hAnsi="Times New Roman"/>
          <w:sz w:val="24"/>
          <w:szCs w:val="24"/>
          <w:rtl w:val="0"/>
        </w:rPr>
        <w:t xml:space="preserve">, care ne-a fost alături pe toată perioada desfășurării evenimentului, precum și brutăriei </w:t>
      </w:r>
      <w:r w:rsidDel="00000000" w:rsidR="00000000" w:rsidRPr="00000000">
        <w:rPr>
          <w:rFonts w:ascii="Times New Roman" w:cs="Times New Roman" w:eastAsia="Times New Roman" w:hAnsi="Times New Roman"/>
          <w:b w:val="1"/>
          <w:sz w:val="24"/>
          <w:szCs w:val="24"/>
          <w:rtl w:val="0"/>
        </w:rPr>
        <w:t xml:space="preserve">MARCO</w:t>
      </w:r>
      <w:r w:rsidDel="00000000" w:rsidR="00000000" w:rsidRPr="00000000">
        <w:rPr>
          <w:rFonts w:ascii="Times New Roman" w:cs="Times New Roman" w:eastAsia="Times New Roman" w:hAnsi="Times New Roman"/>
          <w:sz w:val="24"/>
          <w:szCs w:val="24"/>
          <w:rtl w:val="0"/>
        </w:rPr>
        <w:t xml:space="preserve">, firme care demonstrează întotdeauna o deschidere remarcabilă pentru susținerea inițiativelor educaționale locale.</w:t>
      </w:r>
    </w:p>
    <w:p w:rsidR="00000000" w:rsidDel="00000000" w:rsidP="00000000" w:rsidRDefault="00000000" w:rsidRPr="00000000" w14:paraId="0000000F">
      <w:pPr>
        <w:spacing w:after="240" w:befor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„Acest eveniment a fost o adevărată provocare. Dacă la Deschiderea oficială am menționat că acesta nu s-ar fi putut desfășura fără parteneri și sponsori de încredere, trebuie să recunosc că nu mi-aș fi îndeplinit obiectivele fără o echipă de succes, dispusă să lucreze chiar și peste miezul nopții, doar pentru a se asigura că participanții vor avea cele mai bune condiții. Mă bucur că am avut ocazia să le arătăm de ce Focșani înseamnă acasă.” - </w:t>
      </w:r>
      <w:r w:rsidDel="00000000" w:rsidR="00000000" w:rsidRPr="00000000">
        <w:rPr>
          <w:rFonts w:ascii="Times New Roman" w:cs="Times New Roman" w:eastAsia="Times New Roman" w:hAnsi="Times New Roman"/>
          <w:b w:val="1"/>
          <w:sz w:val="24"/>
          <w:szCs w:val="24"/>
          <w:rtl w:val="0"/>
        </w:rPr>
        <w:t xml:space="preserve">Miruna-Elena Comănescu - Președintele Consiliului Județean al Elevilor Vrancea</w:t>
      </w:r>
    </w:p>
    <w:p w:rsidR="00000000" w:rsidDel="00000000" w:rsidP="00000000" w:rsidRDefault="00000000" w:rsidRPr="00000000" w14:paraId="00000010">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mulțumim din suflet tuturor partenerilor, sponsorilor, invitaților și voluntarilor care au făcut posibilă realizarea acestui eveniment!</w:t>
      </w:r>
    </w:p>
    <w:p w:rsidR="00000000" w:rsidDel="00000000" w:rsidP="00000000" w:rsidRDefault="00000000" w:rsidRPr="00000000" w14:paraId="00000011">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mai multe detalii despre proiectele derulate de Consiliul Județean al Elevilor Vrancea, vă invităm să ne urmăriți pe:</w:t>
      </w:r>
    </w:p>
    <w:p w:rsidR="00000000" w:rsidDel="00000000" w:rsidP="00000000" w:rsidRDefault="00000000" w:rsidRPr="00000000" w14:paraId="00000012">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Facebook</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https://www.facebook.com/cje.vrancea</w:t>
        </w:r>
      </w:hyperlink>
      <w:r w:rsidDel="00000000" w:rsidR="00000000" w:rsidRPr="00000000">
        <w:rPr>
          <w:rtl w:val="0"/>
        </w:rPr>
      </w:r>
    </w:p>
    <w:p w:rsidR="00000000" w:rsidDel="00000000" w:rsidP="00000000" w:rsidRDefault="00000000" w:rsidRPr="00000000" w14:paraId="00000013">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Instagram</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https://www.instagram.com/cje.vrancea</w:t>
        </w:r>
      </w:hyperlink>
      <w:r w:rsidDel="00000000" w:rsidR="00000000" w:rsidRPr="00000000">
        <w:rPr>
          <w:rtl w:val="0"/>
        </w:rPr>
      </w:r>
    </w:p>
    <w:p w:rsidR="00000000" w:rsidDel="00000000" w:rsidP="00000000" w:rsidRDefault="00000000" w:rsidRPr="00000000" w14:paraId="00000014">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Site web</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https://vrancea.consiliulelevilor.ro</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cje.vrancea" TargetMode="External"/><Relationship Id="rId7" Type="http://schemas.openxmlformats.org/officeDocument/2006/relationships/hyperlink" Target="https://www.instagram.com/cje.vrancea" TargetMode="External"/><Relationship Id="rId8" Type="http://schemas.openxmlformats.org/officeDocument/2006/relationships/hyperlink" Target="https://vrancea.consiliulelevilo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