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C84060" w14:textId="77777777" w:rsidR="004F5E93" w:rsidRPr="00A84C1C" w:rsidRDefault="004F5E93" w:rsidP="00A84C1C">
      <w:pPr>
        <w:spacing w:after="0" w:line="276" w:lineRule="auto"/>
        <w:ind w:firstLine="240"/>
        <w:jc w:val="both"/>
        <w:rPr>
          <w:rFonts w:ascii="Times New Roman" w:hAnsi="Times New Roman" w:cs="Times New Roman"/>
          <w:b/>
        </w:rPr>
      </w:pPr>
    </w:p>
    <w:p w14:paraId="7B5AA745" w14:textId="77777777" w:rsidR="004F5E93" w:rsidRPr="00A84C1C" w:rsidRDefault="004F5E93" w:rsidP="00A84C1C">
      <w:pPr>
        <w:spacing w:after="0" w:line="276" w:lineRule="auto"/>
        <w:ind w:firstLine="240"/>
        <w:jc w:val="both"/>
        <w:rPr>
          <w:rFonts w:ascii="Times New Roman" w:hAnsi="Times New Roman" w:cs="Times New Roman"/>
          <w:b/>
        </w:rPr>
      </w:pPr>
    </w:p>
    <w:p w14:paraId="5FD000C5" w14:textId="2672E1A8" w:rsidR="004F5E93" w:rsidRPr="00A84C1C" w:rsidRDefault="00A84C1C" w:rsidP="00A84C1C">
      <w:pPr>
        <w:pStyle w:val="rtejustify"/>
        <w:spacing w:before="0" w:beforeAutospacing="0" w:after="0" w:afterAutospacing="0" w:line="276" w:lineRule="auto"/>
        <w:jc w:val="right"/>
        <w:rPr>
          <w:b/>
          <w:sz w:val="22"/>
          <w:szCs w:val="22"/>
          <w:lang w:val="en-US"/>
        </w:rPr>
      </w:pPr>
      <w:r w:rsidRPr="00A84C1C">
        <w:rPr>
          <w:b/>
          <w:sz w:val="22"/>
          <w:szCs w:val="22"/>
          <w:lang w:val="en-US"/>
        </w:rPr>
        <w:t>25</w:t>
      </w:r>
      <w:r w:rsidR="004F5E93" w:rsidRPr="00A84C1C">
        <w:rPr>
          <w:b/>
          <w:sz w:val="22"/>
          <w:szCs w:val="22"/>
          <w:lang w:val="ro-RO"/>
        </w:rPr>
        <w:t xml:space="preserve"> iunie 202</w:t>
      </w:r>
      <w:r w:rsidRPr="00A84C1C">
        <w:rPr>
          <w:b/>
          <w:sz w:val="22"/>
          <w:szCs w:val="22"/>
          <w:lang w:val="en-US"/>
        </w:rPr>
        <w:t>4</w:t>
      </w:r>
    </w:p>
    <w:p w14:paraId="49BA6566" w14:textId="0EBD5B2B" w:rsidR="004F5E93" w:rsidRPr="00A84C1C" w:rsidRDefault="004F5E93" w:rsidP="00A84C1C">
      <w:pPr>
        <w:pStyle w:val="Titlu1"/>
        <w:pBdr>
          <w:bottom w:val="single" w:sz="6" w:space="2" w:color="B9D2E3"/>
        </w:pBdr>
        <w:spacing w:before="0" w:beforeAutospacing="0" w:after="0" w:afterAutospacing="0" w:line="276" w:lineRule="auto"/>
        <w:ind w:right="75" w:firstLine="720"/>
        <w:jc w:val="center"/>
        <w:rPr>
          <w:sz w:val="22"/>
          <w:szCs w:val="22"/>
        </w:rPr>
      </w:pPr>
      <w:r w:rsidRPr="00A84C1C">
        <w:rPr>
          <w:sz w:val="22"/>
          <w:szCs w:val="22"/>
          <w:lang w:val="ro-RO"/>
        </w:rPr>
        <w:t>Comunicat de presă</w:t>
      </w:r>
    </w:p>
    <w:p w14:paraId="0ED0E01C" w14:textId="115F31B4" w:rsidR="004F5E93" w:rsidRPr="00A84C1C" w:rsidRDefault="004F5E93" w:rsidP="00A84C1C">
      <w:pPr>
        <w:spacing w:after="0" w:line="276" w:lineRule="auto"/>
        <w:jc w:val="center"/>
        <w:rPr>
          <w:rFonts w:ascii="Times New Roman" w:hAnsi="Times New Roman" w:cs="Times New Roman"/>
          <w:b/>
          <w:bCs/>
        </w:rPr>
      </w:pPr>
      <w:r w:rsidRPr="00A84C1C">
        <w:rPr>
          <w:rFonts w:ascii="Times New Roman" w:hAnsi="Times New Roman" w:cs="Times New Roman"/>
          <w:b/>
          <w:bCs/>
        </w:rPr>
        <w:t>Informare privind prezența la proba scrisă la Limba și literatura română</w:t>
      </w:r>
    </w:p>
    <w:p w14:paraId="7E3254C8" w14:textId="08F2C104" w:rsidR="004F5E93" w:rsidRDefault="004F5E93" w:rsidP="00A84C1C">
      <w:pPr>
        <w:spacing w:after="0" w:line="276" w:lineRule="auto"/>
        <w:jc w:val="center"/>
        <w:rPr>
          <w:rFonts w:ascii="Times New Roman" w:hAnsi="Times New Roman" w:cs="Times New Roman"/>
          <w:b/>
          <w:bCs/>
        </w:rPr>
      </w:pPr>
      <w:r w:rsidRPr="00A84C1C">
        <w:rPr>
          <w:rFonts w:ascii="Times New Roman" w:hAnsi="Times New Roman" w:cs="Times New Roman"/>
          <w:b/>
          <w:bCs/>
        </w:rPr>
        <w:t>din</w:t>
      </w:r>
      <w:r w:rsidR="00A84C1C" w:rsidRPr="00A84C1C">
        <w:rPr>
          <w:rFonts w:ascii="Times New Roman" w:hAnsi="Times New Roman" w:cs="Times New Roman"/>
          <w:b/>
          <w:bCs/>
        </w:rPr>
        <w:t xml:space="preserve"> cadrul Evaluării Naționale 2024</w:t>
      </w:r>
    </w:p>
    <w:p w14:paraId="09458380" w14:textId="77777777" w:rsidR="00D54C9B" w:rsidRPr="00A84C1C" w:rsidRDefault="00D54C9B" w:rsidP="00A84C1C">
      <w:pPr>
        <w:spacing w:after="0" w:line="276" w:lineRule="auto"/>
        <w:jc w:val="center"/>
        <w:rPr>
          <w:rFonts w:ascii="Times New Roman" w:hAnsi="Times New Roman" w:cs="Times New Roman"/>
          <w:b/>
          <w:bCs/>
        </w:rPr>
      </w:pPr>
    </w:p>
    <w:p w14:paraId="6BEB68DA" w14:textId="77777777" w:rsidR="004F5E93" w:rsidRPr="00A84C1C" w:rsidRDefault="004F5E93" w:rsidP="00A84C1C">
      <w:pPr>
        <w:spacing w:after="0" w:line="276" w:lineRule="auto"/>
        <w:jc w:val="center"/>
        <w:rPr>
          <w:rFonts w:ascii="Times New Roman" w:hAnsi="Times New Roman" w:cs="Times New Roman"/>
          <w:b/>
          <w:bCs/>
        </w:rPr>
      </w:pPr>
    </w:p>
    <w:p w14:paraId="41225820" w14:textId="11F72F25" w:rsidR="004F5E93" w:rsidRPr="00A84C1C" w:rsidRDefault="004F5E93" w:rsidP="00A84C1C">
      <w:pPr>
        <w:tabs>
          <w:tab w:val="left" w:pos="567"/>
        </w:tabs>
        <w:spacing w:after="0" w:line="276" w:lineRule="auto"/>
        <w:ind w:firstLine="567"/>
        <w:jc w:val="both"/>
        <w:rPr>
          <w:rStyle w:val="Robust"/>
          <w:rFonts w:ascii="Times New Roman" w:hAnsi="Times New Roman" w:cs="Times New Roman"/>
          <w:b w:val="0"/>
          <w:shd w:val="clear" w:color="auto" w:fill="FFFFFF"/>
        </w:rPr>
      </w:pPr>
      <w:r w:rsidRPr="00A84C1C">
        <w:rPr>
          <w:rStyle w:val="Robust"/>
          <w:rFonts w:ascii="Times New Roman" w:hAnsi="Times New Roman" w:cs="Times New Roman"/>
          <w:b w:val="0"/>
          <w:shd w:val="clear" w:color="auto" w:fill="FFFFFF"/>
        </w:rPr>
        <w:t xml:space="preserve">Astăzi, </w:t>
      </w:r>
      <w:r w:rsidR="00A84C1C" w:rsidRPr="00A84C1C">
        <w:rPr>
          <w:rStyle w:val="Robust"/>
          <w:rFonts w:ascii="Times New Roman" w:hAnsi="Times New Roman" w:cs="Times New Roman"/>
          <w:b w:val="0"/>
          <w:shd w:val="clear" w:color="auto" w:fill="FFFFFF"/>
        </w:rPr>
        <w:t xml:space="preserve">25 </w:t>
      </w:r>
      <w:r w:rsidRPr="00A84C1C">
        <w:rPr>
          <w:rStyle w:val="Robust"/>
          <w:rFonts w:ascii="Times New Roman" w:hAnsi="Times New Roman" w:cs="Times New Roman"/>
          <w:b w:val="0"/>
          <w:shd w:val="clear" w:color="auto" w:fill="FFFFFF"/>
        </w:rPr>
        <w:t xml:space="preserve">iunie, s-a desfășurat prima probă scrisă din cadrul Evaluării Naționale a </w:t>
      </w:r>
      <w:r w:rsidR="00A84C1C">
        <w:rPr>
          <w:rStyle w:val="Robust"/>
          <w:rFonts w:ascii="Times New Roman" w:hAnsi="Times New Roman" w:cs="Times New Roman"/>
          <w:b w:val="0"/>
          <w:shd w:val="clear" w:color="auto" w:fill="FFFFFF"/>
        </w:rPr>
        <w:t xml:space="preserve">absolvenților clasei </w:t>
      </w:r>
      <w:r w:rsidRPr="00A84C1C">
        <w:rPr>
          <w:rStyle w:val="Robust"/>
          <w:rFonts w:ascii="Times New Roman" w:hAnsi="Times New Roman" w:cs="Times New Roman"/>
          <w:b w:val="0"/>
          <w:shd w:val="clear" w:color="auto" w:fill="FFFFFF"/>
        </w:rPr>
        <w:t xml:space="preserve">a VIII-a, </w:t>
      </w:r>
      <w:r w:rsidR="00A84C1C" w:rsidRPr="00A84C1C">
        <w:rPr>
          <w:rStyle w:val="Robust"/>
          <w:rFonts w:ascii="Times New Roman" w:hAnsi="Times New Roman" w:cs="Times New Roman"/>
          <w:b w:val="0"/>
          <w:shd w:val="clear" w:color="auto" w:fill="FFFFFF"/>
        </w:rPr>
        <w:t>sesiunea 2024, la Limba și literatura română.</w:t>
      </w:r>
    </w:p>
    <w:p w14:paraId="5D9B90E0" w14:textId="5DDC989C" w:rsidR="004F5E93" w:rsidRPr="00A84C1C" w:rsidRDefault="004F5E93" w:rsidP="00A84C1C">
      <w:pPr>
        <w:spacing w:after="0" w:line="276" w:lineRule="auto"/>
        <w:ind w:firstLine="567"/>
        <w:jc w:val="both"/>
        <w:rPr>
          <w:rStyle w:val="Robust"/>
          <w:rFonts w:ascii="Times New Roman" w:hAnsi="Times New Roman" w:cs="Times New Roman"/>
          <w:b w:val="0"/>
          <w:bCs w:val="0"/>
          <w:shd w:val="clear" w:color="auto" w:fill="FFFFFF"/>
        </w:rPr>
      </w:pPr>
      <w:r w:rsidRPr="00A84C1C">
        <w:rPr>
          <w:rStyle w:val="Robust"/>
          <w:rFonts w:ascii="Times New Roman" w:hAnsi="Times New Roman" w:cs="Times New Roman"/>
          <w:b w:val="0"/>
          <w:shd w:val="clear" w:color="auto" w:fill="FFFFFF"/>
        </w:rPr>
        <w:t>A</w:t>
      </w:r>
      <w:r w:rsidR="00A84C1C">
        <w:rPr>
          <w:rStyle w:val="Robust"/>
          <w:rFonts w:ascii="Times New Roman" w:hAnsi="Times New Roman" w:cs="Times New Roman"/>
          <w:b w:val="0"/>
          <w:shd w:val="clear" w:color="auto" w:fill="FFFFFF"/>
        </w:rPr>
        <w:t>u fost prezenți 2637</w:t>
      </w:r>
      <w:r w:rsidRPr="00A84C1C">
        <w:rPr>
          <w:rStyle w:val="Robust"/>
          <w:rFonts w:ascii="Times New Roman" w:hAnsi="Times New Roman" w:cs="Times New Roman"/>
          <w:b w:val="0"/>
          <w:shd w:val="clear" w:color="auto" w:fill="FFFFFF"/>
        </w:rPr>
        <w:t xml:space="preserve"> de candidați dintre cei </w:t>
      </w:r>
      <w:r w:rsidR="00A84C1C">
        <w:rPr>
          <w:rStyle w:val="Robust"/>
          <w:rFonts w:ascii="Times New Roman" w:hAnsi="Times New Roman" w:cs="Times New Roman"/>
          <w:b w:val="0"/>
          <w:shd w:val="clear" w:color="auto" w:fill="FFFFFF"/>
        </w:rPr>
        <w:t>2730</w:t>
      </w:r>
      <w:r w:rsidRPr="00A84C1C">
        <w:rPr>
          <w:rStyle w:val="Robust"/>
          <w:rFonts w:ascii="Times New Roman" w:hAnsi="Times New Roman" w:cs="Times New Roman"/>
          <w:b w:val="0"/>
          <w:shd w:val="clear" w:color="auto" w:fill="FFFFFF"/>
        </w:rPr>
        <w:t xml:space="preserve"> de absolvenți ai clas</w:t>
      </w:r>
      <w:r w:rsidR="00A84C1C">
        <w:rPr>
          <w:rStyle w:val="Robust"/>
          <w:rFonts w:ascii="Times New Roman" w:hAnsi="Times New Roman" w:cs="Times New Roman"/>
          <w:b w:val="0"/>
          <w:shd w:val="clear" w:color="auto" w:fill="FFFFFF"/>
        </w:rPr>
        <w:t>ei a VIII-a din județul Vrancea, reprezentând 96,59%.</w:t>
      </w:r>
      <w:bookmarkStart w:id="0" w:name="_GoBack"/>
      <w:bookmarkEnd w:id="0"/>
    </w:p>
    <w:p w14:paraId="3411C5A1" w14:textId="47420428" w:rsidR="004F5E93" w:rsidRPr="00A84C1C" w:rsidRDefault="00A84C1C" w:rsidP="00997ACD">
      <w:pPr>
        <w:tabs>
          <w:tab w:val="left" w:pos="567"/>
        </w:tabs>
        <w:spacing w:after="0" w:line="276" w:lineRule="auto"/>
        <w:ind w:firstLine="567"/>
        <w:jc w:val="both"/>
        <w:rPr>
          <w:rFonts w:ascii="Times New Roman" w:hAnsi="Times New Roman" w:cs="Times New Roman"/>
          <w:lang w:eastAsia="ro-RO"/>
        </w:rPr>
      </w:pPr>
      <w:r>
        <w:rPr>
          <w:rFonts w:ascii="Times New Roman" w:hAnsi="Times New Roman" w:cs="Times New Roman"/>
          <w:lang w:eastAsia="ro-RO"/>
        </w:rPr>
        <w:t>Prima probă a EN s-a desfășurat în condiții optime, n</w:t>
      </w:r>
      <w:r w:rsidR="004F5E93" w:rsidRPr="00A84C1C">
        <w:rPr>
          <w:rFonts w:ascii="Times New Roman" w:hAnsi="Times New Roman" w:cs="Times New Roman"/>
          <w:lang w:eastAsia="ro-RO"/>
        </w:rPr>
        <w:t>u s-au înregistrat tentative de fraudă.</w:t>
      </w:r>
    </w:p>
    <w:p w14:paraId="28D78CAE" w14:textId="77777777" w:rsidR="004F5E93" w:rsidRPr="00A84C1C" w:rsidRDefault="004F5E93" w:rsidP="00A84C1C">
      <w:pPr>
        <w:spacing w:after="0" w:line="276" w:lineRule="auto"/>
        <w:ind w:firstLine="567"/>
        <w:jc w:val="both"/>
        <w:rPr>
          <w:rFonts w:ascii="Times New Roman" w:hAnsi="Times New Roman" w:cs="Times New Roman"/>
          <w:bCs/>
          <w:shd w:val="clear" w:color="auto" w:fill="FFFFFF"/>
        </w:rPr>
      </w:pPr>
      <w:r w:rsidRPr="00A84C1C">
        <w:rPr>
          <w:rFonts w:ascii="Times New Roman" w:hAnsi="Times New Roman" w:cs="Times New Roman"/>
          <w:lang w:eastAsia="ro-RO"/>
        </w:rPr>
        <w:t xml:space="preserve">Subiectul și baremul de corectare pentru proba de Limba și literatura română vor fi  publicate de către Centrul Național de Politici și Evaluare în Educație, pe site-ul </w:t>
      </w:r>
      <w:r w:rsidRPr="00A84C1C">
        <w:rPr>
          <w:rFonts w:ascii="Times New Roman" w:hAnsi="Times New Roman" w:cs="Times New Roman"/>
          <w:b/>
          <w:bCs/>
          <w:lang w:eastAsia="ro-RO"/>
        </w:rPr>
        <w:t>subiecte.edu.ro</w:t>
      </w:r>
      <w:r w:rsidRPr="00A84C1C">
        <w:rPr>
          <w:rFonts w:ascii="Times New Roman" w:hAnsi="Times New Roman" w:cs="Times New Roman"/>
          <w:lang w:eastAsia="ro-RO"/>
        </w:rPr>
        <w:t>, la ora 15.00.</w:t>
      </w:r>
    </w:p>
    <w:p w14:paraId="703CA4DB" w14:textId="5B5198AE" w:rsidR="004F5E93" w:rsidRPr="00A84C1C" w:rsidRDefault="00A84C1C" w:rsidP="00A84C1C">
      <w:pPr>
        <w:spacing w:after="0" w:line="276" w:lineRule="auto"/>
        <w:ind w:firstLine="567"/>
        <w:rPr>
          <w:rFonts w:ascii="Times New Roman" w:hAnsi="Times New Roman" w:cs="Times New Roman"/>
          <w:b/>
          <w:bCs/>
          <w:lang w:eastAsia="ro-RO"/>
        </w:rPr>
      </w:pPr>
      <w:r>
        <w:rPr>
          <w:rFonts w:ascii="Times New Roman" w:hAnsi="Times New Roman" w:cs="Times New Roman"/>
          <w:lang w:eastAsia="ro-RO"/>
        </w:rPr>
        <w:t>Joi, 27 iunie</w:t>
      </w:r>
      <w:r w:rsidR="00703815">
        <w:rPr>
          <w:rFonts w:ascii="Times New Roman" w:hAnsi="Times New Roman" w:cs="Times New Roman"/>
          <w:lang w:eastAsia="ro-RO"/>
        </w:rPr>
        <w:t xml:space="preserve"> 2024</w:t>
      </w:r>
      <w:r>
        <w:rPr>
          <w:rFonts w:ascii="Times New Roman" w:hAnsi="Times New Roman" w:cs="Times New Roman"/>
          <w:lang w:eastAsia="ro-RO"/>
        </w:rPr>
        <w:t xml:space="preserve">, va avea loc proba scrisă la </w:t>
      </w:r>
      <w:r>
        <w:rPr>
          <w:rFonts w:ascii="Times New Roman" w:hAnsi="Times New Roman" w:cs="Times New Roman"/>
          <w:bCs/>
          <w:lang w:eastAsia="ro-RO"/>
        </w:rPr>
        <w:t xml:space="preserve">matematică. </w:t>
      </w:r>
      <w:r w:rsidR="004F5E93" w:rsidRPr="00A84C1C">
        <w:rPr>
          <w:rFonts w:ascii="Times New Roman" w:hAnsi="Times New Roman" w:cs="Times New Roman"/>
          <w:lang w:eastAsia="ro-RO"/>
        </w:rPr>
        <w:t xml:space="preserve"> </w:t>
      </w:r>
    </w:p>
    <w:p w14:paraId="06ED9EF2" w14:textId="77777777" w:rsidR="00A84C1C" w:rsidRDefault="004F5E93" w:rsidP="00A84C1C">
      <w:pPr>
        <w:spacing w:after="0" w:line="276" w:lineRule="auto"/>
        <w:ind w:firstLine="567"/>
        <w:jc w:val="both"/>
        <w:rPr>
          <w:rFonts w:ascii="Times New Roman" w:hAnsi="Times New Roman" w:cs="Times New Roman"/>
          <w:bCs/>
          <w:lang w:eastAsia="ro-RO"/>
        </w:rPr>
      </w:pPr>
      <w:r w:rsidRPr="00A84C1C">
        <w:rPr>
          <w:rFonts w:ascii="Times New Roman" w:hAnsi="Times New Roman" w:cs="Times New Roman"/>
          <w:bCs/>
          <w:lang w:eastAsia="ro-RO"/>
        </w:rPr>
        <w:t xml:space="preserve">Primele rezultate vor fi afișate pe </w:t>
      </w:r>
      <w:r w:rsidR="00A84C1C" w:rsidRPr="00A84C1C">
        <w:rPr>
          <w:rFonts w:ascii="Times New Roman" w:hAnsi="Times New Roman" w:cs="Times New Roman"/>
          <w:bCs/>
          <w:lang w:eastAsia="ro-RO"/>
        </w:rPr>
        <w:t>3 iulie 2024, până la ora 14.00 (la centrele de examen și pe site-ul evaluare.edu.ro).</w:t>
      </w:r>
    </w:p>
    <w:p w14:paraId="712F4915" w14:textId="77777777" w:rsidR="00A84C1C" w:rsidRDefault="00A84C1C" w:rsidP="00A84C1C">
      <w:pPr>
        <w:spacing w:after="0" w:line="276" w:lineRule="auto"/>
        <w:ind w:firstLine="567"/>
        <w:jc w:val="both"/>
        <w:rPr>
          <w:rFonts w:ascii="Times New Roman" w:hAnsi="Times New Roman" w:cs="Times New Roman"/>
          <w:lang w:eastAsia="ro-RO"/>
        </w:rPr>
      </w:pPr>
      <w:r w:rsidRPr="00A84C1C">
        <w:rPr>
          <w:rFonts w:ascii="Times New Roman" w:hAnsi="Times New Roman" w:cs="Times New Roman"/>
          <w:lang w:eastAsia="ro-RO"/>
        </w:rPr>
        <w:t>Contestațiile pot fi depuse în zilele de 3 iulie 2024 (în intervalul orar 16.00 - 19.00) și 4 iulie 2024 (în intervalul orar 8.00 - 12.00), la centrele de examen. Contestațiile se pot depuse/ transmise și prin mijloace electronice.</w:t>
      </w:r>
    </w:p>
    <w:p w14:paraId="7C73B46B" w14:textId="77777777" w:rsidR="00A84C1C" w:rsidRDefault="00A84C1C" w:rsidP="00A84C1C">
      <w:pPr>
        <w:spacing w:after="0" w:line="276" w:lineRule="auto"/>
        <w:ind w:firstLine="567"/>
        <w:jc w:val="both"/>
        <w:rPr>
          <w:rFonts w:ascii="Times New Roman" w:hAnsi="Times New Roman" w:cs="Times New Roman"/>
          <w:lang w:eastAsia="ro-RO"/>
        </w:rPr>
      </w:pPr>
      <w:r w:rsidRPr="00A84C1C">
        <w:rPr>
          <w:rFonts w:ascii="Times New Roman" w:hAnsi="Times New Roman" w:cs="Times New Roman"/>
          <w:lang w:eastAsia="ro-RO"/>
        </w:rPr>
        <w:t>Candidaţii care depun/transmit contestaţii completează şi semnează o declaraţie-tip în care se menţionează faptul că au luat cunoştinţă faptul că nota acordată ca urmare a soluţionării contestaţiei poate modifica, după caz, nota iniţială, prin creştere sau descreştere. Pentru candidații minori, cererea de contestație este semnată și de către părinții/ rep</w:t>
      </w:r>
      <w:r>
        <w:rPr>
          <w:rFonts w:ascii="Times New Roman" w:hAnsi="Times New Roman" w:cs="Times New Roman"/>
          <w:lang w:eastAsia="ro-RO"/>
        </w:rPr>
        <w:t>rezentanții legali ai acestora.</w:t>
      </w:r>
    </w:p>
    <w:p w14:paraId="37CD9576" w14:textId="7DDD5E89" w:rsidR="00A84C1C" w:rsidRPr="00A84C1C" w:rsidRDefault="00A84C1C" w:rsidP="00A84C1C">
      <w:pPr>
        <w:spacing w:after="0" w:line="276" w:lineRule="auto"/>
        <w:ind w:firstLine="567"/>
        <w:jc w:val="both"/>
        <w:rPr>
          <w:rFonts w:ascii="Times New Roman" w:hAnsi="Times New Roman" w:cs="Times New Roman"/>
          <w:lang w:eastAsia="ro-RO"/>
        </w:rPr>
      </w:pPr>
      <w:r w:rsidRPr="00A84C1C">
        <w:rPr>
          <w:rFonts w:ascii="Times New Roman" w:hAnsi="Times New Roman" w:cs="Times New Roman"/>
          <w:lang w:eastAsia="ro-RO"/>
        </w:rPr>
        <w:t xml:space="preserve">Contestațiile se vor soluționa în perioada 4 iulie - 9 iulie 2024.  </w:t>
      </w:r>
    </w:p>
    <w:p w14:paraId="64EBA97B" w14:textId="6B5F2F50" w:rsidR="00A84C1C" w:rsidRPr="00A84C1C" w:rsidRDefault="00A84C1C" w:rsidP="00A84C1C">
      <w:pPr>
        <w:spacing w:after="0" w:line="276" w:lineRule="auto"/>
        <w:ind w:firstLine="567"/>
        <w:jc w:val="both"/>
        <w:rPr>
          <w:rFonts w:ascii="Times New Roman" w:hAnsi="Times New Roman" w:cs="Times New Roman"/>
          <w:lang w:eastAsia="ro-RO"/>
        </w:rPr>
      </w:pPr>
      <w:r w:rsidRPr="00A84C1C">
        <w:rPr>
          <w:rFonts w:ascii="Times New Roman" w:hAnsi="Times New Roman" w:cs="Times New Roman"/>
          <w:lang w:eastAsia="ro-RO"/>
        </w:rPr>
        <w:t>Rezultatele finale vor fi afișate în data de 9 iulie 2024.</w:t>
      </w:r>
    </w:p>
    <w:p w14:paraId="4779B66E" w14:textId="677BB99F" w:rsidR="004F5E93" w:rsidRPr="00A84C1C" w:rsidRDefault="00A84C1C" w:rsidP="00A84C1C">
      <w:pPr>
        <w:tabs>
          <w:tab w:val="left" w:pos="567"/>
        </w:tabs>
        <w:spacing w:after="0" w:line="276" w:lineRule="auto"/>
        <w:ind w:firstLine="567"/>
        <w:jc w:val="both"/>
        <w:rPr>
          <w:rFonts w:ascii="Times New Roman" w:hAnsi="Times New Roman" w:cs="Times New Roman"/>
          <w:lang w:eastAsia="ro-RO"/>
        </w:rPr>
      </w:pPr>
      <w:r w:rsidRPr="00A84C1C">
        <w:rPr>
          <w:rFonts w:ascii="Times New Roman" w:hAnsi="Times New Roman" w:cs="Times New Roman"/>
          <w:lang w:eastAsia="ro-RO"/>
        </w:rPr>
        <w:t>Comunicarea rezultatelor o</w:t>
      </w:r>
      <w:r>
        <w:rPr>
          <w:rFonts w:ascii="Times New Roman" w:hAnsi="Times New Roman" w:cs="Times New Roman"/>
          <w:lang w:eastAsia="ro-RO"/>
        </w:rPr>
        <w:t>bținute se face anonimizat, în centrele de examen</w:t>
      </w:r>
      <w:r w:rsidRPr="00A84C1C">
        <w:rPr>
          <w:rFonts w:ascii="Times New Roman" w:hAnsi="Times New Roman" w:cs="Times New Roman"/>
          <w:lang w:eastAsia="ro-RO"/>
        </w:rPr>
        <w:t xml:space="preserve"> și pe site-ul evaluare.edu.ro, respectându-se Regulamentul general privind protecția datelor personale. Mai exact, vor fi utilizate coduri individuale care înlocuiesc numele și prenumele candidaților și care vor fi distribuite candidaților, pe bază de semnătură de primire, la prima probă scrisă.</w:t>
      </w:r>
    </w:p>
    <w:p w14:paraId="23588749" w14:textId="77777777" w:rsidR="004F5E93" w:rsidRPr="00A84C1C" w:rsidRDefault="004F5E93" w:rsidP="00A84C1C">
      <w:pPr>
        <w:spacing w:after="0" w:line="276" w:lineRule="auto"/>
        <w:ind w:firstLine="720"/>
        <w:jc w:val="both"/>
        <w:rPr>
          <w:rFonts w:ascii="Times New Roman" w:hAnsi="Times New Roman" w:cs="Times New Roman"/>
          <w:lang w:eastAsia="ro-RO"/>
        </w:rPr>
      </w:pPr>
    </w:p>
    <w:p w14:paraId="164AAF86" w14:textId="77777777" w:rsidR="004F5E93" w:rsidRPr="00A84C1C" w:rsidRDefault="004F5E93" w:rsidP="00A84C1C">
      <w:pPr>
        <w:spacing w:after="0" w:line="276" w:lineRule="auto"/>
        <w:ind w:firstLine="720"/>
        <w:jc w:val="both"/>
        <w:rPr>
          <w:rFonts w:ascii="Times New Roman" w:hAnsi="Times New Roman" w:cs="Times New Roman"/>
          <w:lang w:eastAsia="ro-RO"/>
        </w:rPr>
      </w:pPr>
    </w:p>
    <w:p w14:paraId="659D0FFF" w14:textId="0CF1D373" w:rsidR="004F5E93" w:rsidRPr="00A84C1C" w:rsidRDefault="004F5E93" w:rsidP="00A84C1C">
      <w:pPr>
        <w:spacing w:after="0" w:line="276" w:lineRule="auto"/>
        <w:jc w:val="both"/>
        <w:rPr>
          <w:rFonts w:ascii="Times New Roman" w:hAnsi="Times New Roman" w:cs="Times New Roman"/>
        </w:rPr>
      </w:pPr>
      <w:r w:rsidRPr="00A84C1C">
        <w:rPr>
          <w:rFonts w:ascii="Times New Roman" w:hAnsi="Times New Roman" w:cs="Times New Roman"/>
          <w:b/>
          <w:bCs/>
          <w:lang w:eastAsia="ro-RO"/>
        </w:rPr>
        <w:tab/>
      </w:r>
    </w:p>
    <w:p w14:paraId="557BA977" w14:textId="4D3BA75C" w:rsidR="004F5E93" w:rsidRPr="00A84C1C" w:rsidRDefault="004F5E93" w:rsidP="00A84C1C">
      <w:pPr>
        <w:spacing w:after="0" w:line="276" w:lineRule="auto"/>
        <w:jc w:val="center"/>
        <w:rPr>
          <w:rFonts w:ascii="Times New Roman" w:hAnsi="Times New Roman" w:cs="Times New Roman"/>
          <w:b/>
        </w:rPr>
      </w:pPr>
      <w:r w:rsidRPr="00A84C1C">
        <w:rPr>
          <w:rFonts w:ascii="Times New Roman" w:hAnsi="Times New Roman" w:cs="Times New Roman"/>
          <w:b/>
        </w:rPr>
        <w:t>PREȘEDINTELE COMISIEI JUDEȚENE,</w:t>
      </w:r>
    </w:p>
    <w:p w14:paraId="04210F6E" w14:textId="1E839FC7" w:rsidR="004F5E93" w:rsidRPr="00A84C1C" w:rsidRDefault="004F5E93" w:rsidP="00A84C1C">
      <w:pPr>
        <w:spacing w:after="0" w:line="276" w:lineRule="auto"/>
        <w:jc w:val="center"/>
        <w:rPr>
          <w:rFonts w:ascii="Times New Roman" w:hAnsi="Times New Roman" w:cs="Times New Roman"/>
          <w:b/>
        </w:rPr>
      </w:pPr>
      <w:r w:rsidRPr="00A84C1C">
        <w:rPr>
          <w:rFonts w:ascii="Times New Roman" w:hAnsi="Times New Roman" w:cs="Times New Roman"/>
          <w:b/>
        </w:rPr>
        <w:t>Inspector Școlar General,</w:t>
      </w:r>
    </w:p>
    <w:p w14:paraId="0469C08F" w14:textId="32B7EA32" w:rsidR="00A96B03" w:rsidRPr="00A84C1C" w:rsidRDefault="004F5E93" w:rsidP="00A84C1C">
      <w:pPr>
        <w:spacing w:after="0" w:line="276" w:lineRule="auto"/>
        <w:jc w:val="center"/>
        <w:rPr>
          <w:rFonts w:ascii="Times New Roman" w:hAnsi="Times New Roman" w:cs="Times New Roman"/>
          <w:b/>
        </w:rPr>
      </w:pPr>
      <w:r w:rsidRPr="00A84C1C">
        <w:rPr>
          <w:rFonts w:ascii="Times New Roman" w:hAnsi="Times New Roman" w:cs="Times New Roman"/>
          <w:b/>
        </w:rPr>
        <w:t>prof. Gabriela Daniela MARCHITAN</w:t>
      </w:r>
      <w:r w:rsidRPr="00A84C1C">
        <w:rPr>
          <w:rFonts w:ascii="Times New Roman" w:hAnsi="Times New Roman" w:cs="Times New Roman"/>
          <w:lang w:eastAsia="ro-RO"/>
        </w:rPr>
        <w:t xml:space="preserve">                                    </w:t>
      </w:r>
      <w:r w:rsidR="00A84C1C">
        <w:rPr>
          <w:rFonts w:ascii="Times New Roman" w:hAnsi="Times New Roman" w:cs="Times New Roman"/>
          <w:b/>
        </w:rPr>
        <w:t xml:space="preserve">                 </w:t>
      </w:r>
    </w:p>
    <w:sectPr w:rsidR="00A96B03" w:rsidRPr="00A84C1C" w:rsidSect="00A84C1C">
      <w:headerReference w:type="even" r:id="rId7"/>
      <w:headerReference w:type="default" r:id="rId8"/>
      <w:footerReference w:type="even" r:id="rId9"/>
      <w:footerReference w:type="default" r:id="rId10"/>
      <w:headerReference w:type="first" r:id="rId11"/>
      <w:footerReference w:type="first" r:id="rId12"/>
      <w:pgSz w:w="11907" w:h="16839" w:code="9"/>
      <w:pgMar w:top="1417" w:right="1417" w:bottom="1417" w:left="1417" w:header="34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73D360" w14:textId="77777777" w:rsidR="00E22463" w:rsidRDefault="00E22463" w:rsidP="00795F54">
      <w:pPr>
        <w:spacing w:after="0" w:line="240" w:lineRule="auto"/>
      </w:pPr>
      <w:r>
        <w:separator/>
      </w:r>
    </w:p>
  </w:endnote>
  <w:endnote w:type="continuationSeparator" w:id="0">
    <w:p w14:paraId="66347D1D" w14:textId="77777777" w:rsidR="00E22463" w:rsidRDefault="00E22463" w:rsidP="00795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090E6" w14:textId="77777777" w:rsidR="00C41F3E" w:rsidRDefault="00C41F3E">
    <w:pPr>
      <w:pStyle w:val="Subs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991625" w14:textId="77777777" w:rsidR="00C41F3E" w:rsidRDefault="00C41F3E">
    <w:pPr>
      <w:pStyle w:val="Subso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CCDFF9" w14:textId="77777777" w:rsidR="00C41F3E" w:rsidRDefault="00C41F3E">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CB5473" w14:textId="77777777" w:rsidR="00E22463" w:rsidRDefault="00E22463" w:rsidP="00795F54">
      <w:pPr>
        <w:spacing w:after="0" w:line="240" w:lineRule="auto"/>
      </w:pPr>
      <w:r>
        <w:separator/>
      </w:r>
    </w:p>
  </w:footnote>
  <w:footnote w:type="continuationSeparator" w:id="0">
    <w:p w14:paraId="17633960" w14:textId="77777777" w:rsidR="00E22463" w:rsidRDefault="00E22463" w:rsidP="00795F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F2A356" w14:textId="77777777" w:rsidR="00C41F3E" w:rsidRDefault="00C41F3E">
    <w:pPr>
      <w:pStyle w:val="Ante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gril"/>
      <w:tblW w:w="1029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3"/>
      <w:gridCol w:w="4132"/>
      <w:gridCol w:w="1446"/>
      <w:gridCol w:w="2304"/>
    </w:tblGrid>
    <w:tr w:rsidR="00E1278B" w14:paraId="141E39D0" w14:textId="77777777" w:rsidTr="00C41F3E">
      <w:trPr>
        <w:trHeight w:val="387"/>
      </w:trPr>
      <w:tc>
        <w:tcPr>
          <w:tcW w:w="2413" w:type="dxa"/>
          <w:vAlign w:val="center"/>
        </w:tcPr>
        <w:p w14:paraId="56D9F010" w14:textId="454EA0BF" w:rsidR="00E1278B" w:rsidRPr="00BE06DC" w:rsidRDefault="00E1278B" w:rsidP="003E5AF8">
          <w:pPr>
            <w:pStyle w:val="Antet"/>
            <w:rPr>
              <w:color w:val="2F5496"/>
              <w:sz w:val="20"/>
              <w:szCs w:val="20"/>
            </w:rPr>
          </w:pPr>
          <w:r>
            <w:rPr>
              <w:lang w:eastAsia="ro-RO"/>
            </w:rPr>
            <w:drawing>
              <wp:inline distT="0" distB="0" distL="0" distR="0" wp14:anchorId="6A855445" wp14:editId="74798837">
                <wp:extent cx="1328579" cy="720000"/>
                <wp:effectExtent l="0" t="0" r="5080" b="4445"/>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
                          <a:extLst>
                            <a:ext uri="{28A0092B-C50C-407E-A947-70E740481C1C}">
                              <a14:useLocalDpi xmlns:a14="http://schemas.microsoft.com/office/drawing/2010/main" val="0"/>
                            </a:ext>
                          </a:extLst>
                        </a:blip>
                        <a:srcRect t="12335" b="11053"/>
                        <a:stretch/>
                      </pic:blipFill>
                      <pic:spPr bwMode="auto">
                        <a:xfrm>
                          <a:off x="0" y="0"/>
                          <a:ext cx="1328579" cy="720000"/>
                        </a:xfrm>
                        <a:prstGeom prst="rect">
                          <a:avLst/>
                        </a:prstGeom>
                        <a:ln>
                          <a:noFill/>
                        </a:ln>
                        <a:extLst>
                          <a:ext uri="{53640926-AAD7-44D8-BBD7-CCE9431645EC}">
                            <a14:shadowObscured xmlns:a14="http://schemas.microsoft.com/office/drawing/2010/main"/>
                          </a:ext>
                        </a:extLst>
                      </pic:spPr>
                    </pic:pic>
                  </a:graphicData>
                </a:graphic>
              </wp:inline>
            </w:drawing>
          </w:r>
        </w:p>
      </w:tc>
      <w:tc>
        <w:tcPr>
          <w:tcW w:w="4131" w:type="dxa"/>
          <w:vAlign w:val="center"/>
        </w:tcPr>
        <w:p w14:paraId="1D049531" w14:textId="127138FC" w:rsidR="00E1278B" w:rsidRPr="00BE06DC" w:rsidRDefault="00E1278B" w:rsidP="00D13291">
          <w:pPr>
            <w:rPr>
              <w:color w:val="2F5496"/>
            </w:rPr>
          </w:pPr>
          <w:r w:rsidRPr="00BE06DC">
            <w:rPr>
              <w:color w:val="2F5496"/>
            </w:rPr>
            <w:t>INSPECTORATUL ȘCOLAR</w:t>
          </w:r>
        </w:p>
        <w:p w14:paraId="01DB74CA" w14:textId="756B9519" w:rsidR="00E1278B" w:rsidRPr="00BE06DC" w:rsidRDefault="00E1278B" w:rsidP="00D13291">
          <w:pPr>
            <w:rPr>
              <w:color w:val="2F5496"/>
            </w:rPr>
          </w:pPr>
          <w:r w:rsidRPr="00BE06DC">
            <w:rPr>
              <w:color w:val="2F5496"/>
            </w:rPr>
            <w:t>JUDEȚEAN VRANCEA</w:t>
          </w:r>
        </w:p>
      </w:tc>
      <w:tc>
        <w:tcPr>
          <w:tcW w:w="1446" w:type="dxa"/>
          <w:vAlign w:val="center"/>
        </w:tcPr>
        <w:p w14:paraId="5B1C1271" w14:textId="66169860" w:rsidR="00E1278B" w:rsidRPr="00BE06DC" w:rsidRDefault="00E1278B" w:rsidP="003E5AF8">
          <w:pPr>
            <w:pStyle w:val="Antet"/>
            <w:rPr>
              <w:color w:val="2F5496"/>
              <w:sz w:val="20"/>
              <w:szCs w:val="20"/>
            </w:rPr>
          </w:pPr>
          <w:r>
            <w:rPr>
              <w:lang w:eastAsia="ro-RO"/>
            </w:rPr>
            <w:drawing>
              <wp:inline distT="0" distB="0" distL="0" distR="0" wp14:anchorId="0BE0953D" wp14:editId="41C9EA06">
                <wp:extent cx="720000" cy="720000"/>
                <wp:effectExtent l="0" t="0" r="4445" b="4445"/>
                <wp:docPr id="2" name="Picture 12" descr="Ministerul Educației (Români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sterul Educației (România) - Wikiped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2304" w:type="dxa"/>
          <w:vAlign w:val="center"/>
        </w:tcPr>
        <w:p w14:paraId="5EFC6792" w14:textId="120EB83C" w:rsidR="00E1278B" w:rsidRPr="00BE06DC" w:rsidRDefault="00E1278B" w:rsidP="00D13291">
          <w:pPr>
            <w:pStyle w:val="Antet"/>
            <w:rPr>
              <w:color w:val="2F5496"/>
              <w:sz w:val="20"/>
              <w:szCs w:val="20"/>
            </w:rPr>
          </w:pPr>
          <w:r w:rsidRPr="00BE06DC">
            <w:rPr>
              <w:color w:val="2F5496"/>
              <w:sz w:val="20"/>
              <w:szCs w:val="20"/>
            </w:rPr>
            <w:t>MINISTERUL EDUCAȚIEI</w:t>
          </w:r>
        </w:p>
      </w:tc>
    </w:tr>
    <w:tr w:rsidR="00E1278B" w14:paraId="3B45C77F" w14:textId="77777777" w:rsidTr="00C41F3E">
      <w:trPr>
        <w:trHeight w:val="79"/>
      </w:trPr>
      <w:tc>
        <w:tcPr>
          <w:tcW w:w="6545" w:type="dxa"/>
          <w:gridSpan w:val="2"/>
          <w:tcBorders>
            <w:bottom w:val="thickThinMediumGap" w:sz="24" w:space="0" w:color="2F5496"/>
          </w:tcBorders>
        </w:tcPr>
        <w:p w14:paraId="20806E74" w14:textId="586C7B65" w:rsidR="00E1278B" w:rsidRPr="00BE06DC" w:rsidRDefault="00E1278B" w:rsidP="003E5AF8">
          <w:pPr>
            <w:pStyle w:val="Antet"/>
            <w:rPr>
              <w:color w:val="2F5496"/>
              <w:sz w:val="20"/>
              <w:szCs w:val="20"/>
            </w:rPr>
          </w:pPr>
          <w:r w:rsidRPr="00BE06DC">
            <w:rPr>
              <w:color w:val="2F5496"/>
              <w:sz w:val="20"/>
              <w:szCs w:val="20"/>
            </w:rPr>
            <w:t>Focșani, Str. Dornei, nr. 5, tel. 0237214141, fax 0237214499</w:t>
          </w:r>
        </w:p>
      </w:tc>
      <w:tc>
        <w:tcPr>
          <w:tcW w:w="1446" w:type="dxa"/>
          <w:tcBorders>
            <w:bottom w:val="thickThinMediumGap" w:sz="24" w:space="0" w:color="2F5496"/>
          </w:tcBorders>
        </w:tcPr>
        <w:p w14:paraId="7A1A16ED" w14:textId="77777777" w:rsidR="00E1278B" w:rsidRPr="00BE06DC" w:rsidRDefault="00E1278B" w:rsidP="003E5AF8">
          <w:pPr>
            <w:pStyle w:val="Antet"/>
            <w:rPr>
              <w:color w:val="2F5496"/>
              <w:sz w:val="20"/>
              <w:szCs w:val="20"/>
            </w:rPr>
          </w:pPr>
        </w:p>
      </w:tc>
      <w:tc>
        <w:tcPr>
          <w:tcW w:w="2304" w:type="dxa"/>
          <w:tcBorders>
            <w:bottom w:val="thickThinMediumGap" w:sz="24" w:space="0" w:color="2F5496"/>
          </w:tcBorders>
        </w:tcPr>
        <w:p w14:paraId="55EE8A8B" w14:textId="77777777" w:rsidR="00E1278B" w:rsidRPr="00BE06DC" w:rsidRDefault="00E1278B" w:rsidP="003E5AF8">
          <w:pPr>
            <w:pStyle w:val="Antet"/>
            <w:rPr>
              <w:color w:val="2F5496"/>
              <w:sz w:val="20"/>
              <w:szCs w:val="20"/>
            </w:rPr>
          </w:pPr>
        </w:p>
      </w:tc>
    </w:tr>
  </w:tbl>
  <w:p w14:paraId="42B4109A" w14:textId="0D3B2736" w:rsidR="00E1278B" w:rsidRPr="003E5AF8" w:rsidRDefault="00E1278B" w:rsidP="003E5AF8">
    <w:pPr>
      <w:pStyle w:val="Ante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BDB313" w14:textId="77777777" w:rsidR="00C41F3E" w:rsidRDefault="00C41F3E">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9199C"/>
    <w:multiLevelType w:val="hybridMultilevel"/>
    <w:tmpl w:val="73EC8BA4"/>
    <w:lvl w:ilvl="0" w:tplc="27C4E298">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
    <w:nsid w:val="12446535"/>
    <w:multiLevelType w:val="hybridMultilevel"/>
    <w:tmpl w:val="EF2ACD7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18A94799"/>
    <w:multiLevelType w:val="hybridMultilevel"/>
    <w:tmpl w:val="D54EA1F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AB549B6"/>
    <w:multiLevelType w:val="hybridMultilevel"/>
    <w:tmpl w:val="3094200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E9D28D4"/>
    <w:multiLevelType w:val="hybridMultilevel"/>
    <w:tmpl w:val="9E38766A"/>
    <w:lvl w:ilvl="0" w:tplc="E280E71C">
      <w:numFmt w:val="bullet"/>
      <w:lvlText w:val="-"/>
      <w:lvlJc w:val="left"/>
      <w:pPr>
        <w:ind w:left="927" w:hanging="360"/>
      </w:pPr>
      <w:rPr>
        <w:rFonts w:ascii="Times New Roman" w:eastAsia="Arial"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5">
    <w:nsid w:val="30654658"/>
    <w:multiLevelType w:val="hybridMultilevel"/>
    <w:tmpl w:val="88E6446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30E90F68"/>
    <w:multiLevelType w:val="hybridMultilevel"/>
    <w:tmpl w:val="4A446162"/>
    <w:lvl w:ilvl="0" w:tplc="E3387E3C">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40E838FD"/>
    <w:multiLevelType w:val="hybridMultilevel"/>
    <w:tmpl w:val="88E6446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57115D4B"/>
    <w:multiLevelType w:val="hybridMultilevel"/>
    <w:tmpl w:val="88E6446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69397716"/>
    <w:multiLevelType w:val="hybridMultilevel"/>
    <w:tmpl w:val="8E82A99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73740BCC"/>
    <w:multiLevelType w:val="hybridMultilevel"/>
    <w:tmpl w:val="978C433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 w:numId="2">
    <w:abstractNumId w:val="6"/>
  </w:num>
  <w:num w:numId="3">
    <w:abstractNumId w:val="2"/>
  </w:num>
  <w:num w:numId="4">
    <w:abstractNumId w:val="4"/>
  </w:num>
  <w:num w:numId="5">
    <w:abstractNumId w:val="8"/>
  </w:num>
  <w:num w:numId="6">
    <w:abstractNumId w:val="7"/>
  </w:num>
  <w:num w:numId="7">
    <w:abstractNumId w:val="5"/>
  </w:num>
  <w:num w:numId="8">
    <w:abstractNumId w:val="1"/>
  </w:num>
  <w:num w:numId="9">
    <w:abstractNumId w:val="10"/>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F54"/>
    <w:rsid w:val="000106FB"/>
    <w:rsid w:val="00036783"/>
    <w:rsid w:val="00054ADB"/>
    <w:rsid w:val="00070D81"/>
    <w:rsid w:val="00084DE6"/>
    <w:rsid w:val="000A5D0E"/>
    <w:rsid w:val="000F4305"/>
    <w:rsid w:val="00105BCA"/>
    <w:rsid w:val="00106167"/>
    <w:rsid w:val="001241B3"/>
    <w:rsid w:val="00135787"/>
    <w:rsid w:val="00150456"/>
    <w:rsid w:val="00167654"/>
    <w:rsid w:val="00182D32"/>
    <w:rsid w:val="001A27CA"/>
    <w:rsid w:val="001C72D9"/>
    <w:rsid w:val="001E266E"/>
    <w:rsid w:val="00252B8D"/>
    <w:rsid w:val="00297DED"/>
    <w:rsid w:val="002B1B57"/>
    <w:rsid w:val="002B36AD"/>
    <w:rsid w:val="002D0FB6"/>
    <w:rsid w:val="002D2E39"/>
    <w:rsid w:val="002E7B74"/>
    <w:rsid w:val="00306EC6"/>
    <w:rsid w:val="00312D16"/>
    <w:rsid w:val="003244CE"/>
    <w:rsid w:val="0034595D"/>
    <w:rsid w:val="00351F46"/>
    <w:rsid w:val="003538C8"/>
    <w:rsid w:val="00376E88"/>
    <w:rsid w:val="003B044E"/>
    <w:rsid w:val="003D38C7"/>
    <w:rsid w:val="003E5AF8"/>
    <w:rsid w:val="00406E31"/>
    <w:rsid w:val="004075D3"/>
    <w:rsid w:val="0042443B"/>
    <w:rsid w:val="004416FE"/>
    <w:rsid w:val="00456AEC"/>
    <w:rsid w:val="00477528"/>
    <w:rsid w:val="00482FDA"/>
    <w:rsid w:val="004B6B1B"/>
    <w:rsid w:val="004F0AAF"/>
    <w:rsid w:val="004F5E93"/>
    <w:rsid w:val="00515805"/>
    <w:rsid w:val="00573B90"/>
    <w:rsid w:val="00581592"/>
    <w:rsid w:val="005863CB"/>
    <w:rsid w:val="005868F9"/>
    <w:rsid w:val="00592574"/>
    <w:rsid w:val="00596DBA"/>
    <w:rsid w:val="005C571A"/>
    <w:rsid w:val="005C68CC"/>
    <w:rsid w:val="005D1D01"/>
    <w:rsid w:val="005F196E"/>
    <w:rsid w:val="00626918"/>
    <w:rsid w:val="006420A3"/>
    <w:rsid w:val="00655EE9"/>
    <w:rsid w:val="00663E03"/>
    <w:rsid w:val="00671B7F"/>
    <w:rsid w:val="00677976"/>
    <w:rsid w:val="00677E98"/>
    <w:rsid w:val="00680B63"/>
    <w:rsid w:val="006A24AB"/>
    <w:rsid w:val="006E3402"/>
    <w:rsid w:val="006F0A6C"/>
    <w:rsid w:val="0070180A"/>
    <w:rsid w:val="00703815"/>
    <w:rsid w:val="007049FA"/>
    <w:rsid w:val="00707986"/>
    <w:rsid w:val="007614A0"/>
    <w:rsid w:val="00795F54"/>
    <w:rsid w:val="007B0F92"/>
    <w:rsid w:val="007D0B76"/>
    <w:rsid w:val="007D1945"/>
    <w:rsid w:val="0081152B"/>
    <w:rsid w:val="00824563"/>
    <w:rsid w:val="00835F91"/>
    <w:rsid w:val="008361F1"/>
    <w:rsid w:val="00872452"/>
    <w:rsid w:val="0089708C"/>
    <w:rsid w:val="008C4D76"/>
    <w:rsid w:val="008C787C"/>
    <w:rsid w:val="00930B57"/>
    <w:rsid w:val="00942F2E"/>
    <w:rsid w:val="0097690F"/>
    <w:rsid w:val="00997ACD"/>
    <w:rsid w:val="009A5187"/>
    <w:rsid w:val="009C0CB6"/>
    <w:rsid w:val="00A6415F"/>
    <w:rsid w:val="00A65A7E"/>
    <w:rsid w:val="00A84C1C"/>
    <w:rsid w:val="00A96B03"/>
    <w:rsid w:val="00AA28E8"/>
    <w:rsid w:val="00AB3B75"/>
    <w:rsid w:val="00AE72AB"/>
    <w:rsid w:val="00AF5CBB"/>
    <w:rsid w:val="00B000ED"/>
    <w:rsid w:val="00B16CB9"/>
    <w:rsid w:val="00B36472"/>
    <w:rsid w:val="00B85CB7"/>
    <w:rsid w:val="00BE04AA"/>
    <w:rsid w:val="00BE06DC"/>
    <w:rsid w:val="00C05FC2"/>
    <w:rsid w:val="00C07715"/>
    <w:rsid w:val="00C210C8"/>
    <w:rsid w:val="00C3354B"/>
    <w:rsid w:val="00C41F3E"/>
    <w:rsid w:val="00C44A63"/>
    <w:rsid w:val="00C52C73"/>
    <w:rsid w:val="00C530A5"/>
    <w:rsid w:val="00C54974"/>
    <w:rsid w:val="00C70433"/>
    <w:rsid w:val="00C828A8"/>
    <w:rsid w:val="00C960E1"/>
    <w:rsid w:val="00D07466"/>
    <w:rsid w:val="00D13291"/>
    <w:rsid w:val="00D54C9B"/>
    <w:rsid w:val="00D57390"/>
    <w:rsid w:val="00D62E02"/>
    <w:rsid w:val="00D729A4"/>
    <w:rsid w:val="00DD6A81"/>
    <w:rsid w:val="00DE5478"/>
    <w:rsid w:val="00E06260"/>
    <w:rsid w:val="00E1278B"/>
    <w:rsid w:val="00E22463"/>
    <w:rsid w:val="00E60241"/>
    <w:rsid w:val="00E62520"/>
    <w:rsid w:val="00E642B3"/>
    <w:rsid w:val="00E826ED"/>
    <w:rsid w:val="00EA0C66"/>
    <w:rsid w:val="00ED46FD"/>
    <w:rsid w:val="00EF6896"/>
    <w:rsid w:val="00F11A5B"/>
    <w:rsid w:val="00F14C30"/>
    <w:rsid w:val="00F21446"/>
    <w:rsid w:val="00F26095"/>
    <w:rsid w:val="00F56CC3"/>
    <w:rsid w:val="00F95C79"/>
    <w:rsid w:val="00FB2FB6"/>
    <w:rsid w:val="00FE7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0EA484"/>
  <w15:chartTrackingRefBased/>
  <w15:docId w15:val="{CBB87C42-2817-4650-9D90-C4D9FD855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ro-RO"/>
    </w:rPr>
  </w:style>
  <w:style w:type="paragraph" w:styleId="Titlu1">
    <w:name w:val="heading 1"/>
    <w:basedOn w:val="Normal"/>
    <w:next w:val="Normal"/>
    <w:link w:val="Titlu1Caracter"/>
    <w:uiPriority w:val="9"/>
    <w:qFormat/>
    <w:rsid w:val="004F5E93"/>
    <w:pPr>
      <w:spacing w:before="100" w:beforeAutospacing="1" w:after="100" w:afterAutospacing="1" w:line="240" w:lineRule="auto"/>
      <w:outlineLvl w:val="0"/>
    </w:pPr>
    <w:rPr>
      <w:rFonts w:ascii="Times New Roman" w:eastAsia="Times New Roman" w:hAnsi="Times New Roman" w:cs="Times New Roman"/>
      <w:b/>
      <w:bCs/>
      <w:noProof w:val="0"/>
      <w:kern w:val="36"/>
      <w:sz w:val="48"/>
      <w:szCs w:val="48"/>
      <w:lang w:val="en-GB" w:eastAsia="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795F54"/>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795F54"/>
    <w:rPr>
      <w:noProof/>
      <w:lang w:val="ro-RO"/>
    </w:rPr>
  </w:style>
  <w:style w:type="paragraph" w:styleId="Subsol">
    <w:name w:val="footer"/>
    <w:basedOn w:val="Normal"/>
    <w:link w:val="SubsolCaracter"/>
    <w:uiPriority w:val="99"/>
    <w:unhideWhenUsed/>
    <w:rsid w:val="00795F54"/>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795F54"/>
    <w:rPr>
      <w:noProof/>
      <w:lang w:val="ro-RO"/>
    </w:rPr>
  </w:style>
  <w:style w:type="table" w:styleId="Tabelgril">
    <w:name w:val="Table Grid"/>
    <w:basedOn w:val="TabelNormal"/>
    <w:uiPriority w:val="39"/>
    <w:rsid w:val="00D132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nBalon">
    <w:name w:val="Balloon Text"/>
    <w:basedOn w:val="Normal"/>
    <w:link w:val="TextnBalonCaracter"/>
    <w:uiPriority w:val="99"/>
    <w:semiHidden/>
    <w:unhideWhenUsed/>
    <w:rsid w:val="00942F2E"/>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942F2E"/>
    <w:rPr>
      <w:rFonts w:ascii="Segoe UI" w:hAnsi="Segoe UI" w:cs="Segoe UI"/>
      <w:noProof/>
      <w:sz w:val="18"/>
      <w:szCs w:val="18"/>
      <w:lang w:val="ro-RO"/>
    </w:rPr>
  </w:style>
  <w:style w:type="character" w:styleId="Hyperlink">
    <w:name w:val="Hyperlink"/>
    <w:semiHidden/>
    <w:unhideWhenUsed/>
    <w:rsid w:val="00167654"/>
    <w:rPr>
      <w:color w:val="0000FF"/>
      <w:u w:val="single"/>
    </w:rPr>
  </w:style>
  <w:style w:type="paragraph" w:styleId="Listparagraf">
    <w:name w:val="List Paragraph"/>
    <w:basedOn w:val="Normal"/>
    <w:uiPriority w:val="34"/>
    <w:qFormat/>
    <w:rsid w:val="00D57390"/>
    <w:pPr>
      <w:ind w:left="720"/>
      <w:contextualSpacing/>
    </w:pPr>
  </w:style>
  <w:style w:type="character" w:customStyle="1" w:styleId="Titlu1Caracter">
    <w:name w:val="Titlu 1 Caracter"/>
    <w:basedOn w:val="Fontdeparagrafimplicit"/>
    <w:link w:val="Titlu1"/>
    <w:uiPriority w:val="9"/>
    <w:rsid w:val="004F5E93"/>
    <w:rPr>
      <w:rFonts w:ascii="Times New Roman" w:eastAsia="Times New Roman" w:hAnsi="Times New Roman" w:cs="Times New Roman"/>
      <w:b/>
      <w:bCs/>
      <w:kern w:val="36"/>
      <w:sz w:val="48"/>
      <w:szCs w:val="48"/>
      <w:lang w:val="en-GB" w:eastAsia="en-GB"/>
    </w:rPr>
  </w:style>
  <w:style w:type="character" w:styleId="Robust">
    <w:name w:val="Strong"/>
    <w:basedOn w:val="Fontdeparagrafimplicit"/>
    <w:uiPriority w:val="22"/>
    <w:qFormat/>
    <w:rsid w:val="004F5E93"/>
    <w:rPr>
      <w:b/>
      <w:bCs/>
    </w:rPr>
  </w:style>
  <w:style w:type="paragraph" w:customStyle="1" w:styleId="rtejustify">
    <w:name w:val="rtejustify"/>
    <w:basedOn w:val="Normal"/>
    <w:qFormat/>
    <w:rsid w:val="004F5E93"/>
    <w:pPr>
      <w:spacing w:before="100" w:beforeAutospacing="1" w:after="100" w:afterAutospacing="1" w:line="240" w:lineRule="auto"/>
    </w:pPr>
    <w:rPr>
      <w:rFonts w:ascii="Times New Roman" w:eastAsia="Times New Roman" w:hAnsi="Times New Roman" w:cs="Times New Roman"/>
      <w:noProof w:val="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959837">
      <w:bodyDiv w:val="1"/>
      <w:marLeft w:val="0"/>
      <w:marRight w:val="0"/>
      <w:marTop w:val="0"/>
      <w:marBottom w:val="0"/>
      <w:divBdr>
        <w:top w:val="none" w:sz="0" w:space="0" w:color="auto"/>
        <w:left w:val="none" w:sz="0" w:space="0" w:color="auto"/>
        <w:bottom w:val="none" w:sz="0" w:space="0" w:color="auto"/>
        <w:right w:val="none" w:sz="0" w:space="0" w:color="auto"/>
      </w:divBdr>
    </w:div>
    <w:div w:id="687291404">
      <w:bodyDiv w:val="1"/>
      <w:marLeft w:val="0"/>
      <w:marRight w:val="0"/>
      <w:marTop w:val="0"/>
      <w:marBottom w:val="0"/>
      <w:divBdr>
        <w:top w:val="none" w:sz="0" w:space="0" w:color="auto"/>
        <w:left w:val="none" w:sz="0" w:space="0" w:color="auto"/>
        <w:bottom w:val="none" w:sz="0" w:space="0" w:color="auto"/>
        <w:right w:val="none" w:sz="0" w:space="0" w:color="auto"/>
      </w:divBdr>
    </w:div>
    <w:div w:id="1044259001">
      <w:bodyDiv w:val="1"/>
      <w:marLeft w:val="0"/>
      <w:marRight w:val="0"/>
      <w:marTop w:val="0"/>
      <w:marBottom w:val="0"/>
      <w:divBdr>
        <w:top w:val="none" w:sz="0" w:space="0" w:color="auto"/>
        <w:left w:val="none" w:sz="0" w:space="0" w:color="auto"/>
        <w:bottom w:val="none" w:sz="0" w:space="0" w:color="auto"/>
        <w:right w:val="none" w:sz="0" w:space="0" w:color="auto"/>
      </w:divBdr>
    </w:div>
    <w:div w:id="1405880202">
      <w:bodyDiv w:val="1"/>
      <w:marLeft w:val="0"/>
      <w:marRight w:val="0"/>
      <w:marTop w:val="0"/>
      <w:marBottom w:val="0"/>
      <w:divBdr>
        <w:top w:val="none" w:sz="0" w:space="0" w:color="auto"/>
        <w:left w:val="none" w:sz="0" w:space="0" w:color="auto"/>
        <w:bottom w:val="none" w:sz="0" w:space="0" w:color="auto"/>
        <w:right w:val="none" w:sz="0" w:space="0" w:color="auto"/>
      </w:divBdr>
    </w:div>
    <w:div w:id="1505582966">
      <w:bodyDiv w:val="1"/>
      <w:marLeft w:val="0"/>
      <w:marRight w:val="0"/>
      <w:marTop w:val="0"/>
      <w:marBottom w:val="0"/>
      <w:divBdr>
        <w:top w:val="none" w:sz="0" w:space="0" w:color="auto"/>
        <w:left w:val="none" w:sz="0" w:space="0" w:color="auto"/>
        <w:bottom w:val="none" w:sz="0" w:space="0" w:color="auto"/>
        <w:right w:val="none" w:sz="0" w:space="0" w:color="auto"/>
      </w:divBdr>
    </w:div>
    <w:div w:id="1634679444">
      <w:bodyDiv w:val="1"/>
      <w:marLeft w:val="0"/>
      <w:marRight w:val="0"/>
      <w:marTop w:val="0"/>
      <w:marBottom w:val="0"/>
      <w:divBdr>
        <w:top w:val="none" w:sz="0" w:space="0" w:color="auto"/>
        <w:left w:val="none" w:sz="0" w:space="0" w:color="auto"/>
        <w:bottom w:val="none" w:sz="0" w:space="0" w:color="auto"/>
        <w:right w:val="none" w:sz="0" w:space="0" w:color="auto"/>
      </w:divBdr>
    </w:div>
    <w:div w:id="1663774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320</Words>
  <Characters>1862</Characters>
  <Application>Microsoft Office Word</Application>
  <DocSecurity>0</DocSecurity>
  <Lines>15</Lines>
  <Paragraphs>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gherasim</dc:creator>
  <cp:keywords/>
  <dc:description/>
  <cp:lastModifiedBy>User</cp:lastModifiedBy>
  <cp:revision>7</cp:revision>
  <cp:lastPrinted>2023-01-25T11:44:00Z</cp:lastPrinted>
  <dcterms:created xsi:type="dcterms:W3CDTF">2024-06-25T09:06:00Z</dcterms:created>
  <dcterms:modified xsi:type="dcterms:W3CDTF">2024-06-25T09:32:00Z</dcterms:modified>
</cp:coreProperties>
</file>