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96" w:rsidRDefault="00801496" w:rsidP="00801496">
      <w:pPr>
        <w:tabs>
          <w:tab w:val="left" w:pos="300"/>
          <w:tab w:val="left" w:pos="1305"/>
        </w:tabs>
        <w:rPr>
          <w:rStyle w:val="FontStyle47"/>
          <w:rFonts w:asciiTheme="minorHAnsi" w:hAnsiTheme="minorHAnsi" w:cstheme="minorBidi"/>
          <w:sz w:val="22"/>
          <w:szCs w:val="22"/>
        </w:rPr>
      </w:pPr>
    </w:p>
    <w:p w:rsidR="00801496" w:rsidRDefault="00801496" w:rsidP="00801496">
      <w:pPr>
        <w:tabs>
          <w:tab w:val="left" w:pos="300"/>
          <w:tab w:val="left" w:pos="1305"/>
        </w:tabs>
        <w:rPr>
          <w:rStyle w:val="FontStyle47"/>
          <w:rFonts w:asciiTheme="minorHAnsi" w:hAnsiTheme="minorHAnsi" w:cstheme="minorBidi"/>
          <w:sz w:val="22"/>
          <w:szCs w:val="22"/>
        </w:rPr>
      </w:pPr>
    </w:p>
    <w:p w:rsidR="00801496" w:rsidRDefault="00801496" w:rsidP="00801496">
      <w:pPr>
        <w:tabs>
          <w:tab w:val="left" w:pos="300"/>
          <w:tab w:val="left" w:pos="1305"/>
        </w:tabs>
        <w:rPr>
          <w:rStyle w:val="FontStyle47"/>
          <w:rFonts w:asciiTheme="minorHAnsi" w:hAnsiTheme="minorHAnsi" w:cstheme="minorBidi"/>
          <w:sz w:val="22"/>
          <w:szCs w:val="22"/>
        </w:rPr>
      </w:pPr>
    </w:p>
    <w:p w:rsidR="00801496" w:rsidRDefault="002228A1" w:rsidP="002228A1">
      <w:pPr>
        <w:pStyle w:val="NoSpacing"/>
        <w:spacing w:line="276" w:lineRule="auto"/>
        <w:jc w:val="center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 xml:space="preserve">                                                                        </w:t>
      </w:r>
      <w:r w:rsidR="00801496" w:rsidRPr="00801496">
        <w:rPr>
          <w:rStyle w:val="FontStyle47"/>
          <w:b/>
          <w:sz w:val="24"/>
          <w:szCs w:val="24"/>
          <w:lang w:val="ro-RO"/>
        </w:rPr>
        <w:t>Nr.               din</w:t>
      </w:r>
    </w:p>
    <w:p w:rsidR="002228A1" w:rsidRDefault="002228A1" w:rsidP="002228A1">
      <w:pPr>
        <w:pStyle w:val="NoSpacing"/>
        <w:spacing w:line="276" w:lineRule="auto"/>
        <w:jc w:val="center"/>
        <w:rPr>
          <w:rStyle w:val="FontStyle47"/>
          <w:b/>
          <w:sz w:val="24"/>
          <w:szCs w:val="24"/>
          <w:lang w:val="ro-RO"/>
        </w:rPr>
      </w:pPr>
    </w:p>
    <w:p w:rsidR="002228A1" w:rsidRDefault="002228A1" w:rsidP="002228A1">
      <w:pPr>
        <w:pStyle w:val="NoSpacing"/>
        <w:spacing w:line="276" w:lineRule="auto"/>
        <w:jc w:val="center"/>
        <w:rPr>
          <w:rStyle w:val="FontStyle47"/>
          <w:b/>
          <w:sz w:val="24"/>
          <w:szCs w:val="24"/>
          <w:lang w:val="ro-RO"/>
        </w:rPr>
      </w:pPr>
    </w:p>
    <w:p w:rsidR="002228A1" w:rsidRPr="002228A1" w:rsidRDefault="002228A1" w:rsidP="002228A1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  <w:r w:rsidRPr="002228A1">
        <w:rPr>
          <w:rStyle w:val="FontStyle47"/>
          <w:b/>
          <w:sz w:val="28"/>
          <w:szCs w:val="28"/>
          <w:lang w:val="ro-RO"/>
        </w:rPr>
        <w:t>PREMIILE OBȚINUTE DE ELEVII PARTICIPANȚI</w:t>
      </w:r>
    </w:p>
    <w:p w:rsidR="002228A1" w:rsidRPr="002228A1" w:rsidRDefault="002228A1" w:rsidP="002228A1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  <w:r w:rsidRPr="002228A1">
        <w:rPr>
          <w:rStyle w:val="FontStyle47"/>
          <w:b/>
          <w:sz w:val="28"/>
          <w:szCs w:val="28"/>
          <w:lang w:val="ro-RO"/>
        </w:rPr>
        <w:t>LA</w:t>
      </w:r>
      <w:r w:rsidR="00C84B54">
        <w:rPr>
          <w:rStyle w:val="FontStyle47"/>
          <w:b/>
          <w:sz w:val="28"/>
          <w:szCs w:val="28"/>
          <w:lang w:val="ro-RO"/>
        </w:rPr>
        <w:t xml:space="preserve"> </w:t>
      </w:r>
      <w:r w:rsidR="00C84B54" w:rsidRPr="00C84B54">
        <w:rPr>
          <w:rStyle w:val="FontStyle47"/>
          <w:b/>
          <w:i/>
          <w:sz w:val="28"/>
          <w:szCs w:val="28"/>
          <w:lang w:val="ro-RO"/>
        </w:rPr>
        <w:t>SESIUNEA DE REFERATE ȘI COMUNICĂRI ȘTIINȚIFICE ALE ELEVILOR DIN ÎNVĂȚĂMÂNTUL LICEAL, LA DISCIPLINA ISTORIE</w:t>
      </w:r>
      <w:r w:rsidRPr="002228A1">
        <w:rPr>
          <w:rStyle w:val="FontStyle47"/>
          <w:b/>
          <w:sz w:val="28"/>
          <w:szCs w:val="28"/>
          <w:lang w:val="ro-RO"/>
        </w:rPr>
        <w:t>,</w:t>
      </w:r>
    </w:p>
    <w:p w:rsidR="00801496" w:rsidRPr="002228A1" w:rsidRDefault="002228A1" w:rsidP="002228A1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  <w:r w:rsidRPr="002228A1">
        <w:rPr>
          <w:rStyle w:val="FontStyle47"/>
          <w:b/>
          <w:sz w:val="28"/>
          <w:szCs w:val="28"/>
          <w:lang w:val="ro-RO"/>
        </w:rPr>
        <w:t>ETAPA JUDEȚEANĂ, ANUL ȘCOLAR 2017-2018</w:t>
      </w:r>
    </w:p>
    <w:p w:rsidR="00801496" w:rsidRDefault="00801496" w:rsidP="002228A1">
      <w:pPr>
        <w:pStyle w:val="NoSpacing"/>
        <w:spacing w:line="276" w:lineRule="auto"/>
        <w:jc w:val="center"/>
        <w:rPr>
          <w:rStyle w:val="FontStyle47"/>
          <w:b/>
          <w:sz w:val="28"/>
          <w:szCs w:val="28"/>
          <w:lang w:val="ro-RO"/>
        </w:rPr>
      </w:pP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C84B54" w:rsidRDefault="00C84B54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C84B54" w:rsidRDefault="00C84B54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C84B54" w:rsidRDefault="00C84B54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17"/>
        <w:gridCol w:w="2257"/>
        <w:gridCol w:w="790"/>
        <w:gridCol w:w="2765"/>
        <w:gridCol w:w="2089"/>
        <w:gridCol w:w="1136"/>
      </w:tblGrid>
      <w:tr w:rsidR="00D24D75" w:rsidRPr="00256911" w:rsidTr="00EB54DB">
        <w:tc>
          <w:tcPr>
            <w:tcW w:w="817" w:type="dxa"/>
          </w:tcPr>
          <w:p w:rsidR="00D24D75" w:rsidRPr="00256911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Nr. crt.</w:t>
            </w:r>
          </w:p>
        </w:tc>
        <w:tc>
          <w:tcPr>
            <w:tcW w:w="2257" w:type="dxa"/>
          </w:tcPr>
          <w:p w:rsidR="00D24D75" w:rsidRPr="00256911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b/>
                <w:sz w:val="24"/>
                <w:szCs w:val="24"/>
              </w:rPr>
              <w:t>Elevul participant</w:t>
            </w:r>
          </w:p>
        </w:tc>
        <w:tc>
          <w:tcPr>
            <w:tcW w:w="790" w:type="dxa"/>
          </w:tcPr>
          <w:p w:rsidR="00D24D75" w:rsidRPr="00256911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Clasa</w:t>
            </w:r>
          </w:p>
        </w:tc>
        <w:tc>
          <w:tcPr>
            <w:tcW w:w="2765" w:type="dxa"/>
          </w:tcPr>
          <w:p w:rsidR="00D24D75" w:rsidRPr="00256911" w:rsidRDefault="00D24D75" w:rsidP="00EB54DB">
            <w:pPr>
              <w:pStyle w:val="NoSpacing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Unitatea de învățământ</w:t>
            </w:r>
          </w:p>
        </w:tc>
        <w:tc>
          <w:tcPr>
            <w:tcW w:w="2089" w:type="dxa"/>
          </w:tcPr>
          <w:p w:rsidR="00D24D75" w:rsidRPr="00256911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Profesorul îndrumător</w:t>
            </w:r>
          </w:p>
        </w:tc>
        <w:tc>
          <w:tcPr>
            <w:tcW w:w="1136" w:type="dxa"/>
          </w:tcPr>
          <w:p w:rsidR="00D24D75" w:rsidRPr="00256911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b/>
                <w:sz w:val="24"/>
                <w:szCs w:val="24"/>
              </w:rPr>
            </w:pPr>
            <w:r w:rsidRPr="00256911">
              <w:rPr>
                <w:rStyle w:val="FontStyle47"/>
                <w:b/>
                <w:sz w:val="24"/>
                <w:szCs w:val="24"/>
              </w:rPr>
              <w:t>Premiul</w:t>
            </w:r>
          </w:p>
        </w:tc>
      </w:tr>
      <w:tr w:rsidR="00D24D75" w:rsidRPr="001A5763" w:rsidTr="00EB54DB">
        <w:tc>
          <w:tcPr>
            <w:tcW w:w="817" w:type="dxa"/>
          </w:tcPr>
          <w:p w:rsidR="00D24D75" w:rsidRPr="001A5763" w:rsidRDefault="00D24D75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 w:rsidRPr="001A5763">
              <w:rPr>
                <w:rStyle w:val="FontStyle47"/>
                <w:sz w:val="24"/>
                <w:szCs w:val="24"/>
              </w:rPr>
              <w:t>1.</w:t>
            </w:r>
          </w:p>
        </w:tc>
        <w:tc>
          <w:tcPr>
            <w:tcW w:w="2257" w:type="dxa"/>
          </w:tcPr>
          <w:p w:rsidR="00D24D75" w:rsidRPr="001A5763" w:rsidRDefault="00C84B54" w:rsidP="00D24D75">
            <w:pPr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Eliade Sergiu</w:t>
            </w:r>
          </w:p>
        </w:tc>
        <w:tc>
          <w:tcPr>
            <w:tcW w:w="790" w:type="dxa"/>
          </w:tcPr>
          <w:p w:rsidR="00D24D75" w:rsidRPr="001A5763" w:rsidRDefault="00C84B54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XI</w:t>
            </w:r>
          </w:p>
        </w:tc>
        <w:tc>
          <w:tcPr>
            <w:tcW w:w="2765" w:type="dxa"/>
          </w:tcPr>
          <w:p w:rsidR="00D24D75" w:rsidRPr="001A5763" w:rsidRDefault="00C84B54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Liceul Tehnologic „Al. I. Cuza” Panciu</w:t>
            </w:r>
          </w:p>
        </w:tc>
        <w:tc>
          <w:tcPr>
            <w:tcW w:w="2089" w:type="dxa"/>
          </w:tcPr>
          <w:p w:rsidR="00D24D75" w:rsidRPr="001A5763" w:rsidRDefault="00C84B54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Adafini Mihail</w:t>
            </w:r>
          </w:p>
        </w:tc>
        <w:tc>
          <w:tcPr>
            <w:tcW w:w="1136" w:type="dxa"/>
          </w:tcPr>
          <w:p w:rsidR="00D24D75" w:rsidRPr="001A5763" w:rsidRDefault="002964BD" w:rsidP="00EB54DB">
            <w:pPr>
              <w:pStyle w:val="NoSpacing"/>
              <w:spacing w:line="276" w:lineRule="auto"/>
              <w:jc w:val="center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I</w:t>
            </w:r>
          </w:p>
        </w:tc>
      </w:tr>
    </w:tbl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1A5763" w:rsidRDefault="001A5763" w:rsidP="00D24D75">
      <w:pPr>
        <w:tabs>
          <w:tab w:val="left" w:pos="300"/>
          <w:tab w:val="left" w:pos="1305"/>
        </w:tabs>
        <w:jc w:val="center"/>
        <w:rPr>
          <w:rStyle w:val="FontStyle47"/>
          <w:b/>
          <w:sz w:val="24"/>
          <w:szCs w:val="24"/>
          <w:lang w:val="ro-RO"/>
        </w:rPr>
      </w:pPr>
    </w:p>
    <w:p w:rsidR="005D00D8" w:rsidRDefault="005D00D8" w:rsidP="005D00D8">
      <w:pPr>
        <w:pStyle w:val="NoSpacing"/>
        <w:rPr>
          <w:rStyle w:val="FontStyle47"/>
          <w:b/>
          <w:sz w:val="24"/>
          <w:szCs w:val="24"/>
          <w:lang w:val="ro-RO"/>
        </w:rPr>
      </w:pPr>
    </w:p>
    <w:p w:rsidR="002C6DF4" w:rsidRDefault="002C6DF4" w:rsidP="005D00D8">
      <w:pPr>
        <w:pStyle w:val="NoSpacing"/>
        <w:rPr>
          <w:rStyle w:val="FontStyle47"/>
          <w:b/>
          <w:sz w:val="24"/>
          <w:szCs w:val="24"/>
          <w:lang w:val="ro-RO"/>
        </w:rPr>
      </w:pPr>
    </w:p>
    <w:p w:rsidR="005D00D8" w:rsidRDefault="005D00D8" w:rsidP="005D00D8">
      <w:pPr>
        <w:pStyle w:val="NoSpacing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ab/>
        <w:t>INSPECTOR ȘCOLAR GENERAL,</w:t>
      </w:r>
    </w:p>
    <w:p w:rsidR="005D00D8" w:rsidRDefault="00C84B54" w:rsidP="005D00D8">
      <w:pPr>
        <w:pStyle w:val="NoSpacing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 xml:space="preserve">             prof.</w:t>
      </w:r>
      <w:r w:rsidR="005D00D8">
        <w:rPr>
          <w:rStyle w:val="FontStyle47"/>
          <w:b/>
          <w:sz w:val="24"/>
          <w:szCs w:val="24"/>
          <w:lang w:val="ro-RO"/>
        </w:rPr>
        <w:t xml:space="preserve">  </w:t>
      </w:r>
      <w:r>
        <w:rPr>
          <w:rStyle w:val="FontStyle47"/>
          <w:b/>
          <w:sz w:val="24"/>
          <w:szCs w:val="24"/>
          <w:lang w:val="ro-RO"/>
        </w:rPr>
        <w:t>Lauriana AILINCUȚEI</w:t>
      </w:r>
      <w:r w:rsidR="005D00D8">
        <w:rPr>
          <w:rStyle w:val="FontStyle47"/>
          <w:b/>
          <w:sz w:val="24"/>
          <w:szCs w:val="24"/>
          <w:lang w:val="ro-RO"/>
        </w:rPr>
        <w:t xml:space="preserve">                                             INSPECTOR</w:t>
      </w:r>
      <w:r w:rsidR="002C6DF4">
        <w:rPr>
          <w:rStyle w:val="FontStyle47"/>
          <w:b/>
          <w:sz w:val="24"/>
          <w:szCs w:val="24"/>
          <w:lang w:val="ro-RO"/>
        </w:rPr>
        <w:t xml:space="preserve"> ȘCOLAR,</w:t>
      </w:r>
    </w:p>
    <w:p w:rsidR="002C6DF4" w:rsidRPr="005D00D8" w:rsidRDefault="002C6DF4" w:rsidP="005D00D8">
      <w:pPr>
        <w:pStyle w:val="NoSpacing"/>
        <w:rPr>
          <w:rStyle w:val="FontStyle47"/>
          <w:b/>
          <w:sz w:val="24"/>
          <w:szCs w:val="24"/>
          <w:lang w:val="ro-RO"/>
        </w:rPr>
      </w:pPr>
      <w:r>
        <w:rPr>
          <w:rStyle w:val="FontStyle47"/>
          <w:b/>
          <w:sz w:val="24"/>
          <w:szCs w:val="24"/>
          <w:lang w:val="ro-RO"/>
        </w:rPr>
        <w:t xml:space="preserve">                                                                                                          </w:t>
      </w:r>
      <w:r w:rsidR="00C84B54">
        <w:rPr>
          <w:rStyle w:val="FontStyle47"/>
          <w:b/>
          <w:sz w:val="24"/>
          <w:szCs w:val="24"/>
          <w:lang w:val="ro-RO"/>
        </w:rPr>
        <w:t xml:space="preserve">    </w:t>
      </w:r>
      <w:r>
        <w:rPr>
          <w:rStyle w:val="FontStyle47"/>
          <w:b/>
          <w:sz w:val="24"/>
          <w:szCs w:val="24"/>
          <w:lang w:val="ro-RO"/>
        </w:rPr>
        <w:t xml:space="preserve"> prof. Cătălin MOCANU</w:t>
      </w:r>
    </w:p>
    <w:sectPr w:rsidR="002C6DF4" w:rsidRPr="005D00D8" w:rsidSect="00AD00AF">
      <w:headerReference w:type="default" r:id="rId8"/>
      <w:footerReference w:type="default" r:id="rId9"/>
      <w:pgSz w:w="11907" w:h="16840" w:code="9"/>
      <w:pgMar w:top="-565" w:right="851" w:bottom="1418" w:left="1418" w:header="170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9C" w:rsidRDefault="008B569C" w:rsidP="00E916EB">
      <w:pPr>
        <w:spacing w:after="0" w:line="240" w:lineRule="auto"/>
      </w:pPr>
      <w:r>
        <w:separator/>
      </w:r>
    </w:p>
  </w:endnote>
  <w:endnote w:type="continuationSeparator" w:id="0">
    <w:p w:rsidR="008B569C" w:rsidRDefault="008B569C" w:rsidP="00E9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2A" w:rsidRDefault="00E96430">
    <w:pPr>
      <w:pStyle w:val="Footer"/>
    </w:pPr>
    <w:r>
      <w:rPr>
        <w:noProof/>
      </w:rPr>
      <w:pict>
        <v:line id="_x0000_s1034" style="position:absolute;z-index:251664384" from="-33.2pt,2.15pt" to="110.8pt,2.15pt">
          <w10:wrap side="left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37.9pt;margin-top:9.6pt;width:159.15pt;height:1in;z-index:251663360" stroked="f">
          <v:textbox style="mso-next-textbox:#_x0000_s1033">
            <w:txbxContent>
              <w:p w:rsidR="00665D2A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proofErr w:type="gram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Str. General Berthelot nr.</w:t>
                </w:r>
                <w:proofErr w:type="gramEnd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28-30, </w:t>
                </w:r>
              </w:p>
              <w:p w:rsidR="00665D2A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Sector 1, 010168</w:t>
                </w:r>
                <w:proofErr w:type="gram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,  </w:t>
                </w:r>
                <w:proofErr w:type="spell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Bucuresti</w:t>
                </w:r>
                <w:proofErr w:type="spellEnd"/>
                <w:proofErr w:type="gramEnd"/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</w:t>
                </w: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Tel:</w:t>
                </w: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+40 (0)21 405 57 06 </w:t>
                </w:r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Fax: +40 (0)21 310 32 05</w:t>
                </w:r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</w:t>
                </w:r>
                <w:hyperlink r:id="rId1" w:history="1">
                  <w:r w:rsidRPr="00F30547">
                    <w:rPr>
                      <w:rStyle w:val="Hyperlink"/>
                      <w:rFonts w:ascii="Palatino Linotype" w:hAnsi="Palatino Linotype"/>
                      <w:sz w:val="18"/>
                      <w:szCs w:val="18"/>
                      <w:lang w:val="fr-FR"/>
                    </w:rPr>
                    <w:t>www.edu.ro</w:t>
                  </w:r>
                </w:hyperlink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</w:p>
              <w:p w:rsidR="00665D2A" w:rsidRPr="00F30547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</w:p>
              <w:p w:rsidR="00665D2A" w:rsidRPr="00F30547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</w:pPr>
                <w:proofErr w:type="spellStart"/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  <w:t>Sector</w:t>
                </w:r>
                <w:proofErr w:type="spellEnd"/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  <w:t xml:space="preserve"> 1, 010168,  Bucuresti 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F30547">
                  <w:rPr>
                    <w:rFonts w:ascii="Palatino Linotype" w:hAnsi="Palatino Linotype"/>
                    <w:color w:val="0F243E"/>
                    <w:sz w:val="18"/>
                    <w:szCs w:val="18"/>
                    <w:lang w:val="fr-FR"/>
                  </w:rPr>
                  <w:t xml:space="preserve">    </w:t>
                </w: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Tel:    +40 (0)21 405 57 06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  Fax:   +40 (0)21 310 32 05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  <w:t>www.edu.ro</w:t>
                </w:r>
              </w:p>
              <w:p w:rsidR="00665D2A" w:rsidRDefault="00665D2A" w:rsidP="00665D2A">
                <w:pPr>
                  <w:pStyle w:val="Footer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Sector 1, 010168</w:t>
                </w:r>
                <w:proofErr w:type="gram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,  </w:t>
                </w:r>
                <w:proofErr w:type="spellStart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>Bucuresti</w:t>
                </w:r>
                <w:proofErr w:type="spellEnd"/>
                <w:proofErr w:type="gramEnd"/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  Tel:    +40 (0)21 405 57 06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Palatino Linotype" w:hAnsi="Palatino Linotype"/>
                    <w:color w:val="0F243E"/>
                    <w:sz w:val="18"/>
                    <w:szCs w:val="18"/>
                  </w:rPr>
                  <w:t xml:space="preserve">    Fax:   +40 (0)21 310 32 05</w:t>
                </w:r>
              </w:p>
              <w:p w:rsidR="00665D2A" w:rsidRPr="00517D99" w:rsidRDefault="00665D2A" w:rsidP="00665D2A">
                <w:pPr>
                  <w:pStyle w:val="Footer"/>
                  <w:ind w:left="6521"/>
                  <w:jc w:val="right"/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</w:pPr>
                <w:r w:rsidRPr="00517D99">
                  <w:rPr>
                    <w:rFonts w:ascii="Myriad Pro Black Cond" w:hAnsi="Myriad Pro Black Cond"/>
                    <w:color w:val="0F243E"/>
                    <w:sz w:val="18"/>
                    <w:szCs w:val="18"/>
                  </w:rPr>
                  <w:t>www.edu.ro</w:t>
                </w:r>
              </w:p>
              <w:p w:rsidR="00665D2A" w:rsidRDefault="00665D2A" w:rsidP="00665D2A"/>
            </w:txbxContent>
          </v:textbox>
          <w10:wrap side="left"/>
        </v:shape>
      </w:pict>
    </w:r>
    <w:r>
      <w:rPr>
        <w:noProof/>
      </w:rPr>
      <w:pict>
        <v:group id="_x0000_s1030" style="position:absolute;margin-left:-40.1pt;margin-top:4.35pt;width:522pt;height:1in;z-index:251662336" coordorigin="1237,14197" coordsize="10440,1440">
          <v:shape id="_x0000_s1031" type="#_x0000_t202" style="position:absolute;left:1237;top:14377;width:3600;height:1260" stroked="f">
            <v:textbox style="mso-next-textbox:#_x0000_s1031">
              <w:txbxContent>
                <w:p w:rsidR="00665D2A" w:rsidRPr="00DB510D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</w:pPr>
                  <w:r w:rsidRPr="008E3E95">
                    <w:rPr>
                      <w:i/>
                      <w:iCs/>
                      <w:lang w:val="ro-RO"/>
                    </w:rPr>
                    <w:t>S</w:t>
                  </w:r>
                  <w:r w:rsidRPr="00DB510D"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  <w:t>tr. Dornei nr. 5, Focşani, 620162</w:t>
                  </w:r>
                </w:p>
                <w:p w:rsidR="00665D2A" w:rsidRPr="00DB510D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</w:pPr>
                  <w:r w:rsidRPr="00DB510D"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  <w:t>tel: 0237214141, fax: 0237214499</w:t>
                  </w:r>
                </w:p>
                <w:p w:rsidR="00665D2A" w:rsidRPr="00B02F63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</w:pPr>
                  <w:r w:rsidRPr="00B02F63">
                    <w:rPr>
                      <w:rFonts w:ascii="Palatino Linotype" w:hAnsi="Palatino Linotype"/>
                      <w:color w:val="0F243E"/>
                      <w:sz w:val="18"/>
                      <w:szCs w:val="18"/>
                      <w:lang w:val="it-IT"/>
                    </w:rPr>
                    <w:t>e-mail:isjvrancea@yahoo.com,</w:t>
                  </w:r>
                </w:p>
                <w:p w:rsidR="00665D2A" w:rsidRPr="00F30547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</w:pPr>
                  <w:r w:rsidRPr="00F30547"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  <w:t>http://isjv</w:t>
                  </w:r>
                  <w:r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  <w:t>n</w:t>
                  </w:r>
                  <w:r w:rsidRPr="00F30547"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  <w:t>.vn.edu.ro</w:t>
                  </w:r>
                </w:p>
                <w:p w:rsidR="00665D2A" w:rsidRPr="00F30547" w:rsidRDefault="00665D2A" w:rsidP="00665D2A">
                  <w:pPr>
                    <w:pStyle w:val="Footer"/>
                    <w:rPr>
                      <w:rFonts w:ascii="Palatino Linotype" w:hAnsi="Palatino Linotype"/>
                      <w:color w:val="0F243E"/>
                      <w:sz w:val="18"/>
                      <w:szCs w:val="18"/>
                    </w:rPr>
                  </w:pPr>
                </w:p>
                <w:p w:rsidR="00665D2A" w:rsidRDefault="00665D2A" w:rsidP="00665D2A"/>
              </w:txbxContent>
            </v:textbox>
          </v:shape>
          <v:line id="_x0000_s1032" style="position:absolute" from="8797,14197" to="11677,14197"/>
          <w10:wrap side="lef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9C" w:rsidRDefault="008B569C" w:rsidP="00E916EB">
      <w:pPr>
        <w:spacing w:after="0" w:line="240" w:lineRule="auto"/>
      </w:pPr>
      <w:r>
        <w:separator/>
      </w:r>
    </w:p>
  </w:footnote>
  <w:footnote w:type="continuationSeparator" w:id="0">
    <w:p w:rsidR="008B569C" w:rsidRDefault="008B569C" w:rsidP="00E9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92"/>
      <w:gridCol w:w="5121"/>
      <w:gridCol w:w="1843"/>
    </w:tblGrid>
    <w:tr w:rsidR="00F51BD0" w:rsidTr="00B32B3C">
      <w:trPr>
        <w:trHeight w:val="1414"/>
      </w:trPr>
      <w:tc>
        <w:tcPr>
          <w:tcW w:w="3492" w:type="dxa"/>
        </w:tcPr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E96430" w:rsidP="00B32B3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pict>
              <v:group id="_x0000_s1044" style="position:absolute;margin-left:-13.9pt;margin-top:4.6pt;width:211.5pt;height:53.25pt;z-index:251666432" coordorigin="1067,203" coordsize="4381,12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left:1067;top:203;width:1121;height:1254;mso-wrap-distance-left:9.05pt;mso-wrap-distance-right:9.05pt" filled="t">
                  <v:fill opacity="0" color2="black"/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2296;top:576;width:3152;height:623;mso-wrap-distance-left:9.05pt;mso-wrap-distance-right:9.05pt" stroked="f">
                  <v:fill opacity="0" color2="black"/>
                  <v:textbox style="mso-next-textbox:#_x0000_s1046" inset="0,0,0,0">
                    <w:txbxContent>
                      <w:p w:rsidR="00F51BD0" w:rsidRDefault="00F51BD0" w:rsidP="00F51BD0">
                        <w:r>
                          <w:rPr>
                            <w:b/>
                            <w:color w:val="002060"/>
                          </w:rPr>
                          <w:t>INSPECTORATUL ŞCOLAR JUDEŢEAN VRANCEA</w:t>
                        </w:r>
                      </w:p>
                      <w:p w:rsidR="00F51BD0" w:rsidRDefault="00F51BD0" w:rsidP="00F51BD0">
                        <w:pPr>
                          <w:tabs>
                            <w:tab w:val="left" w:pos="6195"/>
                          </w:tabs>
                          <w:spacing w:line="360" w:lineRule="auto"/>
                        </w:pPr>
                      </w:p>
                      <w:p w:rsidR="00F51BD0" w:rsidRDefault="00F51BD0" w:rsidP="00F51BD0"/>
                    </w:txbxContent>
                  </v:textbox>
                </v:shape>
              </v:group>
            </w:pict>
          </w: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  <w:p w:rsidR="00F51BD0" w:rsidRDefault="00F51BD0" w:rsidP="00B32B3C">
          <w:pPr>
            <w:rPr>
              <w:sz w:val="24"/>
              <w:szCs w:val="24"/>
            </w:rPr>
          </w:pPr>
        </w:p>
      </w:tc>
      <w:tc>
        <w:tcPr>
          <w:tcW w:w="5121" w:type="dxa"/>
        </w:tcPr>
        <w:p w:rsidR="00F51BD0" w:rsidRDefault="00F51BD0" w:rsidP="00B32B3C">
          <w:pPr>
            <w:rPr>
              <w:noProof/>
              <w:sz w:val="24"/>
              <w:szCs w:val="24"/>
            </w:rPr>
          </w:pPr>
        </w:p>
        <w:p w:rsidR="00F51BD0" w:rsidRDefault="00E96430" w:rsidP="00B32B3C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zh-TW"/>
            </w:rPr>
            <w:pict>
              <v:shape id="_x0000_s1043" type="#_x0000_t202" style="position:absolute;margin-left:71pt;margin-top:18pt;width:187.05pt;height:48.85pt;z-index:251667456;mso-height-percent:200;mso-height-percent:200;mso-width-relative:margin;mso-height-relative:margin" strokecolor="white [3212]">
                <v:textbox style="mso-next-textbox:#_x0000_s1043;mso-fit-shape-to-text:t">
                  <w:txbxContent>
                    <w:p w:rsidR="00F51BD0" w:rsidRPr="001F0A91" w:rsidRDefault="00F51BD0" w:rsidP="00F51BD0">
                      <w:pPr>
                        <w:rPr>
                          <w:b/>
                        </w:rPr>
                      </w:pPr>
                      <w:r w:rsidRPr="001F0A91">
                        <w:rPr>
                          <w:b/>
                        </w:rPr>
                        <w:t>MINISTERUL EDUCAȚIEI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F0A91">
                        <w:rPr>
                          <w:b/>
                        </w:rPr>
                        <w:t>NAȚIONALE</w:t>
                      </w:r>
                    </w:p>
                  </w:txbxContent>
                </v:textbox>
              </v:shape>
            </w:pict>
          </w:r>
          <w:r w:rsidR="00F51BD0">
            <w:rPr>
              <w:noProof/>
              <w:sz w:val="24"/>
              <w:szCs w:val="24"/>
            </w:rPr>
            <w:drawing>
              <wp:inline distT="0" distB="0" distL="0" distR="0">
                <wp:extent cx="809625" cy="609600"/>
                <wp:effectExtent l="19050" t="0" r="9525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F51BD0" w:rsidRDefault="00F51BD0" w:rsidP="00B32B3C">
          <w:pPr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 xml:space="preserve">          </w:t>
          </w:r>
        </w:p>
        <w:p w:rsidR="00F51BD0" w:rsidRDefault="00F51BD0" w:rsidP="00B32B3C">
          <w:pPr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714375" cy="609600"/>
                <wp:effectExtent l="19050" t="0" r="9525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4"/>
              <w:szCs w:val="24"/>
            </w:rPr>
            <w:t xml:space="preserve">    </w:t>
          </w:r>
        </w:p>
      </w:tc>
    </w:tr>
  </w:tbl>
  <w:tbl>
    <w:tblPr>
      <w:tblW w:w="11895" w:type="dxa"/>
      <w:tblInd w:w="-1310" w:type="dxa"/>
      <w:tblBorders>
        <w:top w:val="single" w:sz="4" w:space="0" w:color="auto"/>
      </w:tblBorders>
      <w:tblLook w:val="0000"/>
    </w:tblPr>
    <w:tblGrid>
      <w:gridCol w:w="11895"/>
    </w:tblGrid>
    <w:tr w:rsidR="00CA1801" w:rsidTr="00AD00AF">
      <w:trPr>
        <w:trHeight w:val="70"/>
      </w:trPr>
      <w:tc>
        <w:tcPr>
          <w:tcW w:w="11895" w:type="dxa"/>
        </w:tcPr>
        <w:p w:rsidR="00CA1801" w:rsidRDefault="00CA1801">
          <w:pPr>
            <w:pStyle w:val="Header"/>
          </w:pPr>
        </w:p>
      </w:tc>
    </w:tr>
  </w:tbl>
  <w:p w:rsidR="00F51BD0" w:rsidRDefault="00F51B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D763A"/>
    <w:multiLevelType w:val="hybridMultilevel"/>
    <w:tmpl w:val="082CDEC8"/>
    <w:lvl w:ilvl="0" w:tplc="CD4C98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16EB"/>
    <w:rsid w:val="00003F8C"/>
    <w:rsid w:val="0000792B"/>
    <w:rsid w:val="0004249B"/>
    <w:rsid w:val="000937F5"/>
    <w:rsid w:val="000D77DB"/>
    <w:rsid w:val="000E3FBB"/>
    <w:rsid w:val="00160B18"/>
    <w:rsid w:val="00167F2E"/>
    <w:rsid w:val="001A5763"/>
    <w:rsid w:val="001C28D0"/>
    <w:rsid w:val="002228A1"/>
    <w:rsid w:val="00242875"/>
    <w:rsid w:val="00252123"/>
    <w:rsid w:val="00256911"/>
    <w:rsid w:val="00272B6C"/>
    <w:rsid w:val="002961F8"/>
    <w:rsid w:val="002964BD"/>
    <w:rsid w:val="002C6DF4"/>
    <w:rsid w:val="002D550A"/>
    <w:rsid w:val="00301806"/>
    <w:rsid w:val="00311912"/>
    <w:rsid w:val="00341F4E"/>
    <w:rsid w:val="003E23C6"/>
    <w:rsid w:val="004153CB"/>
    <w:rsid w:val="0046403C"/>
    <w:rsid w:val="004A0E5A"/>
    <w:rsid w:val="00522EEC"/>
    <w:rsid w:val="0055646B"/>
    <w:rsid w:val="005809B6"/>
    <w:rsid w:val="005B1800"/>
    <w:rsid w:val="005D00BE"/>
    <w:rsid w:val="005D00D8"/>
    <w:rsid w:val="005F3671"/>
    <w:rsid w:val="00617156"/>
    <w:rsid w:val="00661C05"/>
    <w:rsid w:val="00662399"/>
    <w:rsid w:val="00665D2A"/>
    <w:rsid w:val="00666976"/>
    <w:rsid w:val="006F7E20"/>
    <w:rsid w:val="007007BD"/>
    <w:rsid w:val="00801496"/>
    <w:rsid w:val="008118E7"/>
    <w:rsid w:val="00865C75"/>
    <w:rsid w:val="008B569C"/>
    <w:rsid w:val="008E60F7"/>
    <w:rsid w:val="009301AF"/>
    <w:rsid w:val="00931779"/>
    <w:rsid w:val="0097383D"/>
    <w:rsid w:val="009D58A2"/>
    <w:rsid w:val="009E6651"/>
    <w:rsid w:val="00A24A43"/>
    <w:rsid w:val="00A44A84"/>
    <w:rsid w:val="00AA5BBB"/>
    <w:rsid w:val="00AD00AF"/>
    <w:rsid w:val="00AE7F34"/>
    <w:rsid w:val="00AF5CB7"/>
    <w:rsid w:val="00B777AF"/>
    <w:rsid w:val="00B92811"/>
    <w:rsid w:val="00C14A84"/>
    <w:rsid w:val="00C26075"/>
    <w:rsid w:val="00C37E74"/>
    <w:rsid w:val="00C44E1C"/>
    <w:rsid w:val="00C63925"/>
    <w:rsid w:val="00C84B54"/>
    <w:rsid w:val="00C95850"/>
    <w:rsid w:val="00CA1801"/>
    <w:rsid w:val="00D24D75"/>
    <w:rsid w:val="00D53AE2"/>
    <w:rsid w:val="00DA61A4"/>
    <w:rsid w:val="00DD289D"/>
    <w:rsid w:val="00DF3AF1"/>
    <w:rsid w:val="00E449CB"/>
    <w:rsid w:val="00E46505"/>
    <w:rsid w:val="00E83677"/>
    <w:rsid w:val="00E916EB"/>
    <w:rsid w:val="00E96430"/>
    <w:rsid w:val="00ED5826"/>
    <w:rsid w:val="00F319CE"/>
    <w:rsid w:val="00F51BD0"/>
    <w:rsid w:val="00FB7A38"/>
    <w:rsid w:val="00FC5378"/>
    <w:rsid w:val="00FD4DF4"/>
    <w:rsid w:val="00FE3343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1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6EB"/>
  </w:style>
  <w:style w:type="paragraph" w:styleId="Footer">
    <w:name w:val="footer"/>
    <w:basedOn w:val="Normal"/>
    <w:link w:val="FooterChar"/>
    <w:unhideWhenUsed/>
    <w:rsid w:val="00E91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16EB"/>
  </w:style>
  <w:style w:type="table" w:styleId="TableGrid">
    <w:name w:val="Table Grid"/>
    <w:basedOn w:val="TableNormal"/>
    <w:uiPriority w:val="59"/>
    <w:rsid w:val="00E916EB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EB"/>
    <w:rPr>
      <w:rFonts w:ascii="Tahoma" w:hAnsi="Tahoma" w:cs="Tahoma"/>
      <w:sz w:val="16"/>
      <w:szCs w:val="16"/>
    </w:rPr>
  </w:style>
  <w:style w:type="character" w:styleId="Hyperlink">
    <w:name w:val="Hyperlink"/>
    <w:rsid w:val="00665D2A"/>
    <w:rPr>
      <w:color w:val="0000FF"/>
      <w:u w:val="single"/>
    </w:rPr>
  </w:style>
  <w:style w:type="paragraph" w:styleId="NoSpacing">
    <w:name w:val="No Spacing"/>
    <w:uiPriority w:val="1"/>
    <w:qFormat/>
    <w:rsid w:val="0004249B"/>
    <w:pPr>
      <w:spacing w:after="0" w:line="240" w:lineRule="auto"/>
    </w:pPr>
  </w:style>
  <w:style w:type="paragraph" w:customStyle="1" w:styleId="Style2">
    <w:name w:val="Style2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">
    <w:name w:val="Style7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47">
    <w:name w:val="Font Style47"/>
    <w:rsid w:val="001C28D0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rsid w:val="001C28D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6">
    <w:name w:val="Style36"/>
    <w:basedOn w:val="Normal"/>
    <w:rsid w:val="001C28D0"/>
    <w:pPr>
      <w:widowControl w:val="0"/>
      <w:autoSpaceDE w:val="0"/>
      <w:autoSpaceDN w:val="0"/>
      <w:adjustRightInd w:val="0"/>
      <w:spacing w:after="0" w:line="390" w:lineRule="exact"/>
      <w:ind w:firstLine="336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51">
    <w:name w:val="Font Style51"/>
    <w:rsid w:val="001C28D0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39">
    <w:name w:val="Style39"/>
    <w:basedOn w:val="Normal"/>
    <w:rsid w:val="001C28D0"/>
    <w:pPr>
      <w:widowControl w:val="0"/>
      <w:autoSpaceDE w:val="0"/>
      <w:autoSpaceDN w:val="0"/>
      <w:adjustRightInd w:val="0"/>
      <w:spacing w:after="0" w:line="389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5">
    <w:name w:val="Style15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2">
    <w:name w:val="Style32"/>
    <w:basedOn w:val="Normal"/>
    <w:rsid w:val="001C28D0"/>
    <w:pPr>
      <w:widowControl w:val="0"/>
      <w:autoSpaceDE w:val="0"/>
      <w:autoSpaceDN w:val="0"/>
      <w:adjustRightInd w:val="0"/>
      <w:spacing w:after="0" w:line="394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Listparagraf1">
    <w:name w:val="Listă paragraf1"/>
    <w:basedOn w:val="Normal"/>
    <w:rsid w:val="001C28D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3">
    <w:name w:val="Style23"/>
    <w:basedOn w:val="Normal"/>
    <w:rsid w:val="001C28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56911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val="ro-RO"/>
    </w:rPr>
  </w:style>
  <w:style w:type="character" w:customStyle="1" w:styleId="TitleChar">
    <w:name w:val="Title Char"/>
    <w:basedOn w:val="DefaultParagraphFont"/>
    <w:link w:val="Title"/>
    <w:rsid w:val="00256911"/>
    <w:rPr>
      <w:rFonts w:ascii="Cambria" w:eastAsia="Calibri" w:hAnsi="Cambria" w:cs="Times New Roman"/>
      <w:color w:val="17365D"/>
      <w:spacing w:val="5"/>
      <w:kern w:val="28"/>
      <w:sz w:val="52"/>
      <w:szCs w:val="5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D57E5-A22B-4298-8983-1244CE4A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CATALIN</cp:lastModifiedBy>
  <cp:revision>38</cp:revision>
  <cp:lastPrinted>2018-04-11T06:34:00Z</cp:lastPrinted>
  <dcterms:created xsi:type="dcterms:W3CDTF">2018-02-27T09:23:00Z</dcterms:created>
  <dcterms:modified xsi:type="dcterms:W3CDTF">2018-05-07T04:53:00Z</dcterms:modified>
</cp:coreProperties>
</file>