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5C1A" w:rsidRPr="00235C1A" w:rsidRDefault="00235C1A" w:rsidP="00235C1A">
      <w:pPr>
        <w:jc w:val="both"/>
        <w:rPr>
          <w:rFonts w:ascii="Times New Roman" w:hAnsi="Times New Roman" w:cs="Times New Roman"/>
          <w:sz w:val="24"/>
          <w:szCs w:val="24"/>
        </w:rPr>
      </w:pPr>
      <w:r w:rsidRPr="00235C1A">
        <w:rPr>
          <w:rFonts w:ascii="Times New Roman" w:hAnsi="Times New Roman" w:cs="Times New Roman"/>
          <w:sz w:val="24"/>
          <w:szCs w:val="24"/>
        </w:rPr>
        <w:t>COMUNICAT DE PRESĂ</w:t>
      </w:r>
    </w:p>
    <w:p w:rsidR="00235C1A" w:rsidRPr="00235C1A" w:rsidRDefault="00235C1A" w:rsidP="00235C1A">
      <w:pPr>
        <w:jc w:val="both"/>
        <w:rPr>
          <w:rFonts w:ascii="Times New Roman" w:hAnsi="Times New Roman" w:cs="Times New Roman"/>
          <w:b/>
          <w:sz w:val="24"/>
          <w:szCs w:val="24"/>
        </w:rPr>
      </w:pPr>
      <w:r w:rsidRPr="00235C1A">
        <w:rPr>
          <w:rFonts w:ascii="Times New Roman" w:hAnsi="Times New Roman" w:cs="Times New Roman"/>
          <w:b/>
          <w:sz w:val="24"/>
          <w:szCs w:val="24"/>
        </w:rPr>
        <w:t>„Rapsodii de toamnă în Crâng” aduce tradiția, muzica și gustul autentic al Vrancei în Crângul Petrești</w:t>
      </w:r>
    </w:p>
    <w:p w:rsidR="00235C1A" w:rsidRPr="00235C1A" w:rsidRDefault="00235C1A" w:rsidP="00235C1A">
      <w:pPr>
        <w:jc w:val="both"/>
        <w:rPr>
          <w:rFonts w:ascii="Times New Roman" w:hAnsi="Times New Roman" w:cs="Times New Roman"/>
          <w:sz w:val="24"/>
          <w:szCs w:val="24"/>
        </w:rPr>
      </w:pPr>
      <w:r w:rsidRPr="00235C1A">
        <w:rPr>
          <w:rFonts w:ascii="Times New Roman" w:hAnsi="Times New Roman" w:cs="Times New Roman"/>
          <w:sz w:val="24"/>
          <w:szCs w:val="24"/>
        </w:rPr>
        <w:t xml:space="preserve">Vrancea se pregătește pentru unul dintre cele mai importante evenimente culturale ale toamnei. În perioada </w:t>
      </w:r>
      <w:r w:rsidRPr="00235C1A">
        <w:rPr>
          <w:rFonts w:ascii="Times New Roman" w:hAnsi="Times New Roman" w:cs="Times New Roman"/>
          <w:b/>
          <w:sz w:val="24"/>
          <w:szCs w:val="24"/>
        </w:rPr>
        <w:t>9–11 octombrie 2026</w:t>
      </w:r>
      <w:r w:rsidRPr="00235C1A">
        <w:rPr>
          <w:rFonts w:ascii="Times New Roman" w:hAnsi="Times New Roman" w:cs="Times New Roman"/>
          <w:sz w:val="24"/>
          <w:szCs w:val="24"/>
        </w:rPr>
        <w:t xml:space="preserve">, </w:t>
      </w:r>
      <w:r w:rsidRPr="00235C1A">
        <w:rPr>
          <w:rFonts w:ascii="Times New Roman" w:hAnsi="Times New Roman" w:cs="Times New Roman"/>
          <w:b/>
          <w:sz w:val="24"/>
          <w:szCs w:val="24"/>
        </w:rPr>
        <w:t>Crângul Petrești</w:t>
      </w:r>
      <w:r w:rsidRPr="00235C1A">
        <w:rPr>
          <w:rFonts w:ascii="Times New Roman" w:hAnsi="Times New Roman" w:cs="Times New Roman"/>
          <w:sz w:val="24"/>
          <w:szCs w:val="24"/>
        </w:rPr>
        <w:t xml:space="preserve"> devine locul de întâlnire al tradițiilor românești, al meșteșugurilor populare, al producătorilor locali și al muzicii autentice.</w:t>
      </w:r>
    </w:p>
    <w:p w:rsidR="00235C1A" w:rsidRPr="00235C1A" w:rsidRDefault="00235C1A" w:rsidP="00235C1A">
      <w:pPr>
        <w:jc w:val="both"/>
        <w:rPr>
          <w:rFonts w:ascii="Times New Roman" w:hAnsi="Times New Roman" w:cs="Times New Roman"/>
          <w:sz w:val="24"/>
          <w:szCs w:val="24"/>
        </w:rPr>
      </w:pPr>
      <w:r w:rsidRPr="00235C1A">
        <w:rPr>
          <w:rFonts w:ascii="Times New Roman" w:hAnsi="Times New Roman" w:cs="Times New Roman"/>
          <w:sz w:val="24"/>
          <w:szCs w:val="24"/>
        </w:rPr>
        <w:t>Consiliul Județean Vrancea, prin Centrul Cultural Vrancea, în parteneriat cu Muzeul Vrancei, Biblioteca Județeană „Duiliu Zamfirescu” Vrancea, Muzeul Satului Vrâncean și Organizația de</w:t>
      </w:r>
      <w:r w:rsidR="00B775CA">
        <w:rPr>
          <w:rFonts w:ascii="Times New Roman" w:hAnsi="Times New Roman" w:cs="Times New Roman"/>
          <w:sz w:val="24"/>
          <w:szCs w:val="24"/>
        </w:rPr>
        <w:t xml:space="preserve"> Management al Destinației „Vin</w:t>
      </w:r>
      <w:r w:rsidRPr="00235C1A">
        <w:rPr>
          <w:rFonts w:ascii="Times New Roman" w:hAnsi="Times New Roman" w:cs="Times New Roman"/>
          <w:sz w:val="24"/>
          <w:szCs w:val="24"/>
        </w:rPr>
        <w:t xml:space="preserve"> în Vrancea”, organizează </w:t>
      </w:r>
      <w:r w:rsidRPr="00235C1A">
        <w:rPr>
          <w:rFonts w:ascii="Times New Roman" w:hAnsi="Times New Roman" w:cs="Times New Roman"/>
          <w:b/>
          <w:sz w:val="24"/>
          <w:szCs w:val="24"/>
        </w:rPr>
        <w:t>„Rapsodii de toamnă în Crâng”</w:t>
      </w:r>
      <w:r w:rsidRPr="00235C1A">
        <w:rPr>
          <w:rFonts w:ascii="Times New Roman" w:hAnsi="Times New Roman" w:cs="Times New Roman"/>
          <w:sz w:val="24"/>
          <w:szCs w:val="24"/>
        </w:rPr>
        <w:t xml:space="preserve">, eveniment care se va desfășura zilnic, </w:t>
      </w:r>
      <w:r w:rsidRPr="00235C1A">
        <w:rPr>
          <w:rFonts w:ascii="Times New Roman" w:hAnsi="Times New Roman" w:cs="Times New Roman"/>
          <w:b/>
          <w:sz w:val="24"/>
          <w:szCs w:val="24"/>
        </w:rPr>
        <w:t>între orele 10:00 și 21:00</w:t>
      </w:r>
      <w:r w:rsidRPr="00235C1A">
        <w:rPr>
          <w:rFonts w:ascii="Times New Roman" w:hAnsi="Times New Roman" w:cs="Times New Roman"/>
          <w:sz w:val="24"/>
          <w:szCs w:val="24"/>
        </w:rPr>
        <w:t>.</w:t>
      </w:r>
    </w:p>
    <w:p w:rsidR="00235C1A" w:rsidRPr="00235C1A" w:rsidRDefault="00235C1A" w:rsidP="00235C1A">
      <w:pPr>
        <w:jc w:val="both"/>
        <w:rPr>
          <w:rFonts w:ascii="Times New Roman" w:hAnsi="Times New Roman" w:cs="Times New Roman"/>
          <w:sz w:val="24"/>
          <w:szCs w:val="24"/>
        </w:rPr>
      </w:pPr>
      <w:r w:rsidRPr="00235C1A">
        <w:rPr>
          <w:rFonts w:ascii="Times New Roman" w:hAnsi="Times New Roman" w:cs="Times New Roman"/>
          <w:sz w:val="24"/>
          <w:szCs w:val="24"/>
        </w:rPr>
        <w:t>Timp de trei zile, publicul este invitat să descopere frumusețea și diversitatea patrimoniului tradițional prin cea de-</w:t>
      </w:r>
      <w:r w:rsidRPr="00235C1A">
        <w:rPr>
          <w:rFonts w:ascii="Times New Roman" w:hAnsi="Times New Roman" w:cs="Times New Roman"/>
          <w:b/>
          <w:sz w:val="24"/>
          <w:szCs w:val="24"/>
        </w:rPr>
        <w:t>a XXIV-a ediție a Târgului Național al Meșterilor Populari, Târgul Producătorilor Locali și programul artistic „Cântece de Viță Veche”</w:t>
      </w:r>
      <w:r w:rsidRPr="00235C1A">
        <w:rPr>
          <w:rFonts w:ascii="Times New Roman" w:hAnsi="Times New Roman" w:cs="Times New Roman"/>
          <w:sz w:val="24"/>
          <w:szCs w:val="24"/>
        </w:rPr>
        <w:t>.</w:t>
      </w:r>
    </w:p>
    <w:p w:rsidR="00235C1A" w:rsidRPr="00235C1A" w:rsidRDefault="00235C1A" w:rsidP="00235C1A">
      <w:pPr>
        <w:jc w:val="both"/>
        <w:rPr>
          <w:rFonts w:ascii="Times New Roman" w:hAnsi="Times New Roman" w:cs="Times New Roman"/>
          <w:sz w:val="24"/>
          <w:szCs w:val="24"/>
        </w:rPr>
      </w:pPr>
      <w:r w:rsidRPr="00235C1A">
        <w:rPr>
          <w:rFonts w:ascii="Times New Roman" w:hAnsi="Times New Roman" w:cs="Times New Roman"/>
          <w:sz w:val="24"/>
          <w:szCs w:val="24"/>
        </w:rPr>
        <w:t>Evenimentul reunește meșteri populari din Vrancea și din importante zone etnografice ale României, oferind vizitatorilor ocazia de a descoperi obiecte lucrate manual, costume populare, țesături, măști, împletituri, instrumente tradiționale, crestături în lemn, ceramică și alte creații care păstrează vie memoria satului românesc.</w:t>
      </w:r>
    </w:p>
    <w:p w:rsidR="00235C1A" w:rsidRPr="00235C1A" w:rsidRDefault="00235C1A" w:rsidP="00235C1A">
      <w:pPr>
        <w:jc w:val="both"/>
        <w:rPr>
          <w:rFonts w:ascii="Times New Roman" w:hAnsi="Times New Roman" w:cs="Times New Roman"/>
          <w:sz w:val="24"/>
          <w:szCs w:val="24"/>
        </w:rPr>
      </w:pPr>
      <w:r w:rsidRPr="00235C1A">
        <w:rPr>
          <w:rFonts w:ascii="Times New Roman" w:hAnsi="Times New Roman" w:cs="Times New Roman"/>
          <w:sz w:val="24"/>
          <w:szCs w:val="24"/>
        </w:rPr>
        <w:t>Vrancea va fi reprezentată prin meșteri din Nereju, Jitia, Soveja, Vadu Roșca, Spulber, Păulești, Bolotești și Mărășești, în timp ce invitații din Harghita, Suceava, Neamț, Maramureș și Caraș-Severin vor completa tabloul diversității meșteșugurilor tradiționale românești.</w:t>
      </w:r>
    </w:p>
    <w:p w:rsidR="00235C1A" w:rsidRPr="00235C1A" w:rsidRDefault="00235C1A" w:rsidP="00235C1A">
      <w:pPr>
        <w:jc w:val="both"/>
        <w:rPr>
          <w:rFonts w:ascii="Times New Roman" w:hAnsi="Times New Roman" w:cs="Times New Roman"/>
          <w:sz w:val="24"/>
          <w:szCs w:val="24"/>
        </w:rPr>
      </w:pPr>
    </w:p>
    <w:p w:rsidR="00235C1A" w:rsidRPr="00235C1A" w:rsidRDefault="00235C1A" w:rsidP="00235C1A">
      <w:pPr>
        <w:jc w:val="both"/>
        <w:rPr>
          <w:rFonts w:ascii="Times New Roman" w:hAnsi="Times New Roman" w:cs="Times New Roman"/>
          <w:b/>
          <w:sz w:val="24"/>
          <w:szCs w:val="24"/>
        </w:rPr>
      </w:pPr>
      <w:r w:rsidRPr="00235C1A">
        <w:rPr>
          <w:rFonts w:ascii="Times New Roman" w:hAnsi="Times New Roman" w:cs="Times New Roman"/>
          <w:b/>
          <w:sz w:val="24"/>
          <w:szCs w:val="24"/>
        </w:rPr>
        <w:t>Muzică și dans, timp de trei zile</w:t>
      </w:r>
    </w:p>
    <w:p w:rsidR="00235C1A" w:rsidRPr="00235C1A" w:rsidRDefault="00235C1A" w:rsidP="00235C1A">
      <w:pPr>
        <w:jc w:val="both"/>
        <w:rPr>
          <w:rFonts w:ascii="Times New Roman" w:hAnsi="Times New Roman" w:cs="Times New Roman"/>
          <w:sz w:val="24"/>
          <w:szCs w:val="24"/>
        </w:rPr>
      </w:pPr>
      <w:r w:rsidRPr="00235C1A">
        <w:rPr>
          <w:rFonts w:ascii="Times New Roman" w:hAnsi="Times New Roman" w:cs="Times New Roman"/>
          <w:sz w:val="24"/>
          <w:szCs w:val="24"/>
        </w:rPr>
        <w:t xml:space="preserve">Programul artistic debutează </w:t>
      </w:r>
      <w:r w:rsidRPr="00235C1A">
        <w:rPr>
          <w:rFonts w:ascii="Times New Roman" w:hAnsi="Times New Roman" w:cs="Times New Roman"/>
          <w:b/>
          <w:sz w:val="24"/>
          <w:szCs w:val="24"/>
        </w:rPr>
        <w:t>vineri, 9 octombrie</w:t>
      </w:r>
      <w:r>
        <w:rPr>
          <w:rFonts w:ascii="Times New Roman" w:hAnsi="Times New Roman" w:cs="Times New Roman"/>
          <w:b/>
          <w:sz w:val="24"/>
          <w:szCs w:val="24"/>
        </w:rPr>
        <w:t xml:space="preserve"> 2026</w:t>
      </w:r>
      <w:r w:rsidRPr="00235C1A">
        <w:rPr>
          <w:rFonts w:ascii="Times New Roman" w:hAnsi="Times New Roman" w:cs="Times New Roman"/>
          <w:sz w:val="24"/>
          <w:szCs w:val="24"/>
        </w:rPr>
        <w:t xml:space="preserve">, </w:t>
      </w:r>
      <w:r w:rsidR="001B5548" w:rsidRPr="001B5548">
        <w:rPr>
          <w:rFonts w:ascii="Times New Roman" w:hAnsi="Times New Roman" w:cs="Times New Roman"/>
          <w:b/>
          <w:sz w:val="24"/>
          <w:szCs w:val="24"/>
        </w:rPr>
        <w:t>ora 17.30</w:t>
      </w:r>
      <w:r w:rsidR="001B5548">
        <w:rPr>
          <w:rFonts w:ascii="Times New Roman" w:hAnsi="Times New Roman" w:cs="Times New Roman"/>
          <w:sz w:val="24"/>
          <w:szCs w:val="24"/>
        </w:rPr>
        <w:t xml:space="preserve">, </w:t>
      </w:r>
      <w:r w:rsidRPr="00235C1A">
        <w:rPr>
          <w:rFonts w:ascii="Times New Roman" w:hAnsi="Times New Roman" w:cs="Times New Roman"/>
          <w:sz w:val="24"/>
          <w:szCs w:val="24"/>
        </w:rPr>
        <w:t xml:space="preserve">cu recitalul susținut de </w:t>
      </w:r>
      <w:r w:rsidRPr="00235C1A">
        <w:rPr>
          <w:rFonts w:ascii="Times New Roman" w:hAnsi="Times New Roman" w:cs="Times New Roman"/>
          <w:b/>
          <w:sz w:val="24"/>
          <w:szCs w:val="24"/>
        </w:rPr>
        <w:t>Cosmina Adam</w:t>
      </w:r>
      <w:r w:rsidRPr="00235C1A">
        <w:rPr>
          <w:rFonts w:ascii="Times New Roman" w:hAnsi="Times New Roman" w:cs="Times New Roman"/>
          <w:sz w:val="24"/>
          <w:szCs w:val="24"/>
        </w:rPr>
        <w:t xml:space="preserve"> și elevii clasei de canto muzică populară a Centrului Cultural Vrancea. Vor urca apoi pe scen</w:t>
      </w:r>
      <w:r>
        <w:rPr>
          <w:rFonts w:ascii="Times New Roman" w:hAnsi="Times New Roman" w:cs="Times New Roman"/>
          <w:sz w:val="24"/>
          <w:szCs w:val="24"/>
        </w:rPr>
        <w:t xml:space="preserve">ă </w:t>
      </w:r>
      <w:r w:rsidRPr="00235C1A">
        <w:rPr>
          <w:rFonts w:ascii="Times New Roman" w:hAnsi="Times New Roman" w:cs="Times New Roman"/>
          <w:b/>
          <w:sz w:val="24"/>
          <w:szCs w:val="24"/>
        </w:rPr>
        <w:t xml:space="preserve">Ansamblul folcloric tătăresc </w:t>
      </w:r>
      <w:proofErr w:type="spellStart"/>
      <w:r w:rsidRPr="00235C1A">
        <w:rPr>
          <w:rFonts w:ascii="Times New Roman" w:hAnsi="Times New Roman" w:cs="Times New Roman"/>
          <w:b/>
          <w:i/>
          <w:sz w:val="24"/>
          <w:szCs w:val="24"/>
        </w:rPr>
        <w:t>Qarasu</w:t>
      </w:r>
      <w:proofErr w:type="spellEnd"/>
      <w:r w:rsidRPr="00235C1A">
        <w:rPr>
          <w:rFonts w:ascii="Times New Roman" w:hAnsi="Times New Roman" w:cs="Times New Roman"/>
          <w:sz w:val="24"/>
          <w:szCs w:val="24"/>
        </w:rPr>
        <w:t xml:space="preserve"> din Medgidia</w:t>
      </w:r>
      <w:r w:rsidR="002069E4">
        <w:rPr>
          <w:rFonts w:ascii="Times New Roman" w:hAnsi="Times New Roman" w:cs="Times New Roman"/>
          <w:sz w:val="24"/>
          <w:szCs w:val="24"/>
        </w:rPr>
        <w:t>, județul Constanța</w:t>
      </w:r>
      <w:r w:rsidRPr="00235C1A">
        <w:rPr>
          <w:rFonts w:ascii="Times New Roman" w:hAnsi="Times New Roman" w:cs="Times New Roman"/>
          <w:sz w:val="24"/>
          <w:szCs w:val="24"/>
        </w:rPr>
        <w:t xml:space="preserve">, </w:t>
      </w:r>
      <w:r w:rsidRPr="00235C1A">
        <w:rPr>
          <w:rFonts w:ascii="Times New Roman" w:hAnsi="Times New Roman" w:cs="Times New Roman"/>
          <w:b/>
          <w:sz w:val="24"/>
          <w:szCs w:val="24"/>
        </w:rPr>
        <w:t xml:space="preserve">Ansamblul folcloric </w:t>
      </w:r>
      <w:r w:rsidRPr="00235C1A">
        <w:rPr>
          <w:rFonts w:ascii="Times New Roman" w:hAnsi="Times New Roman" w:cs="Times New Roman"/>
          <w:b/>
          <w:i/>
          <w:sz w:val="24"/>
          <w:szCs w:val="24"/>
        </w:rPr>
        <w:t>Doina Covurluiului</w:t>
      </w:r>
      <w:r>
        <w:rPr>
          <w:rFonts w:ascii="Times New Roman" w:hAnsi="Times New Roman" w:cs="Times New Roman"/>
          <w:sz w:val="24"/>
          <w:szCs w:val="24"/>
        </w:rPr>
        <w:t xml:space="preserve"> </w:t>
      </w:r>
      <w:r w:rsidRPr="00235C1A">
        <w:rPr>
          <w:rFonts w:ascii="Times New Roman" w:hAnsi="Times New Roman" w:cs="Times New Roman"/>
          <w:sz w:val="24"/>
          <w:szCs w:val="24"/>
        </w:rPr>
        <w:t xml:space="preserve">și </w:t>
      </w:r>
      <w:r w:rsidRPr="00235C1A">
        <w:rPr>
          <w:rFonts w:ascii="Times New Roman" w:hAnsi="Times New Roman" w:cs="Times New Roman"/>
          <w:b/>
          <w:sz w:val="24"/>
          <w:szCs w:val="24"/>
        </w:rPr>
        <w:t>Doinița Flutur</w:t>
      </w:r>
      <w:r w:rsidRPr="00235C1A">
        <w:rPr>
          <w:rFonts w:ascii="Times New Roman" w:hAnsi="Times New Roman" w:cs="Times New Roman"/>
          <w:sz w:val="24"/>
          <w:szCs w:val="24"/>
        </w:rPr>
        <w:t xml:space="preserve"> din </w:t>
      </w:r>
      <w:r w:rsidR="002069E4">
        <w:rPr>
          <w:rFonts w:ascii="Times New Roman" w:hAnsi="Times New Roman" w:cs="Times New Roman"/>
          <w:sz w:val="24"/>
          <w:szCs w:val="24"/>
        </w:rPr>
        <w:t xml:space="preserve">județul </w:t>
      </w:r>
      <w:r w:rsidRPr="00235C1A">
        <w:rPr>
          <w:rFonts w:ascii="Times New Roman" w:hAnsi="Times New Roman" w:cs="Times New Roman"/>
          <w:sz w:val="24"/>
          <w:szCs w:val="24"/>
        </w:rPr>
        <w:t xml:space="preserve">Galați, iar seara se va încheia cu </w:t>
      </w:r>
      <w:r w:rsidRPr="00235C1A">
        <w:rPr>
          <w:rFonts w:ascii="Times New Roman" w:hAnsi="Times New Roman" w:cs="Times New Roman"/>
          <w:b/>
          <w:sz w:val="24"/>
          <w:szCs w:val="24"/>
        </w:rPr>
        <w:t>Călin Brăteanu</w:t>
      </w:r>
      <w:r w:rsidR="002069E4">
        <w:rPr>
          <w:rFonts w:ascii="Times New Roman" w:hAnsi="Times New Roman" w:cs="Times New Roman"/>
          <w:b/>
          <w:sz w:val="24"/>
          <w:szCs w:val="24"/>
        </w:rPr>
        <w:t xml:space="preserve"> - </w:t>
      </w:r>
      <w:r w:rsidR="002069E4" w:rsidRPr="002069E4">
        <w:rPr>
          <w:rFonts w:ascii="Times New Roman" w:hAnsi="Times New Roman" w:cs="Times New Roman"/>
          <w:sz w:val="24"/>
          <w:szCs w:val="24"/>
        </w:rPr>
        <w:t>județul Suceava</w:t>
      </w:r>
      <w:r w:rsidRPr="00235C1A">
        <w:rPr>
          <w:rFonts w:ascii="Times New Roman" w:hAnsi="Times New Roman" w:cs="Times New Roman"/>
          <w:sz w:val="24"/>
          <w:szCs w:val="24"/>
        </w:rPr>
        <w:t>.</w:t>
      </w:r>
    </w:p>
    <w:p w:rsidR="00235C1A" w:rsidRPr="00235C1A" w:rsidRDefault="00235C1A" w:rsidP="00235C1A">
      <w:pPr>
        <w:jc w:val="both"/>
        <w:rPr>
          <w:rFonts w:ascii="Times New Roman" w:hAnsi="Times New Roman" w:cs="Times New Roman"/>
          <w:sz w:val="24"/>
          <w:szCs w:val="24"/>
        </w:rPr>
      </w:pPr>
      <w:r w:rsidRPr="00235C1A">
        <w:rPr>
          <w:rFonts w:ascii="Times New Roman" w:hAnsi="Times New Roman" w:cs="Times New Roman"/>
          <w:b/>
          <w:sz w:val="24"/>
          <w:szCs w:val="24"/>
        </w:rPr>
        <w:t>Sâmbătă, 10 octombrie 2026</w:t>
      </w:r>
      <w:r w:rsidRPr="00235C1A">
        <w:rPr>
          <w:rFonts w:ascii="Times New Roman" w:hAnsi="Times New Roman" w:cs="Times New Roman"/>
          <w:sz w:val="24"/>
          <w:szCs w:val="24"/>
        </w:rPr>
        <w:t xml:space="preserve">, </w:t>
      </w:r>
      <w:r w:rsidR="001B5548">
        <w:rPr>
          <w:rFonts w:ascii="Times New Roman" w:hAnsi="Times New Roman" w:cs="Times New Roman"/>
          <w:sz w:val="24"/>
          <w:szCs w:val="24"/>
        </w:rPr>
        <w:t xml:space="preserve">începând cu </w:t>
      </w:r>
      <w:r w:rsidR="001B5548" w:rsidRPr="001B5548">
        <w:rPr>
          <w:rFonts w:ascii="Times New Roman" w:hAnsi="Times New Roman" w:cs="Times New Roman"/>
          <w:b/>
          <w:sz w:val="24"/>
          <w:szCs w:val="24"/>
        </w:rPr>
        <w:t>ora 18.00</w:t>
      </w:r>
      <w:r w:rsidR="001B5548">
        <w:rPr>
          <w:rFonts w:ascii="Times New Roman" w:hAnsi="Times New Roman" w:cs="Times New Roman"/>
          <w:sz w:val="24"/>
          <w:szCs w:val="24"/>
        </w:rPr>
        <w:t xml:space="preserve">, </w:t>
      </w:r>
      <w:r w:rsidRPr="00235C1A">
        <w:rPr>
          <w:rFonts w:ascii="Times New Roman" w:hAnsi="Times New Roman" w:cs="Times New Roman"/>
          <w:sz w:val="24"/>
          <w:szCs w:val="24"/>
        </w:rPr>
        <w:t xml:space="preserve">publicul va avea parte de o incursiune în diversitatea culturală europeană, prin prezența </w:t>
      </w:r>
      <w:r w:rsidRPr="00235C1A">
        <w:rPr>
          <w:rFonts w:ascii="Times New Roman" w:hAnsi="Times New Roman" w:cs="Times New Roman"/>
          <w:b/>
          <w:sz w:val="24"/>
          <w:szCs w:val="24"/>
        </w:rPr>
        <w:t xml:space="preserve">Ansamblului de dansuri grecești </w:t>
      </w:r>
      <w:r w:rsidRPr="00235C1A">
        <w:rPr>
          <w:rFonts w:ascii="Times New Roman" w:hAnsi="Times New Roman" w:cs="Times New Roman"/>
          <w:b/>
          <w:i/>
          <w:sz w:val="24"/>
          <w:szCs w:val="24"/>
        </w:rPr>
        <w:t>Pandora</w:t>
      </w:r>
      <w:r w:rsidRPr="00235C1A">
        <w:rPr>
          <w:rFonts w:ascii="Times New Roman" w:hAnsi="Times New Roman" w:cs="Times New Roman"/>
          <w:b/>
          <w:sz w:val="24"/>
          <w:szCs w:val="24"/>
        </w:rPr>
        <w:t xml:space="preserve"> </w:t>
      </w:r>
      <w:r w:rsidRPr="002069E4">
        <w:rPr>
          <w:rFonts w:ascii="Times New Roman" w:hAnsi="Times New Roman" w:cs="Times New Roman"/>
          <w:sz w:val="24"/>
          <w:szCs w:val="24"/>
        </w:rPr>
        <w:t>din Brăila</w:t>
      </w:r>
      <w:r w:rsidRPr="00235C1A">
        <w:rPr>
          <w:rFonts w:ascii="Times New Roman" w:hAnsi="Times New Roman" w:cs="Times New Roman"/>
          <w:sz w:val="24"/>
          <w:szCs w:val="24"/>
        </w:rPr>
        <w:t xml:space="preserve">, a </w:t>
      </w:r>
      <w:r w:rsidRPr="00C621E0">
        <w:rPr>
          <w:rFonts w:ascii="Times New Roman" w:hAnsi="Times New Roman" w:cs="Times New Roman"/>
          <w:b/>
          <w:sz w:val="24"/>
          <w:szCs w:val="24"/>
        </w:rPr>
        <w:t xml:space="preserve">Ansamblului </w:t>
      </w:r>
      <w:proofErr w:type="spellStart"/>
      <w:r w:rsidRPr="00C621E0">
        <w:rPr>
          <w:rFonts w:ascii="Times New Roman" w:hAnsi="Times New Roman" w:cs="Times New Roman"/>
          <w:b/>
          <w:sz w:val="24"/>
          <w:szCs w:val="24"/>
        </w:rPr>
        <w:t>Pareia</w:t>
      </w:r>
      <w:proofErr w:type="spellEnd"/>
      <w:r w:rsidRPr="00C621E0">
        <w:rPr>
          <w:rFonts w:ascii="Times New Roman" w:hAnsi="Times New Roman" w:cs="Times New Roman"/>
          <w:b/>
          <w:sz w:val="24"/>
          <w:szCs w:val="24"/>
        </w:rPr>
        <w:t xml:space="preserve"> </w:t>
      </w:r>
      <w:proofErr w:type="spellStart"/>
      <w:r w:rsidRPr="00C621E0">
        <w:rPr>
          <w:rFonts w:ascii="Times New Roman" w:hAnsi="Times New Roman" w:cs="Times New Roman"/>
          <w:b/>
          <w:sz w:val="24"/>
          <w:szCs w:val="24"/>
        </w:rPr>
        <w:t>Pilisterlu</w:t>
      </w:r>
      <w:proofErr w:type="spellEnd"/>
      <w:r w:rsidR="001B5548">
        <w:rPr>
          <w:rFonts w:ascii="Times New Roman" w:hAnsi="Times New Roman" w:cs="Times New Roman"/>
          <w:b/>
          <w:sz w:val="24"/>
          <w:szCs w:val="24"/>
        </w:rPr>
        <w:t xml:space="preserve"> </w:t>
      </w:r>
      <w:r w:rsidR="001B5548" w:rsidRPr="001B5548">
        <w:rPr>
          <w:rFonts w:ascii="Times New Roman" w:hAnsi="Times New Roman" w:cs="Times New Roman"/>
          <w:sz w:val="24"/>
          <w:szCs w:val="24"/>
        </w:rPr>
        <w:t>din București</w:t>
      </w:r>
      <w:r w:rsidRPr="00235C1A">
        <w:rPr>
          <w:rFonts w:ascii="Times New Roman" w:hAnsi="Times New Roman" w:cs="Times New Roman"/>
          <w:sz w:val="24"/>
          <w:szCs w:val="24"/>
        </w:rPr>
        <w:t xml:space="preserve">, cu </w:t>
      </w:r>
      <w:r w:rsidRPr="001B5548">
        <w:rPr>
          <w:rFonts w:ascii="Times New Roman" w:hAnsi="Times New Roman" w:cs="Times New Roman"/>
          <w:b/>
          <w:sz w:val="24"/>
          <w:szCs w:val="24"/>
        </w:rPr>
        <w:t>muzică și dansuri aromâne</w:t>
      </w:r>
      <w:r w:rsidRPr="00235C1A">
        <w:rPr>
          <w:rFonts w:ascii="Times New Roman" w:hAnsi="Times New Roman" w:cs="Times New Roman"/>
          <w:sz w:val="24"/>
          <w:szCs w:val="24"/>
        </w:rPr>
        <w:t xml:space="preserve">, a </w:t>
      </w:r>
      <w:r w:rsidRPr="00C621E0">
        <w:rPr>
          <w:rFonts w:ascii="Times New Roman" w:hAnsi="Times New Roman" w:cs="Times New Roman"/>
          <w:b/>
          <w:sz w:val="24"/>
          <w:szCs w:val="24"/>
        </w:rPr>
        <w:t xml:space="preserve">Ansamblului Rapsodia </w:t>
      </w:r>
      <w:proofErr w:type="spellStart"/>
      <w:r w:rsidRPr="00C621E0">
        <w:rPr>
          <w:rFonts w:ascii="Times New Roman" w:hAnsi="Times New Roman" w:cs="Times New Roman"/>
          <w:b/>
          <w:sz w:val="24"/>
          <w:szCs w:val="24"/>
        </w:rPr>
        <w:t>Vultureană</w:t>
      </w:r>
      <w:proofErr w:type="spellEnd"/>
      <w:r w:rsidRPr="00C621E0">
        <w:rPr>
          <w:rFonts w:ascii="Times New Roman" w:hAnsi="Times New Roman" w:cs="Times New Roman"/>
          <w:b/>
          <w:sz w:val="24"/>
          <w:szCs w:val="24"/>
        </w:rPr>
        <w:t xml:space="preserve"> </w:t>
      </w:r>
      <w:r w:rsidRPr="002069E4">
        <w:rPr>
          <w:rFonts w:ascii="Times New Roman" w:hAnsi="Times New Roman" w:cs="Times New Roman"/>
          <w:sz w:val="24"/>
          <w:szCs w:val="24"/>
        </w:rPr>
        <w:t>din Vulturu</w:t>
      </w:r>
      <w:r w:rsidR="00767A17">
        <w:rPr>
          <w:rFonts w:ascii="Times New Roman" w:hAnsi="Times New Roman" w:cs="Times New Roman"/>
          <w:sz w:val="24"/>
          <w:szCs w:val="24"/>
        </w:rPr>
        <w:t xml:space="preserve">, </w:t>
      </w:r>
      <w:r w:rsidR="00767A17" w:rsidRPr="00767A17">
        <w:rPr>
          <w:rFonts w:ascii="Times New Roman" w:hAnsi="Times New Roman" w:cs="Times New Roman"/>
          <w:b/>
          <w:sz w:val="24"/>
          <w:szCs w:val="24"/>
        </w:rPr>
        <w:t xml:space="preserve">Ansamblul </w:t>
      </w:r>
      <w:proofErr w:type="spellStart"/>
      <w:r w:rsidR="00767A17" w:rsidRPr="00767A17">
        <w:rPr>
          <w:rFonts w:ascii="Times New Roman" w:hAnsi="Times New Roman" w:cs="Times New Roman"/>
          <w:b/>
          <w:sz w:val="24"/>
          <w:szCs w:val="24"/>
        </w:rPr>
        <w:t>Păltineanca</w:t>
      </w:r>
      <w:proofErr w:type="spellEnd"/>
      <w:r w:rsidR="00767A17">
        <w:rPr>
          <w:rFonts w:ascii="Times New Roman" w:hAnsi="Times New Roman" w:cs="Times New Roman"/>
          <w:sz w:val="24"/>
          <w:szCs w:val="24"/>
        </w:rPr>
        <w:t xml:space="preserve"> din Paltin</w:t>
      </w:r>
      <w:r w:rsidRPr="002069E4">
        <w:rPr>
          <w:rFonts w:ascii="Times New Roman" w:hAnsi="Times New Roman" w:cs="Times New Roman"/>
          <w:sz w:val="24"/>
          <w:szCs w:val="24"/>
        </w:rPr>
        <w:t xml:space="preserve"> </w:t>
      </w:r>
      <w:r w:rsidRPr="00235C1A">
        <w:rPr>
          <w:rFonts w:ascii="Times New Roman" w:hAnsi="Times New Roman" w:cs="Times New Roman"/>
          <w:sz w:val="24"/>
          <w:szCs w:val="24"/>
        </w:rPr>
        <w:t xml:space="preserve">și a </w:t>
      </w:r>
      <w:r w:rsidR="00C621E0" w:rsidRPr="00C621E0">
        <w:rPr>
          <w:rFonts w:ascii="Times New Roman" w:hAnsi="Times New Roman" w:cs="Times New Roman"/>
          <w:b/>
          <w:sz w:val="24"/>
          <w:szCs w:val="24"/>
        </w:rPr>
        <w:t>Ansamblului</w:t>
      </w:r>
      <w:r w:rsidR="00C621E0">
        <w:rPr>
          <w:rFonts w:ascii="Times New Roman" w:hAnsi="Times New Roman" w:cs="Times New Roman"/>
          <w:sz w:val="24"/>
          <w:szCs w:val="24"/>
        </w:rPr>
        <w:t xml:space="preserve"> </w:t>
      </w:r>
      <w:proofErr w:type="spellStart"/>
      <w:r w:rsidRPr="00C621E0">
        <w:rPr>
          <w:rFonts w:ascii="Times New Roman" w:hAnsi="Times New Roman" w:cs="Times New Roman"/>
          <w:b/>
          <w:sz w:val="24"/>
          <w:szCs w:val="24"/>
        </w:rPr>
        <w:t>Greek</w:t>
      </w:r>
      <w:proofErr w:type="spellEnd"/>
      <w:r w:rsidRPr="00C621E0">
        <w:rPr>
          <w:rFonts w:ascii="Times New Roman" w:hAnsi="Times New Roman" w:cs="Times New Roman"/>
          <w:b/>
          <w:sz w:val="24"/>
          <w:szCs w:val="24"/>
        </w:rPr>
        <w:t xml:space="preserve"> Dance Romania</w:t>
      </w:r>
      <w:r w:rsidR="001B5548">
        <w:rPr>
          <w:rFonts w:ascii="Times New Roman" w:hAnsi="Times New Roman" w:cs="Times New Roman"/>
          <w:b/>
          <w:sz w:val="24"/>
          <w:szCs w:val="24"/>
        </w:rPr>
        <w:t xml:space="preserve"> </w:t>
      </w:r>
      <w:r w:rsidR="001B5548" w:rsidRPr="001B5548">
        <w:rPr>
          <w:rFonts w:ascii="Times New Roman" w:hAnsi="Times New Roman" w:cs="Times New Roman"/>
          <w:sz w:val="24"/>
          <w:szCs w:val="24"/>
        </w:rPr>
        <w:t>din București</w:t>
      </w:r>
      <w:r w:rsidRPr="00235C1A">
        <w:rPr>
          <w:rFonts w:ascii="Times New Roman" w:hAnsi="Times New Roman" w:cs="Times New Roman"/>
          <w:sz w:val="24"/>
          <w:szCs w:val="24"/>
        </w:rPr>
        <w:t>.</w:t>
      </w:r>
    </w:p>
    <w:p w:rsidR="00235C1A" w:rsidRPr="00235C1A" w:rsidRDefault="00235C1A" w:rsidP="00235C1A">
      <w:pPr>
        <w:jc w:val="both"/>
        <w:rPr>
          <w:rFonts w:ascii="Times New Roman" w:hAnsi="Times New Roman" w:cs="Times New Roman"/>
          <w:sz w:val="24"/>
          <w:szCs w:val="24"/>
        </w:rPr>
      </w:pPr>
      <w:r w:rsidRPr="00C621E0">
        <w:rPr>
          <w:rFonts w:ascii="Times New Roman" w:hAnsi="Times New Roman" w:cs="Times New Roman"/>
          <w:b/>
          <w:sz w:val="24"/>
          <w:szCs w:val="24"/>
        </w:rPr>
        <w:t>Duminică, 11 octombrie</w:t>
      </w:r>
      <w:r w:rsidR="00C621E0" w:rsidRPr="00C621E0">
        <w:rPr>
          <w:rFonts w:ascii="Times New Roman" w:hAnsi="Times New Roman" w:cs="Times New Roman"/>
          <w:b/>
          <w:sz w:val="24"/>
          <w:szCs w:val="24"/>
        </w:rPr>
        <w:t xml:space="preserve"> 2026</w:t>
      </w:r>
      <w:r w:rsidRPr="00235C1A">
        <w:rPr>
          <w:rFonts w:ascii="Times New Roman" w:hAnsi="Times New Roman" w:cs="Times New Roman"/>
          <w:sz w:val="24"/>
          <w:szCs w:val="24"/>
        </w:rPr>
        <w:t xml:space="preserve">, </w:t>
      </w:r>
      <w:r w:rsidR="001B5548">
        <w:rPr>
          <w:rFonts w:ascii="Times New Roman" w:hAnsi="Times New Roman" w:cs="Times New Roman"/>
          <w:sz w:val="24"/>
          <w:szCs w:val="24"/>
        </w:rPr>
        <w:t xml:space="preserve">începând cu </w:t>
      </w:r>
      <w:r w:rsidR="001B5548" w:rsidRPr="001B5548">
        <w:rPr>
          <w:rFonts w:ascii="Times New Roman" w:hAnsi="Times New Roman" w:cs="Times New Roman"/>
          <w:b/>
          <w:sz w:val="24"/>
          <w:szCs w:val="24"/>
        </w:rPr>
        <w:t>ora 15.00</w:t>
      </w:r>
      <w:r w:rsidR="001B5548">
        <w:rPr>
          <w:rFonts w:ascii="Times New Roman" w:hAnsi="Times New Roman" w:cs="Times New Roman"/>
          <w:sz w:val="24"/>
          <w:szCs w:val="24"/>
        </w:rPr>
        <w:t xml:space="preserve">, </w:t>
      </w:r>
      <w:r w:rsidRPr="00235C1A">
        <w:rPr>
          <w:rFonts w:ascii="Times New Roman" w:hAnsi="Times New Roman" w:cs="Times New Roman"/>
          <w:sz w:val="24"/>
          <w:szCs w:val="24"/>
        </w:rPr>
        <w:t xml:space="preserve">scena va aparține în primul rând tinerelor generații de artiști formați în cadrul Centrului Cultural Vrancea. Vor susține momente artistice </w:t>
      </w:r>
      <w:r w:rsidRPr="000C4D9E">
        <w:rPr>
          <w:rFonts w:ascii="Times New Roman" w:hAnsi="Times New Roman" w:cs="Times New Roman"/>
          <w:b/>
          <w:sz w:val="24"/>
          <w:szCs w:val="24"/>
        </w:rPr>
        <w:t xml:space="preserve">Dorin </w:t>
      </w:r>
      <w:proofErr w:type="spellStart"/>
      <w:r w:rsidRPr="000C4D9E">
        <w:rPr>
          <w:rFonts w:ascii="Times New Roman" w:hAnsi="Times New Roman" w:cs="Times New Roman"/>
          <w:b/>
          <w:sz w:val="24"/>
          <w:szCs w:val="24"/>
        </w:rPr>
        <w:t>Țicu</w:t>
      </w:r>
      <w:proofErr w:type="spellEnd"/>
      <w:r w:rsidRPr="00235C1A">
        <w:rPr>
          <w:rFonts w:ascii="Times New Roman" w:hAnsi="Times New Roman" w:cs="Times New Roman"/>
          <w:sz w:val="24"/>
          <w:szCs w:val="24"/>
        </w:rPr>
        <w:t xml:space="preserve"> și elevii clasei de acordeon, precum și </w:t>
      </w:r>
      <w:r w:rsidRPr="000C4D9E">
        <w:rPr>
          <w:rFonts w:ascii="Times New Roman" w:hAnsi="Times New Roman" w:cs="Times New Roman"/>
          <w:b/>
          <w:sz w:val="24"/>
          <w:szCs w:val="24"/>
        </w:rPr>
        <w:t>Dumitru Ivan</w:t>
      </w:r>
      <w:r w:rsidRPr="00235C1A">
        <w:rPr>
          <w:rFonts w:ascii="Times New Roman" w:hAnsi="Times New Roman" w:cs="Times New Roman"/>
          <w:sz w:val="24"/>
          <w:szCs w:val="24"/>
        </w:rPr>
        <w:t xml:space="preserve"> și elevii claselor de orgă și vioară. Programul va continua cu </w:t>
      </w:r>
      <w:r w:rsidRPr="000C4D9E">
        <w:rPr>
          <w:rFonts w:ascii="Times New Roman" w:hAnsi="Times New Roman" w:cs="Times New Roman"/>
          <w:b/>
          <w:sz w:val="24"/>
          <w:szCs w:val="24"/>
        </w:rPr>
        <w:t xml:space="preserve">Mădălina </w:t>
      </w:r>
      <w:proofErr w:type="spellStart"/>
      <w:r w:rsidRPr="000C4D9E">
        <w:rPr>
          <w:rFonts w:ascii="Times New Roman" w:hAnsi="Times New Roman" w:cs="Times New Roman"/>
          <w:b/>
          <w:sz w:val="24"/>
          <w:szCs w:val="24"/>
        </w:rPr>
        <w:t>Lupașc</w:t>
      </w:r>
      <w:proofErr w:type="spellEnd"/>
      <w:r w:rsidRPr="000C4D9E">
        <w:rPr>
          <w:rFonts w:ascii="Times New Roman" w:hAnsi="Times New Roman" w:cs="Times New Roman"/>
          <w:b/>
          <w:sz w:val="24"/>
          <w:szCs w:val="24"/>
        </w:rPr>
        <w:t xml:space="preserve"> și Ionica Stan</w:t>
      </w:r>
      <w:r w:rsidR="002069E4">
        <w:rPr>
          <w:rFonts w:ascii="Times New Roman" w:hAnsi="Times New Roman" w:cs="Times New Roman"/>
          <w:b/>
          <w:sz w:val="24"/>
          <w:szCs w:val="24"/>
        </w:rPr>
        <w:t xml:space="preserve"> – </w:t>
      </w:r>
      <w:r w:rsidR="002069E4" w:rsidRPr="002069E4">
        <w:rPr>
          <w:rFonts w:ascii="Times New Roman" w:hAnsi="Times New Roman" w:cs="Times New Roman"/>
          <w:sz w:val="24"/>
          <w:szCs w:val="24"/>
        </w:rPr>
        <w:lastRenderedPageBreak/>
        <w:t>județul Vrancea</w:t>
      </w:r>
      <w:r w:rsidRPr="00235C1A">
        <w:rPr>
          <w:rFonts w:ascii="Times New Roman" w:hAnsi="Times New Roman" w:cs="Times New Roman"/>
          <w:sz w:val="24"/>
          <w:szCs w:val="24"/>
        </w:rPr>
        <w:t xml:space="preserve">, iar evenimentul se va încheia cu </w:t>
      </w:r>
      <w:r w:rsidRPr="000C4D9E">
        <w:rPr>
          <w:rFonts w:ascii="Times New Roman" w:hAnsi="Times New Roman" w:cs="Times New Roman"/>
          <w:b/>
          <w:sz w:val="24"/>
          <w:szCs w:val="24"/>
        </w:rPr>
        <w:t xml:space="preserve">Marius </w:t>
      </w:r>
      <w:proofErr w:type="spellStart"/>
      <w:r w:rsidRPr="000C4D9E">
        <w:rPr>
          <w:rFonts w:ascii="Times New Roman" w:hAnsi="Times New Roman" w:cs="Times New Roman"/>
          <w:b/>
          <w:sz w:val="24"/>
          <w:szCs w:val="24"/>
        </w:rPr>
        <w:t>Zgâianu</w:t>
      </w:r>
      <w:proofErr w:type="spellEnd"/>
      <w:r w:rsidR="002069E4">
        <w:rPr>
          <w:rFonts w:ascii="Times New Roman" w:hAnsi="Times New Roman" w:cs="Times New Roman"/>
          <w:b/>
          <w:sz w:val="24"/>
          <w:szCs w:val="24"/>
        </w:rPr>
        <w:t xml:space="preserve"> </w:t>
      </w:r>
      <w:bookmarkStart w:id="0" w:name="_GoBack"/>
      <w:bookmarkEnd w:id="0"/>
      <w:r w:rsidRPr="00235C1A">
        <w:rPr>
          <w:rFonts w:ascii="Times New Roman" w:hAnsi="Times New Roman" w:cs="Times New Roman"/>
          <w:sz w:val="24"/>
          <w:szCs w:val="24"/>
        </w:rPr>
        <w:t xml:space="preserve">și </w:t>
      </w:r>
      <w:r w:rsidRPr="000C4D9E">
        <w:rPr>
          <w:rFonts w:ascii="Times New Roman" w:hAnsi="Times New Roman" w:cs="Times New Roman"/>
          <w:b/>
          <w:sz w:val="24"/>
          <w:szCs w:val="24"/>
        </w:rPr>
        <w:t>Ansamblul Zestrea</w:t>
      </w:r>
      <w:r w:rsidR="002069E4">
        <w:rPr>
          <w:rFonts w:ascii="Times New Roman" w:hAnsi="Times New Roman" w:cs="Times New Roman"/>
          <w:b/>
          <w:sz w:val="24"/>
          <w:szCs w:val="24"/>
        </w:rPr>
        <w:t xml:space="preserve"> </w:t>
      </w:r>
      <w:r w:rsidR="002069E4" w:rsidRPr="002069E4">
        <w:rPr>
          <w:rFonts w:ascii="Times New Roman" w:hAnsi="Times New Roman" w:cs="Times New Roman"/>
          <w:sz w:val="24"/>
          <w:szCs w:val="24"/>
        </w:rPr>
        <w:t>din județul Bacău</w:t>
      </w:r>
      <w:r w:rsidRPr="00235C1A">
        <w:rPr>
          <w:rFonts w:ascii="Times New Roman" w:hAnsi="Times New Roman" w:cs="Times New Roman"/>
          <w:sz w:val="24"/>
          <w:szCs w:val="24"/>
        </w:rPr>
        <w:t>.</w:t>
      </w:r>
    </w:p>
    <w:p w:rsidR="00235C1A" w:rsidRPr="00235C1A" w:rsidRDefault="00235C1A" w:rsidP="00235C1A">
      <w:pPr>
        <w:jc w:val="both"/>
        <w:rPr>
          <w:rFonts w:ascii="Times New Roman" w:hAnsi="Times New Roman" w:cs="Times New Roman"/>
          <w:sz w:val="24"/>
          <w:szCs w:val="24"/>
        </w:rPr>
      </w:pPr>
    </w:p>
    <w:p w:rsidR="00235C1A" w:rsidRPr="00C621E0" w:rsidRDefault="00235C1A" w:rsidP="00235C1A">
      <w:pPr>
        <w:jc w:val="both"/>
        <w:rPr>
          <w:rFonts w:ascii="Times New Roman" w:hAnsi="Times New Roman" w:cs="Times New Roman"/>
          <w:b/>
          <w:sz w:val="24"/>
          <w:szCs w:val="24"/>
        </w:rPr>
      </w:pPr>
      <w:r w:rsidRPr="00C621E0">
        <w:rPr>
          <w:rFonts w:ascii="Times New Roman" w:hAnsi="Times New Roman" w:cs="Times New Roman"/>
          <w:b/>
          <w:sz w:val="24"/>
          <w:szCs w:val="24"/>
        </w:rPr>
        <w:t>Gustul autentic al Vrancei, la Târgul Producătorilor Locali</w:t>
      </w:r>
    </w:p>
    <w:p w:rsidR="00235C1A" w:rsidRPr="00235C1A" w:rsidRDefault="00235C1A" w:rsidP="00235C1A">
      <w:pPr>
        <w:jc w:val="both"/>
        <w:rPr>
          <w:rFonts w:ascii="Times New Roman" w:hAnsi="Times New Roman" w:cs="Times New Roman"/>
          <w:sz w:val="24"/>
          <w:szCs w:val="24"/>
        </w:rPr>
      </w:pPr>
      <w:r w:rsidRPr="00235C1A">
        <w:rPr>
          <w:rFonts w:ascii="Times New Roman" w:hAnsi="Times New Roman" w:cs="Times New Roman"/>
          <w:sz w:val="24"/>
          <w:szCs w:val="24"/>
        </w:rPr>
        <w:t xml:space="preserve">Pe parcursul celor trei zile, </w:t>
      </w:r>
      <w:r w:rsidR="001B5548">
        <w:rPr>
          <w:rFonts w:ascii="Times New Roman" w:hAnsi="Times New Roman" w:cs="Times New Roman"/>
          <w:sz w:val="24"/>
          <w:szCs w:val="24"/>
        </w:rPr>
        <w:t xml:space="preserve">în intervalul orar 10.00 – 20.00, </w:t>
      </w:r>
      <w:r w:rsidRPr="00235C1A">
        <w:rPr>
          <w:rFonts w:ascii="Times New Roman" w:hAnsi="Times New Roman" w:cs="Times New Roman"/>
          <w:sz w:val="24"/>
          <w:szCs w:val="24"/>
        </w:rPr>
        <w:t>vizitatorii vor putea descoperi o ofertă bogată de produse locale și tradiționale. Zacusca, bulionul, legumele și fructele, sucurile naturale, produsele de patiserie, plăcintele, poalele-n brâu, cozonacul, brânzeturile, mierea și produsele apicole se vor regăsi printre bunătățile pregătite de producătorii vrânceni.</w:t>
      </w:r>
    </w:p>
    <w:p w:rsidR="00235C1A" w:rsidRPr="00235C1A" w:rsidRDefault="00235C1A" w:rsidP="00235C1A">
      <w:pPr>
        <w:jc w:val="both"/>
        <w:rPr>
          <w:rFonts w:ascii="Times New Roman" w:hAnsi="Times New Roman" w:cs="Times New Roman"/>
          <w:sz w:val="24"/>
          <w:szCs w:val="24"/>
        </w:rPr>
      </w:pPr>
      <w:r w:rsidRPr="00235C1A">
        <w:rPr>
          <w:rFonts w:ascii="Times New Roman" w:hAnsi="Times New Roman" w:cs="Times New Roman"/>
          <w:sz w:val="24"/>
          <w:szCs w:val="24"/>
        </w:rPr>
        <w:t>Vinurile locale vor ocupa, de asemenea, un loc important în cadrul târgului, prin participarea unor producători și crame din Panciu și Odobești. Nu vor lipsi strugurii și merele, florile, produsele din carne și lapte sau alunele de pădure provenite din plantații locale.</w:t>
      </w:r>
    </w:p>
    <w:p w:rsidR="00235C1A" w:rsidRPr="00235C1A" w:rsidRDefault="00235C1A" w:rsidP="00235C1A">
      <w:pPr>
        <w:jc w:val="both"/>
        <w:rPr>
          <w:rFonts w:ascii="Times New Roman" w:hAnsi="Times New Roman" w:cs="Times New Roman"/>
          <w:sz w:val="24"/>
          <w:szCs w:val="24"/>
        </w:rPr>
      </w:pPr>
      <w:r w:rsidRPr="00235C1A">
        <w:rPr>
          <w:rFonts w:ascii="Times New Roman" w:hAnsi="Times New Roman" w:cs="Times New Roman"/>
          <w:sz w:val="24"/>
          <w:szCs w:val="24"/>
        </w:rPr>
        <w:t xml:space="preserve">Printre producătorii prezenți se numără reprezentanți din </w:t>
      </w:r>
      <w:proofErr w:type="spellStart"/>
      <w:r w:rsidRPr="00235C1A">
        <w:rPr>
          <w:rFonts w:ascii="Times New Roman" w:hAnsi="Times New Roman" w:cs="Times New Roman"/>
          <w:sz w:val="24"/>
          <w:szCs w:val="24"/>
        </w:rPr>
        <w:t>Cîrligele</w:t>
      </w:r>
      <w:proofErr w:type="spellEnd"/>
      <w:r w:rsidRPr="00235C1A">
        <w:rPr>
          <w:rFonts w:ascii="Times New Roman" w:hAnsi="Times New Roman" w:cs="Times New Roman"/>
          <w:sz w:val="24"/>
          <w:szCs w:val="24"/>
        </w:rPr>
        <w:t>, Țifești, Mărășești, Negrilești, Gologanu, Vânători, Mândrești, Câmpuri, Panciu, Odobești, Suraia, Focșani, Paltin și Fitionești.</w:t>
      </w:r>
    </w:p>
    <w:p w:rsidR="00235C1A" w:rsidRPr="00C621E0" w:rsidRDefault="00235C1A" w:rsidP="00235C1A">
      <w:pPr>
        <w:jc w:val="both"/>
        <w:rPr>
          <w:rFonts w:ascii="Times New Roman" w:hAnsi="Times New Roman" w:cs="Times New Roman"/>
          <w:b/>
          <w:sz w:val="24"/>
          <w:szCs w:val="24"/>
        </w:rPr>
      </w:pPr>
      <w:r w:rsidRPr="00C621E0">
        <w:rPr>
          <w:rFonts w:ascii="Times New Roman" w:hAnsi="Times New Roman" w:cs="Times New Roman"/>
          <w:b/>
          <w:sz w:val="24"/>
          <w:szCs w:val="24"/>
        </w:rPr>
        <w:t>O sărbătoare a tradiției și a comunității</w:t>
      </w:r>
    </w:p>
    <w:p w:rsidR="00235C1A" w:rsidRPr="00235C1A" w:rsidRDefault="00235C1A" w:rsidP="00235C1A">
      <w:pPr>
        <w:jc w:val="both"/>
        <w:rPr>
          <w:rFonts w:ascii="Times New Roman" w:hAnsi="Times New Roman" w:cs="Times New Roman"/>
          <w:sz w:val="24"/>
          <w:szCs w:val="24"/>
        </w:rPr>
      </w:pPr>
      <w:r w:rsidRPr="00235C1A">
        <w:rPr>
          <w:rFonts w:ascii="Times New Roman" w:hAnsi="Times New Roman" w:cs="Times New Roman"/>
          <w:sz w:val="24"/>
          <w:szCs w:val="24"/>
        </w:rPr>
        <w:t>„Rapsodii de toamnă în Crâng” este mai mult decât un târg. Este o întâlnire cu identitatea culturală a Vrancei și cu valorile care definesc satul românesc: meșteșugul transmis din generație în generație, muzica tradițională, portul popular, gastronomia locală și respectul pentru lucrul făcut cu migală și pasiune.</w:t>
      </w:r>
    </w:p>
    <w:p w:rsidR="00235C1A" w:rsidRPr="00235C1A" w:rsidRDefault="00235C1A" w:rsidP="00235C1A">
      <w:pPr>
        <w:jc w:val="both"/>
        <w:rPr>
          <w:rFonts w:ascii="Times New Roman" w:hAnsi="Times New Roman" w:cs="Times New Roman"/>
          <w:sz w:val="24"/>
          <w:szCs w:val="24"/>
        </w:rPr>
      </w:pPr>
      <w:r w:rsidRPr="00235C1A">
        <w:rPr>
          <w:rFonts w:ascii="Times New Roman" w:hAnsi="Times New Roman" w:cs="Times New Roman"/>
          <w:sz w:val="24"/>
          <w:szCs w:val="24"/>
        </w:rPr>
        <w:t>Prin amploarea participanților și diversitatea programului, evenimentul își propune să ofere publicului o experiență autentică și să creeze un spațiu în care tradiția să fie descoperită, apreciată și transmisă mai departe.</w:t>
      </w:r>
    </w:p>
    <w:p w:rsidR="00235C1A" w:rsidRPr="00C621E0" w:rsidRDefault="00235C1A" w:rsidP="00235C1A">
      <w:pPr>
        <w:jc w:val="both"/>
        <w:rPr>
          <w:rFonts w:ascii="Times New Roman" w:hAnsi="Times New Roman" w:cs="Times New Roman"/>
          <w:b/>
          <w:sz w:val="24"/>
          <w:szCs w:val="24"/>
        </w:rPr>
      </w:pPr>
      <w:r w:rsidRPr="00C621E0">
        <w:rPr>
          <w:rFonts w:ascii="Times New Roman" w:hAnsi="Times New Roman" w:cs="Times New Roman"/>
          <w:b/>
          <w:sz w:val="24"/>
          <w:szCs w:val="24"/>
        </w:rPr>
        <w:t>„Rapsodii de toamnă în Crâng” se desfășoară în perioada 9–11 octombrie 2026, în Crângul Petrești, între orele 10:00 și 21:00.</w:t>
      </w:r>
    </w:p>
    <w:p w:rsidR="00235C1A" w:rsidRPr="00235C1A" w:rsidRDefault="00235C1A" w:rsidP="00235C1A">
      <w:pPr>
        <w:jc w:val="both"/>
        <w:rPr>
          <w:rFonts w:ascii="Times New Roman" w:hAnsi="Times New Roman" w:cs="Times New Roman"/>
          <w:sz w:val="24"/>
          <w:szCs w:val="24"/>
        </w:rPr>
      </w:pPr>
      <w:r w:rsidRPr="00235C1A">
        <w:rPr>
          <w:rFonts w:ascii="Times New Roman" w:hAnsi="Times New Roman" w:cs="Times New Roman"/>
          <w:sz w:val="24"/>
          <w:szCs w:val="24"/>
        </w:rPr>
        <w:t>Organizatorii îi invită pe vrânceni și pe toți cei care iubesc tradițiile românești să petreacă un weekend de toamnă în Crângul Petrești, alături de meșteri populari, producători locali, artiști și ansambluri folclorice.</w:t>
      </w:r>
    </w:p>
    <w:p w:rsidR="00FE5FDD" w:rsidRDefault="00235C1A" w:rsidP="00235C1A">
      <w:pPr>
        <w:jc w:val="both"/>
        <w:rPr>
          <w:rFonts w:ascii="Times New Roman" w:hAnsi="Times New Roman" w:cs="Times New Roman"/>
          <w:sz w:val="24"/>
          <w:szCs w:val="24"/>
        </w:rPr>
      </w:pPr>
      <w:r w:rsidRPr="00235C1A">
        <w:rPr>
          <w:rFonts w:ascii="Times New Roman" w:hAnsi="Times New Roman" w:cs="Times New Roman"/>
          <w:sz w:val="24"/>
          <w:szCs w:val="24"/>
        </w:rPr>
        <w:t>Vă așteptăm la „Rapsodii de toamnă în Crâng”, pentru trei zile dedicate tradiției, culturii și autenticității vrâncene.</w:t>
      </w:r>
      <w:r w:rsidR="00C621E0">
        <w:rPr>
          <w:rFonts w:ascii="Times New Roman" w:hAnsi="Times New Roman" w:cs="Times New Roman"/>
          <w:sz w:val="24"/>
          <w:szCs w:val="24"/>
        </w:rPr>
        <w:t xml:space="preserve"> </w:t>
      </w:r>
    </w:p>
    <w:p w:rsidR="00727A6E" w:rsidRPr="00235C1A" w:rsidRDefault="00C621E0" w:rsidP="00235C1A">
      <w:pPr>
        <w:jc w:val="both"/>
        <w:rPr>
          <w:rFonts w:ascii="Times New Roman" w:hAnsi="Times New Roman" w:cs="Times New Roman"/>
          <w:sz w:val="24"/>
          <w:szCs w:val="24"/>
        </w:rPr>
      </w:pPr>
      <w:r w:rsidRPr="00C621E0">
        <w:rPr>
          <w:rFonts w:ascii="Times New Roman" w:hAnsi="Times New Roman" w:cs="Times New Roman"/>
          <w:sz w:val="24"/>
          <w:szCs w:val="24"/>
        </w:rPr>
        <w:t>Intrarea este liberă</w:t>
      </w:r>
      <w:r>
        <w:rPr>
          <w:rFonts w:ascii="Times New Roman" w:hAnsi="Times New Roman" w:cs="Times New Roman"/>
          <w:sz w:val="24"/>
          <w:szCs w:val="24"/>
        </w:rPr>
        <w:t>!</w:t>
      </w:r>
    </w:p>
    <w:sectPr w:rsidR="00727A6E" w:rsidRPr="00235C1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1214"/>
    <w:rsid w:val="000C4D9E"/>
    <w:rsid w:val="001B5548"/>
    <w:rsid w:val="002069E4"/>
    <w:rsid w:val="00235C1A"/>
    <w:rsid w:val="00727A6E"/>
    <w:rsid w:val="00767A17"/>
    <w:rsid w:val="009310C4"/>
    <w:rsid w:val="009C1214"/>
    <w:rsid w:val="00B775CA"/>
    <w:rsid w:val="00C621E0"/>
    <w:rsid w:val="00FE5FD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2</Pages>
  <Words>717</Words>
  <Characters>4159</Characters>
  <Application>Microsoft Office Word</Application>
  <DocSecurity>0</DocSecurity>
  <Lines>34</Lines>
  <Paragraphs>9</Paragraphs>
  <ScaleCrop>false</ScaleCrop>
  <HeadingPairs>
    <vt:vector size="2" baseType="variant">
      <vt:variant>
        <vt:lpstr>Titlu</vt:lpstr>
      </vt:variant>
      <vt:variant>
        <vt:i4>1</vt:i4>
      </vt:variant>
    </vt:vector>
  </HeadingPairs>
  <TitlesOfParts>
    <vt:vector size="1" baseType="lpstr">
      <vt:lpstr/>
    </vt:vector>
  </TitlesOfParts>
  <Company>Centrul Cultural Vrancea</Company>
  <LinksUpToDate>false</LinksUpToDate>
  <CharactersWithSpaces>4867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Secretariat CCV</dc:creator>
  <cp:lastModifiedBy>Secretariat CCV</cp:lastModifiedBy>
  <cp:revision>10</cp:revision>
  <cp:lastPrinted>2026-10-06T07:20:00Z</cp:lastPrinted>
  <dcterms:created xsi:type="dcterms:W3CDTF">2026-10-06T07:02:00Z</dcterms:created>
  <dcterms:modified xsi:type="dcterms:W3CDTF">2026-10-06T08:12:00Z</dcterms:modified>
</cp:coreProperties>
</file>