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3585" w14:textId="77777777" w:rsidR="003C013D" w:rsidRDefault="003C013D" w:rsidP="003C013D">
      <w:r>
        <w:t>Declarație de presă privind activitățile desfășurate de efectivele MAI din județul Vrancea în contextul campaniei electorale pentru cel de-al doilea tur al alegerilor prezidențiale.</w:t>
      </w:r>
    </w:p>
    <w:p w14:paraId="31BF2794" w14:textId="77777777" w:rsidR="003C013D" w:rsidRDefault="003C013D" w:rsidP="003C013D"/>
    <w:p w14:paraId="0D5E20B3" w14:textId="77777777" w:rsidR="003C013D" w:rsidRDefault="003C013D" w:rsidP="003C013D">
      <w:r>
        <w:t>Campania electorală pentru al doilea tur al alegerilor prezidențiale s-a încheiat în această dimineață la ora 7, fiind deci interzisă continuarea propagandei electorale.</w:t>
      </w:r>
    </w:p>
    <w:p w14:paraId="6F1934E3" w14:textId="77777777" w:rsidR="003C013D" w:rsidRDefault="003C013D" w:rsidP="003C013D"/>
    <w:p w14:paraId="350EDBB5" w14:textId="77777777" w:rsidR="003C013D" w:rsidRDefault="003C013D" w:rsidP="003C013D">
      <w:r>
        <w:t>Astfel, odată cu încheierea campaniei electorale, se interzice afișarea, lansarea, plasarea, promovarea, publicarea, distribuirea și difuzarea de materiale publicitare politice, respectiv materiale de propagandă electorală de orice tip, care se referă la alegerile prezidențiale.</w:t>
      </w:r>
    </w:p>
    <w:p w14:paraId="160F7052" w14:textId="77777777" w:rsidR="003C013D" w:rsidRDefault="003C013D" w:rsidP="003C013D"/>
    <w:p w14:paraId="6954AACA" w14:textId="77777777" w:rsidR="003C013D" w:rsidRDefault="003C013D" w:rsidP="003C013D">
      <w:r>
        <w:t>De asemenea, se interzice difuzarea de mesaje electorale care se referă la alegeri în format audio, vizual sau mixt pe ecrane digitale amplasate în locuri publice, private ori prin intermediul unor vehicule special amenajate.</w:t>
      </w:r>
    </w:p>
    <w:p w14:paraId="7028FFA4" w14:textId="77777777" w:rsidR="003C013D" w:rsidRDefault="003C013D" w:rsidP="003C013D"/>
    <w:p w14:paraId="6FE424DF" w14:textId="77777777" w:rsidR="003C013D" w:rsidRDefault="003C013D" w:rsidP="003C013D">
      <w:r>
        <w:t>Prin continuarea propagandei electorale se înțelege, și deci se interzice, și sfătuirea alegătorilor să voteze sau să nu voteze un anumit candidat.</w:t>
      </w:r>
    </w:p>
    <w:p w14:paraId="1E67673D" w14:textId="77777777" w:rsidR="003C013D" w:rsidRDefault="003C013D" w:rsidP="003C013D"/>
    <w:p w14:paraId="7FF05C1C" w14:textId="77777777" w:rsidR="003C013D" w:rsidRDefault="003C013D" w:rsidP="003C013D">
      <w:r>
        <w:t xml:space="preserve">Precizez, de asemenea, că este interzisă transmiterea către utilizatori a mesajelor de tip text sau audio-video prin care se urmărește influențarea opțiunii de vot. </w:t>
      </w:r>
    </w:p>
    <w:p w14:paraId="430A8CEB" w14:textId="77777777" w:rsidR="003C013D" w:rsidRDefault="003C013D" w:rsidP="003C013D"/>
    <w:p w14:paraId="06CCD8D5" w14:textId="77777777" w:rsidR="003C013D" w:rsidRDefault="003C013D" w:rsidP="003C013D"/>
    <w:p w14:paraId="7BA72576" w14:textId="77777777" w:rsidR="003C013D" w:rsidRDefault="003C013D" w:rsidP="003C013D"/>
    <w:p w14:paraId="56552803" w14:textId="77777777" w:rsidR="003C013D" w:rsidRDefault="003C013D" w:rsidP="003C013D">
      <w:r>
        <w:t xml:space="preserve">Pe parcursul campaniei electorale, pe raza județului Vrancea nu s-au înregistrat incidente deosebite. </w:t>
      </w:r>
    </w:p>
    <w:p w14:paraId="1BECD694" w14:textId="77777777" w:rsidR="003C013D" w:rsidRDefault="003C013D" w:rsidP="003C013D"/>
    <w:p w14:paraId="67F0BD49" w14:textId="77777777" w:rsidR="003C013D" w:rsidRDefault="003C013D" w:rsidP="003C013D">
      <w:r>
        <w:t>Au fost sesizate 7 posibile incidente electorale, majoritatea având legătură cu afișajul electoral.</w:t>
      </w:r>
    </w:p>
    <w:p w14:paraId="199A8B57" w14:textId="77777777" w:rsidR="003C013D" w:rsidRDefault="003C013D" w:rsidP="003C013D"/>
    <w:p w14:paraId="58E038B5" w14:textId="77777777" w:rsidR="003C013D" w:rsidRDefault="003C013D" w:rsidP="003C013D">
      <w:r>
        <w:t xml:space="preserve">În continuare, efectivele MAI rămân mobilizate, pentru a-și îndeplini cu profesionalism și imparțialitate misiunile în context electoral. </w:t>
      </w:r>
    </w:p>
    <w:p w14:paraId="2CEC691F" w14:textId="77777777" w:rsidR="003C013D" w:rsidRDefault="003C013D" w:rsidP="003C013D"/>
    <w:p w14:paraId="04899D49" w14:textId="77777777" w:rsidR="003C013D" w:rsidRDefault="003C013D" w:rsidP="003C013D">
      <w:r>
        <w:t xml:space="preserve">Astăzi, angajații MAI vor asigura protecția buletinelor de vot și a celorlalte materiale electorale pe timpul transportului de la locurile de depozitare către secțiile de vot. În misiunile de astăzi, vor fi angrenate peste 600 de efective ale MAI. </w:t>
      </w:r>
    </w:p>
    <w:p w14:paraId="2E63B6E3" w14:textId="77777777" w:rsidR="003C013D" w:rsidRDefault="003C013D" w:rsidP="003C013D"/>
    <w:p w14:paraId="426BF33D" w14:textId="77777777" w:rsidR="003C013D" w:rsidRDefault="003C013D" w:rsidP="003C013D">
      <w:r>
        <w:t>Subliniem încă o dată faptul că angajații MAI nu intră în contact cu materialele electorale, iar acestea se transportă cu vehicule care nu aparțin MAI.</w:t>
      </w:r>
    </w:p>
    <w:p w14:paraId="425F3DA8" w14:textId="77777777" w:rsidR="003C013D" w:rsidRDefault="003C013D" w:rsidP="003C013D"/>
    <w:p w14:paraId="5ACD2F58" w14:textId="77777777" w:rsidR="003C013D" w:rsidRDefault="003C013D" w:rsidP="003C013D">
      <w:r>
        <w:t>Președinții birourilor electorale ale secțiilor de votare se vor prezenta astăzi la secțiile de vot pentru luarea măsurilor necesare de asigurare a ordinii și corectitudinii operațiunilor de votare, precum și pentru fixarea  posturilor de pază în jurul secțiilor de vot.</w:t>
      </w:r>
    </w:p>
    <w:p w14:paraId="0C9E3098" w14:textId="77777777" w:rsidR="003C013D" w:rsidRDefault="003C013D" w:rsidP="003C013D"/>
    <w:p w14:paraId="2BBAE0BB" w14:textId="77777777" w:rsidR="003C013D" w:rsidRDefault="003C013D" w:rsidP="003C013D">
      <w:r>
        <w:t xml:space="preserve">Pe parcursul nopții, angajații MAI vor asigura protecția celor 364 de secții de vot constituite la nivelul județului, urmând să le predea președinților birourilor electorale, mâine dimineață, cu sigiliile intacte. </w:t>
      </w:r>
    </w:p>
    <w:p w14:paraId="3B4C3189" w14:textId="77777777" w:rsidR="003C013D" w:rsidRDefault="003C013D" w:rsidP="003C013D"/>
    <w:p w14:paraId="7515392C" w14:textId="77777777" w:rsidR="003C013D" w:rsidRDefault="003C013D" w:rsidP="003C013D">
      <w:r>
        <w:lastRenderedPageBreak/>
        <w:t xml:space="preserve">Ca și la primul tur al alegerilor prezidențiale, serviciile publice comunitare de evidență a persoanelor din Vrancea vor asigura programul de lucru cu publicul, atât astăzi, până la ora 16.00, cât și mâine, în ziua votului, între orele 07.00 și </w:t>
      </w:r>
    </w:p>
    <w:p w14:paraId="4A3F361C" w14:textId="77777777" w:rsidR="003C013D" w:rsidRDefault="003C013D" w:rsidP="003C013D"/>
    <w:p w14:paraId="760BA403" w14:textId="77777777" w:rsidR="003C013D" w:rsidRDefault="003C013D" w:rsidP="003C013D">
      <w:r>
        <w:t>21.00, pentru a veni în sprijinul cetățenilor care nu dețin documente de identitate valabile și doresc să voteze.</w:t>
      </w:r>
    </w:p>
    <w:p w14:paraId="37A0111C" w14:textId="77777777" w:rsidR="003C013D" w:rsidRDefault="003C013D" w:rsidP="003C013D"/>
    <w:p w14:paraId="12BD2921" w14:textId="77777777" w:rsidR="003C013D" w:rsidRDefault="003C013D" w:rsidP="003C013D">
      <w:r>
        <w:t>Pentru a verifica programul exact al serviciilor de evidență a persoanelor de la locul de domiciliu sau de reședință, vă recomandăm să consultați paginile de internet ale acestora.</w:t>
      </w:r>
    </w:p>
    <w:p w14:paraId="7DDF952D" w14:textId="77777777" w:rsidR="003C013D" w:rsidRDefault="003C013D" w:rsidP="003C013D"/>
    <w:p w14:paraId="056AD66A" w14:textId="77777777" w:rsidR="003C013D" w:rsidRDefault="003C013D" w:rsidP="003C013D">
      <w:r>
        <w:t xml:space="preserve">Mâine, în ziua alegerilor, angajații MAI  vor asigura cercetarea sesizărilor privind incidentele electorale, precum și protecția secțiilor de vot și menținerea climatului normal de siguranță publică. </w:t>
      </w:r>
    </w:p>
    <w:p w14:paraId="6EB045BF" w14:textId="77777777" w:rsidR="003C013D" w:rsidRDefault="003C013D" w:rsidP="003C013D"/>
    <w:p w14:paraId="65BCB805" w14:textId="7B7094CA" w:rsidR="003C013D" w:rsidRDefault="003C013D" w:rsidP="003C013D">
      <w:r>
        <w:t>CENTRUL DE COMUNICARE JUDEȚEAN VRANCEA</w:t>
      </w:r>
    </w:p>
    <w:sectPr w:rsidR="003C013D" w:rsidSect="001E79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3D"/>
    <w:rsid w:val="001E79F0"/>
    <w:rsid w:val="003C013D"/>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7609AF90"/>
  <w15:chartTrackingRefBased/>
  <w15:docId w15:val="{A6B212E3-7019-5F44-AEFF-5A59B53E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2025-05-17T09:33:00Z</dcterms:created>
  <dcterms:modified xsi:type="dcterms:W3CDTF">2025-05-17T09:33:00Z</dcterms:modified>
</cp:coreProperties>
</file>