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PNL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Vrancea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forțat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Consiliul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Județean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92D84">
        <w:rPr>
          <w:rFonts w:ascii="Times New Roman" w:eastAsia="Times New Roman" w:hAnsi="Times New Roman" w:cs="Times New Roman"/>
          <w:sz w:val="32"/>
          <w:szCs w:val="32"/>
        </w:rPr>
        <w:t>să</w:t>
      </w:r>
      <w:proofErr w:type="spellEnd"/>
      <w:proofErr w:type="gram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ia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măsuri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privința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depozitării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deșeurilor</w:t>
      </w:r>
      <w:proofErr w:type="spellEnd"/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Partidul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Național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Liberal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Filiala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Vrancea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forțat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administrația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județeană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condusă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de Marian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Oprișan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92D84">
        <w:rPr>
          <w:rFonts w:ascii="Times New Roman" w:eastAsia="Times New Roman" w:hAnsi="Times New Roman" w:cs="Times New Roman"/>
          <w:sz w:val="32"/>
          <w:szCs w:val="32"/>
        </w:rPr>
        <w:t>să</w:t>
      </w:r>
      <w:proofErr w:type="spellEnd"/>
      <w:proofErr w:type="gram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ia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măsuri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cu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privire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depozitarea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gunoaielor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condițiile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care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proiectul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demarat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urmă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cu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aproape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10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ani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nu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este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finalizat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nici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acum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urma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numeroaselor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luări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poziție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ale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președintelui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PNL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Vrancea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senatorul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Cătălin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Toma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, ale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deputatului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Ion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Ștefan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ale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consilierilor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județeni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liberali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Consiliul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Județean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Vrancea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anunțat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astăzi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92D84">
        <w:rPr>
          <w:rFonts w:ascii="Times New Roman" w:eastAsia="Times New Roman" w:hAnsi="Times New Roman" w:cs="Times New Roman"/>
          <w:sz w:val="32"/>
          <w:szCs w:val="32"/>
        </w:rPr>
        <w:t>va</w:t>
      </w:r>
      <w:proofErr w:type="spellEnd"/>
      <w:proofErr w:type="gram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amenaja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un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depozit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ecologic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temporar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Movilița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pentru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transferul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gunoaielor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din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localitățile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vrâncene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Presiunea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care PNL a pus-o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CJ,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după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marile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probleme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ale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primăriilor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din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Vrancea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cu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gunoiul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menajer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B92D84">
        <w:rPr>
          <w:rFonts w:ascii="Times New Roman" w:eastAsia="Times New Roman" w:hAnsi="Times New Roman" w:cs="Times New Roman"/>
          <w:sz w:val="32"/>
          <w:szCs w:val="32"/>
        </w:rPr>
        <w:t>iată</w:t>
      </w:r>
      <w:proofErr w:type="spellEnd"/>
      <w:proofErr w:type="gram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roade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B92D84">
        <w:rPr>
          <w:rFonts w:ascii="Times New Roman" w:eastAsia="Times New Roman" w:hAnsi="Times New Roman" w:cs="Times New Roman"/>
          <w:sz w:val="32"/>
          <w:szCs w:val="32"/>
        </w:rPr>
        <w:t>Trebuie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spus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însă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această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soluție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tranzitorie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trebuia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găsită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cu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mult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timp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înainte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pentru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a-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scuti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vrânceni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plata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majorată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taxei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salubrizare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Așa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se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întâmplă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însă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când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CJ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Vrancea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are o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conducere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care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lasă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dorit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2D84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acest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moment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majoritatea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primăriilor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sunt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imposibilitatea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derulării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contractelor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salubrizare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din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cauza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refuzului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rampelor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județelor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vecine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PNL </w:t>
      </w:r>
      <w:proofErr w:type="spellStart"/>
      <w:proofErr w:type="gramStart"/>
      <w:r w:rsidRPr="00B92D84">
        <w:rPr>
          <w:rFonts w:ascii="Times New Roman" w:eastAsia="Times New Roman" w:hAnsi="Times New Roman" w:cs="Times New Roman"/>
          <w:sz w:val="32"/>
          <w:szCs w:val="32"/>
        </w:rPr>
        <w:t>va</w:t>
      </w:r>
      <w:proofErr w:type="spellEnd"/>
      <w:proofErr w:type="gram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continua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să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monitorizeze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activitatea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Consiliului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Județean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urmări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derularea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proiectelor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administrației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județene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pentru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a se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asigura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că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factorii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decizie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își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fac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treaba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așa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cum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așteaptă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vrâncenii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B92D84">
        <w:rPr>
          <w:rFonts w:ascii="Times New Roman" w:eastAsia="Times New Roman" w:hAnsi="Times New Roman" w:cs="Times New Roman"/>
          <w:sz w:val="32"/>
          <w:szCs w:val="32"/>
        </w:rPr>
        <w:t>ei</w:t>
      </w:r>
      <w:proofErr w:type="spellEnd"/>
      <w:r w:rsidRPr="00B92D8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92D84" w:rsidRPr="00B92D84" w:rsidRDefault="00B92D84" w:rsidP="00B92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D84">
        <w:rPr>
          <w:rFonts w:ascii="Times New Roman" w:eastAsia="Times New Roman" w:hAnsi="Times New Roman" w:cs="Times New Roman"/>
          <w:b/>
          <w:bCs/>
          <w:sz w:val="32"/>
          <w:szCs w:val="32"/>
        </w:rPr>
        <w:t>Departament</w:t>
      </w:r>
      <w:proofErr w:type="spellEnd"/>
      <w:r w:rsidRPr="00B92D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92D84">
        <w:rPr>
          <w:rFonts w:ascii="Times New Roman" w:eastAsia="Times New Roman" w:hAnsi="Times New Roman" w:cs="Times New Roman"/>
          <w:b/>
          <w:bCs/>
          <w:sz w:val="32"/>
          <w:szCs w:val="32"/>
        </w:rPr>
        <w:t>Comunicare</w:t>
      </w:r>
      <w:proofErr w:type="spellEnd"/>
      <w:r w:rsidRPr="00B92D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PNL </w:t>
      </w:r>
      <w:proofErr w:type="spellStart"/>
      <w:r w:rsidRPr="00B92D84">
        <w:rPr>
          <w:rFonts w:ascii="Times New Roman" w:eastAsia="Times New Roman" w:hAnsi="Times New Roman" w:cs="Times New Roman"/>
          <w:b/>
          <w:bCs/>
          <w:sz w:val="32"/>
          <w:szCs w:val="32"/>
        </w:rPr>
        <w:t>Vrancea</w:t>
      </w:r>
      <w:proofErr w:type="spellEnd"/>
      <w:r w:rsidRPr="00B92D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2 </w:t>
      </w:r>
      <w:proofErr w:type="spellStart"/>
      <w:r w:rsidRPr="00B92D84">
        <w:rPr>
          <w:rFonts w:ascii="Times New Roman" w:eastAsia="Times New Roman" w:hAnsi="Times New Roman" w:cs="Times New Roman"/>
          <w:b/>
          <w:bCs/>
          <w:sz w:val="32"/>
          <w:szCs w:val="32"/>
        </w:rPr>
        <w:t>noiembrie</w:t>
      </w:r>
      <w:proofErr w:type="spellEnd"/>
      <w:r w:rsidRPr="00B92D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2017</w:t>
      </w:r>
    </w:p>
    <w:p w:rsidR="00B92D84" w:rsidRPr="00B92D84" w:rsidRDefault="00B92D84" w:rsidP="00B92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D84" w:rsidRPr="00B92D84" w:rsidRDefault="00B92D84" w:rsidP="00B92D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Symbol" w:cs="Times New Roman"/>
          <w:sz w:val="24"/>
          <w:szCs w:val="24"/>
        </w:rPr>
        <w:t></w:t>
      </w:r>
      <w:r w:rsidRPr="00B92D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2D84">
        <w:rPr>
          <w:rFonts w:ascii="Times New Roman" w:eastAsia="Times New Roman" w:hAnsi="Symbol" w:cs="Times New Roman"/>
          <w:sz w:val="24"/>
          <w:szCs w:val="24"/>
        </w:rPr>
        <w:t></w:t>
      </w:r>
      <w:r w:rsidRPr="00B92D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2D84">
        <w:rPr>
          <w:rFonts w:ascii="Times New Roman" w:eastAsia="Times New Roman" w:hAnsi="Symbol" w:cs="Times New Roman"/>
          <w:sz w:val="24"/>
          <w:szCs w:val="24"/>
        </w:rPr>
        <w:t></w:t>
      </w:r>
      <w:r w:rsidRPr="00B92D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2D84" w:rsidRPr="00B92D84" w:rsidRDefault="00B92D84" w:rsidP="00B92D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ectPr w:rsidR="00B92D84" w:rsidRPr="00B92D84" w:rsidSect="005D5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CF"/>
    <w:multiLevelType w:val="multilevel"/>
    <w:tmpl w:val="889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8154E"/>
    <w:multiLevelType w:val="multilevel"/>
    <w:tmpl w:val="F8F0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0ABF"/>
    <w:rsid w:val="00006FFD"/>
    <w:rsid w:val="00264B63"/>
    <w:rsid w:val="002D0ABF"/>
    <w:rsid w:val="005D5BD8"/>
    <w:rsid w:val="00B9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2D0ABF"/>
  </w:style>
  <w:style w:type="paragraph" w:customStyle="1" w:styleId="yiv3751322460msonormal">
    <w:name w:val="yiv3751322460msonormal"/>
    <w:basedOn w:val="Normal"/>
    <w:rsid w:val="00B9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h">
    <w:name w:val="o_h"/>
    <w:basedOn w:val="DefaultParagraphFont"/>
    <w:rsid w:val="00B92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</dc:creator>
  <cp:lastModifiedBy>Corneliu</cp:lastModifiedBy>
  <cp:revision>2</cp:revision>
  <dcterms:created xsi:type="dcterms:W3CDTF">2017-11-02T22:22:00Z</dcterms:created>
  <dcterms:modified xsi:type="dcterms:W3CDTF">2017-11-02T22:22:00Z</dcterms:modified>
</cp:coreProperties>
</file>