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F51" w:rsidRDefault="00380F51">
      <w:pPr>
        <w:pStyle w:val="Body"/>
        <w:spacing w:line="20" w:lineRule="atLeast"/>
        <w:jc w:val="both"/>
        <w:rPr>
          <w:rFonts w:ascii="Trebuchet MS" w:hAnsi="Trebuchet MS"/>
          <w:color w:val="231F20"/>
          <w:sz w:val="24"/>
          <w:szCs w:val="24"/>
          <w:u w:color="231F20"/>
        </w:rPr>
      </w:pPr>
    </w:p>
    <w:p w:rsidR="00380F51" w:rsidRDefault="002B2A69">
      <w:pPr>
        <w:pStyle w:val="Body"/>
        <w:spacing w:line="20" w:lineRule="atLeast"/>
        <w:jc w:val="both"/>
      </w:pPr>
      <w:r>
        <w:rPr>
          <w:rFonts w:ascii="Trebuchet MS" w:hAnsi="Trebuchet MS"/>
          <w:noProof/>
          <w:color w:val="231F20"/>
          <w:sz w:val="24"/>
          <w:szCs w:val="24"/>
          <w:u w:color="231F20"/>
          <w:lang w:val="en-US" w:eastAsia="en-US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-878023</wp:posOffset>
            </wp:positionH>
            <wp:positionV relativeFrom="line">
              <wp:posOffset>-899794</wp:posOffset>
            </wp:positionV>
            <wp:extent cx="7551902" cy="2198914"/>
            <wp:effectExtent l="0" t="0" r="0" b="0"/>
            <wp:wrapNone/>
            <wp:docPr id="1073741827" name="officeArt object" descr="C:\Users\acdum\AppData\Local\Microsoft\Windows\INetCache\Content.Word\Comunicat de Presa fundal sigla gov mijlo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:\Users\acdum\AppData\Local\Microsoft\Windows\INetCache\Content.Word\Comunicat de Presa fundal sigla gov mijloc.png" descr="C:\Users\acdum\AppData\Local\Microsoft\Windows\INetCache\Content.Word\Comunicat de Presa fundal sigla gov mijloc.png"/>
                    <pic:cNvPicPr>
                      <a:picLocks noChangeAspect="1"/>
                    </pic:cNvPicPr>
                  </pic:nvPicPr>
                  <pic:blipFill>
                    <a:blip r:embed="rId6"/>
                    <a:srcRect b="79407"/>
                    <a:stretch>
                      <a:fillRect/>
                    </a:stretch>
                  </pic:blipFill>
                  <pic:spPr>
                    <a:xfrm>
                      <a:off x="0" y="0"/>
                      <a:ext cx="7551902" cy="21989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4429214</wp:posOffset>
            </wp:positionH>
            <wp:positionV relativeFrom="line">
              <wp:posOffset>-496570</wp:posOffset>
            </wp:positionV>
            <wp:extent cx="695874" cy="652583"/>
            <wp:effectExtent l="0" t="0" r="0" b="0"/>
            <wp:wrapNone/>
            <wp:docPr id="1073741828" name="officeArt object" descr="C:\Users\acdum\AppData\Local\Microsoft\Windows\INetCache\Content.Word\INTRODUCETI SIGLA PROGRA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C:\Users\acdum\AppData\Local\Microsoft\Windows\INetCache\Content.Word\INTRODUCETI SIGLA PROGRAM.PNG" descr="C:\Users\acdum\AppData\Local\Microsoft\Windows\INetCache\Content.Word\INTRODUCETI SIGLA PROGRAM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5874" cy="6525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80F51" w:rsidRDefault="002B2A69">
      <w:pPr>
        <w:pStyle w:val="Body"/>
        <w:spacing w:line="20" w:lineRule="atLeast"/>
        <w:jc w:val="both"/>
        <w:rPr>
          <w:rFonts w:ascii="Trebuchet MS" w:hAnsi="Trebuchet MS"/>
          <w:b/>
          <w:bCs/>
          <w:color w:val="141F25"/>
          <w:sz w:val="28"/>
          <w:szCs w:val="28"/>
          <w:u w:color="141F25"/>
        </w:rPr>
      </w:pPr>
      <w:r>
        <w:rPr>
          <w:noProof/>
          <w:lang w:val="en-US" w:eastAsia="en-US"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0</wp:posOffset>
            </wp:positionH>
            <wp:positionV relativeFrom="line">
              <wp:posOffset>-945514</wp:posOffset>
            </wp:positionV>
            <wp:extent cx="7623448" cy="1915795"/>
            <wp:effectExtent l="0" t="0" r="0" b="0"/>
            <wp:wrapNone/>
            <wp:docPr id="1073741829" name="officeArt object" descr="C:\Users\acdum\AppData\Local\Microsoft\Windows\INetCache\Content.Word\Comunicat de Presa fund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C:\Users\acdum\AppData\Local\Microsoft\Windows\INetCache\Content.Word\Comunicat de Presa fundal.png" descr="C:\Users\acdum\AppData\Local\Microsoft\Windows\INetCache\Content.Word\Comunicat de Presa fundal.png"/>
                    <pic:cNvPicPr>
                      <a:picLocks noChangeAspect="1"/>
                    </pic:cNvPicPr>
                  </pic:nvPicPr>
                  <pic:blipFill>
                    <a:blip r:embed="rId8"/>
                    <a:srcRect b="82244"/>
                    <a:stretch>
                      <a:fillRect/>
                    </a:stretch>
                  </pic:blipFill>
                  <pic:spPr>
                    <a:xfrm>
                      <a:off x="0" y="0"/>
                      <a:ext cx="7623448" cy="19157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column">
              <wp:posOffset>1910714</wp:posOffset>
            </wp:positionH>
            <wp:positionV relativeFrom="line">
              <wp:posOffset>-648335</wp:posOffset>
            </wp:positionV>
            <wp:extent cx="624841" cy="624841"/>
            <wp:effectExtent l="0" t="0" r="0" b="0"/>
            <wp:wrapNone/>
            <wp:docPr id="1073741830" name="officeArt object" descr="C:\Users\acdum\AppData\Local\Microsoft\Windows\INetCache\Content.Word\sigla_guv_coroana_albastru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C:\Users\acdum\AppData\Local\Microsoft\Windows\INetCache\Content.Word\sigla_guv_coroana_albastru.png" descr="C:\Users\acdum\AppData\Local\Microsoft\Windows\INetCache\Content.Word\sigla_guv_coroana_albastru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4841" cy="6248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80F51" w:rsidRDefault="00380F51">
      <w:pPr>
        <w:pStyle w:val="Body"/>
        <w:spacing w:line="20" w:lineRule="atLeast"/>
        <w:jc w:val="both"/>
        <w:rPr>
          <w:rFonts w:ascii="Trebuchet MS" w:hAnsi="Trebuchet MS"/>
          <w:b/>
          <w:bCs/>
          <w:color w:val="141F25"/>
          <w:sz w:val="28"/>
          <w:szCs w:val="28"/>
          <w:u w:color="141F25"/>
        </w:rPr>
      </w:pPr>
    </w:p>
    <w:p w:rsidR="00380F51" w:rsidRDefault="00380F51">
      <w:pPr>
        <w:pStyle w:val="Body"/>
        <w:spacing w:line="20" w:lineRule="atLeast"/>
        <w:jc w:val="both"/>
        <w:rPr>
          <w:rFonts w:ascii="Trebuchet MS" w:hAnsi="Trebuchet MS"/>
          <w:b/>
          <w:bCs/>
          <w:color w:val="141F25"/>
          <w:sz w:val="28"/>
          <w:szCs w:val="28"/>
          <w:u w:color="141F25"/>
        </w:rPr>
      </w:pPr>
    </w:p>
    <w:p w:rsidR="00380F51" w:rsidRDefault="00380F51">
      <w:pPr>
        <w:pStyle w:val="Body"/>
        <w:spacing w:line="20" w:lineRule="atLeast"/>
        <w:jc w:val="both"/>
        <w:rPr>
          <w:rFonts w:ascii="Trebuchet MS" w:hAnsi="Trebuchet MS"/>
          <w:b/>
          <w:bCs/>
          <w:color w:val="141F25"/>
          <w:sz w:val="28"/>
          <w:szCs w:val="28"/>
          <w:u w:color="141F25"/>
        </w:rPr>
      </w:pPr>
    </w:p>
    <w:p w:rsidR="00380F51" w:rsidRDefault="00380F51">
      <w:pPr>
        <w:pStyle w:val="Body"/>
        <w:spacing w:line="20" w:lineRule="atLeast"/>
        <w:rPr>
          <w:rFonts w:ascii="Trebuchet MS" w:hAnsi="Trebuchet MS"/>
          <w:b/>
          <w:bCs/>
          <w:color w:val="FFFFFF"/>
          <w:sz w:val="28"/>
          <w:szCs w:val="28"/>
          <w:u w:color="FFFFFF"/>
        </w:rPr>
      </w:pPr>
    </w:p>
    <w:p w:rsidR="00380F51" w:rsidRDefault="00380F51">
      <w:pPr>
        <w:pStyle w:val="Body"/>
        <w:spacing w:line="20" w:lineRule="atLeast"/>
        <w:jc w:val="both"/>
        <w:rPr>
          <w:rFonts w:ascii="Trebuchet MS" w:hAnsi="Trebuchet MS"/>
          <w:b/>
          <w:bCs/>
          <w:color w:val="141F25"/>
          <w:sz w:val="28"/>
          <w:szCs w:val="28"/>
          <w:u w:color="141F25"/>
        </w:rPr>
      </w:pPr>
    </w:p>
    <w:p w:rsidR="00380F51" w:rsidRDefault="00380F51">
      <w:pPr>
        <w:pStyle w:val="Body"/>
        <w:spacing w:line="20" w:lineRule="atLeast"/>
        <w:jc w:val="both"/>
        <w:rPr>
          <w:rFonts w:ascii="Trebuchet MS" w:hAnsi="Trebuchet MS"/>
          <w:b/>
          <w:bCs/>
          <w:color w:val="141F25"/>
          <w:sz w:val="28"/>
          <w:szCs w:val="28"/>
          <w:u w:color="141F25"/>
        </w:rPr>
      </w:pPr>
    </w:p>
    <w:p w:rsidR="00380F51" w:rsidRDefault="00380F51">
      <w:pPr>
        <w:pStyle w:val="Body"/>
        <w:spacing w:line="20" w:lineRule="atLeast"/>
        <w:jc w:val="both"/>
        <w:rPr>
          <w:rFonts w:ascii="Trebuchet MS" w:hAnsi="Trebuchet MS"/>
          <w:b/>
          <w:bCs/>
          <w:color w:val="141F25"/>
          <w:sz w:val="28"/>
          <w:szCs w:val="28"/>
          <w:u w:color="141F25"/>
        </w:rPr>
      </w:pPr>
    </w:p>
    <w:p w:rsidR="00380F51" w:rsidRDefault="00BD1DA5">
      <w:pPr>
        <w:pStyle w:val="Body"/>
        <w:spacing w:line="20" w:lineRule="atLeast"/>
        <w:ind w:left="4540"/>
        <w:jc w:val="right"/>
        <w:rPr>
          <w:rFonts w:ascii="Trebuchet MS" w:eastAsia="Trebuchet MS" w:hAnsi="Trebuchet MS" w:cs="Trebuchet MS"/>
          <w:b/>
          <w:bCs/>
          <w:color w:val="141F25"/>
          <w:sz w:val="28"/>
          <w:szCs w:val="28"/>
          <w:u w:color="141F25"/>
        </w:rPr>
      </w:pPr>
      <w:r>
        <w:rPr>
          <w:rFonts w:ascii="Trebuchet MS" w:hAnsi="Trebuchet MS"/>
          <w:b/>
          <w:bCs/>
          <w:color w:val="141F25"/>
          <w:sz w:val="28"/>
          <w:szCs w:val="28"/>
          <w:u w:color="141F25"/>
        </w:rPr>
        <w:t>16</w:t>
      </w:r>
      <w:r w:rsidR="004854AB">
        <w:rPr>
          <w:rFonts w:ascii="Trebuchet MS" w:hAnsi="Trebuchet MS"/>
          <w:b/>
          <w:bCs/>
          <w:color w:val="141F25"/>
          <w:sz w:val="28"/>
          <w:szCs w:val="28"/>
          <w:u w:color="141F25"/>
        </w:rPr>
        <w:t xml:space="preserve"> </w:t>
      </w:r>
      <w:r>
        <w:rPr>
          <w:rFonts w:ascii="Trebuchet MS" w:hAnsi="Trebuchet MS"/>
          <w:b/>
          <w:bCs/>
          <w:color w:val="141F25"/>
          <w:sz w:val="28"/>
          <w:szCs w:val="28"/>
          <w:u w:color="141F25"/>
        </w:rPr>
        <w:t>Iunie 2021</w:t>
      </w:r>
    </w:p>
    <w:p w:rsidR="00380F51" w:rsidRDefault="00380F51">
      <w:pPr>
        <w:pStyle w:val="Body"/>
        <w:spacing w:line="20" w:lineRule="atLeast"/>
        <w:ind w:left="4540"/>
        <w:jc w:val="right"/>
        <w:rPr>
          <w:rFonts w:ascii="Trebuchet MS" w:eastAsia="Trebuchet MS" w:hAnsi="Trebuchet MS" w:cs="Trebuchet MS"/>
          <w:b/>
          <w:bCs/>
          <w:color w:val="141F25"/>
          <w:sz w:val="28"/>
          <w:szCs w:val="28"/>
          <w:u w:color="141F25"/>
        </w:rPr>
      </w:pPr>
    </w:p>
    <w:p w:rsidR="00380F51" w:rsidRDefault="002B2A69">
      <w:pPr>
        <w:pStyle w:val="Body"/>
        <w:spacing w:line="20" w:lineRule="atLeast"/>
        <w:ind w:right="880"/>
        <w:jc w:val="center"/>
        <w:rPr>
          <w:rFonts w:ascii="Trebuchet MS" w:eastAsia="Trebuchet MS" w:hAnsi="Trebuchet MS" w:cs="Trebuchet MS"/>
          <w:b/>
          <w:bCs/>
          <w:color w:val="141F25"/>
          <w:sz w:val="28"/>
          <w:szCs w:val="28"/>
          <w:u w:color="141F25"/>
        </w:rPr>
      </w:pPr>
      <w:r>
        <w:rPr>
          <w:rFonts w:ascii="Trebuchet MS" w:hAnsi="Trebuchet MS"/>
          <w:b/>
          <w:bCs/>
          <w:color w:val="141F25"/>
          <w:sz w:val="28"/>
          <w:szCs w:val="28"/>
          <w:u w:color="141F25"/>
        </w:rPr>
        <w:t xml:space="preserve">Anunt de presa privind </w:t>
      </w:r>
      <w:r w:rsidR="00BD1DA5">
        <w:rPr>
          <w:rFonts w:ascii="Trebuchet MS" w:hAnsi="Trebuchet MS"/>
          <w:b/>
          <w:bCs/>
          <w:color w:val="141F25"/>
          <w:sz w:val="28"/>
          <w:szCs w:val="28"/>
          <w:u w:color="141F25"/>
        </w:rPr>
        <w:t>finalizarea</w:t>
      </w:r>
      <w:r>
        <w:rPr>
          <w:rFonts w:ascii="Trebuchet MS" w:hAnsi="Trebuchet MS"/>
          <w:b/>
          <w:bCs/>
          <w:color w:val="141F25"/>
          <w:sz w:val="28"/>
          <w:szCs w:val="28"/>
          <w:u w:color="141F25"/>
        </w:rPr>
        <w:t xml:space="preserve"> proiectului</w:t>
      </w:r>
    </w:p>
    <w:p w:rsidR="00380F51" w:rsidRDefault="00380F51">
      <w:pPr>
        <w:pStyle w:val="Body"/>
        <w:spacing w:line="20" w:lineRule="atLeast"/>
        <w:ind w:right="880"/>
        <w:jc w:val="center"/>
        <w:rPr>
          <w:rFonts w:ascii="Trebuchet MS" w:eastAsia="Trebuchet MS" w:hAnsi="Trebuchet MS" w:cs="Trebuchet MS"/>
          <w:b/>
          <w:bCs/>
          <w:color w:val="141F25"/>
          <w:sz w:val="36"/>
          <w:szCs w:val="36"/>
          <w:u w:color="141F25"/>
        </w:rPr>
      </w:pPr>
    </w:p>
    <w:p w:rsidR="00380F51" w:rsidRDefault="00B41ED9" w:rsidP="00CB7554">
      <w:pPr>
        <w:pStyle w:val="Body"/>
        <w:jc w:val="both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Everest</w:t>
      </w:r>
      <w:r w:rsidR="000D6781">
        <w:rPr>
          <w:rFonts w:ascii="Trebuchet MS" w:hAnsi="Trebuchet MS"/>
        </w:rPr>
        <w:t>e</w:t>
      </w:r>
      <w:r>
        <w:rPr>
          <w:rFonts w:ascii="Trebuchet MS" w:hAnsi="Trebuchet MS"/>
        </w:rPr>
        <w:t>xpres</w:t>
      </w:r>
      <w:r w:rsidR="002B2A69">
        <w:rPr>
          <w:rFonts w:ascii="Trebuchet MS" w:hAnsi="Trebuchet MS"/>
        </w:rPr>
        <w:t xml:space="preserve"> SRL  anunta</w:t>
      </w:r>
      <w:r w:rsidR="004854AB">
        <w:rPr>
          <w:rFonts w:ascii="Trebuchet MS" w:hAnsi="Trebuchet MS"/>
        </w:rPr>
        <w:t xml:space="preserve"> </w:t>
      </w:r>
      <w:r w:rsidR="00BD1DA5">
        <w:rPr>
          <w:rFonts w:ascii="Trebuchet MS" w:hAnsi="Trebuchet MS"/>
        </w:rPr>
        <w:t>finalizarea</w:t>
      </w:r>
      <w:r w:rsidR="002B2A69">
        <w:rPr>
          <w:rFonts w:ascii="Trebuchet MS" w:hAnsi="Trebuchet MS"/>
        </w:rPr>
        <w:t xml:space="preserve"> proiectului cu titlul ”Granturi pe</w:t>
      </w:r>
      <w:r w:rsidR="00BD1DA5">
        <w:rPr>
          <w:rFonts w:ascii="Trebuchet MS" w:hAnsi="Trebuchet MS"/>
        </w:rPr>
        <w:t>nt</w:t>
      </w:r>
      <w:r w:rsidR="002B2A69">
        <w:rPr>
          <w:rFonts w:ascii="Trebuchet MS" w:hAnsi="Trebuchet MS"/>
        </w:rPr>
        <w:t xml:space="preserve">ru capital de lucru acordate beneficiarilor, IMM-uri cu activitate economica in unul din domeniile de activitate prevazute in anexa 2” proiect  nr RUE </w:t>
      </w:r>
      <w:r w:rsidR="00F75702">
        <w:rPr>
          <w:rFonts w:ascii="Trebuchet MS" w:hAnsi="Trebuchet MS"/>
        </w:rPr>
        <w:t>1</w:t>
      </w:r>
      <w:r w:rsidR="00834DC4">
        <w:rPr>
          <w:rFonts w:ascii="Trebuchet MS" w:hAnsi="Trebuchet MS"/>
        </w:rPr>
        <w:t>937</w:t>
      </w:r>
      <w:r w:rsidR="002B2A69">
        <w:rPr>
          <w:rFonts w:ascii="Trebuchet MS" w:hAnsi="Trebuchet MS"/>
        </w:rPr>
        <w:t xml:space="preserve"> înscris în cadrul Măsurii ”Granturi pentru capital de lucru”</w:t>
      </w:r>
      <w:r w:rsidR="002B2A69">
        <w:rPr>
          <w:rFonts w:ascii="Trebuchet MS" w:hAnsi="Trebuchet MS"/>
          <w:lang w:val="it-IT"/>
        </w:rPr>
        <w:t>, instituit</w:t>
      </w:r>
      <w:r w:rsidR="002B2A69">
        <w:rPr>
          <w:rFonts w:ascii="Trebuchet MS" w:hAnsi="Trebuchet MS"/>
        </w:rPr>
        <w:t>ă prin OUG nr 130/2020.</w:t>
      </w:r>
    </w:p>
    <w:p w:rsidR="00380F51" w:rsidRDefault="002B2A69" w:rsidP="00CB7554">
      <w:pPr>
        <w:pStyle w:val="Body"/>
        <w:spacing w:line="20" w:lineRule="atLeast"/>
        <w:jc w:val="both"/>
        <w:rPr>
          <w:rFonts w:ascii="Trebuchet MS" w:eastAsia="Trebuchet MS" w:hAnsi="Trebuchet MS" w:cs="Trebuchet MS"/>
          <w:color w:val="231F20"/>
          <w:u w:color="231F20"/>
        </w:rPr>
      </w:pPr>
      <w:r>
        <w:rPr>
          <w:rFonts w:ascii="Trebuchet MS" w:hAnsi="Trebuchet MS"/>
          <w:color w:val="231F20"/>
          <w:u w:color="231F20"/>
        </w:rPr>
        <w:t>Proiectul se derulează pe o perioada de maxim 12 luni, începând cu data semnării contractului de finanțare cu Ministerul Economiei, Energiei si Mediului de Afaceri/ AIMMAIPE</w:t>
      </w:r>
      <w:r w:rsidR="004854AB">
        <w:rPr>
          <w:rFonts w:ascii="Trebuchet MS" w:hAnsi="Trebuchet MS"/>
          <w:color w:val="231F20"/>
          <w:u w:color="231F20"/>
        </w:rPr>
        <w:t xml:space="preserve"> </w:t>
      </w:r>
      <w:r w:rsidR="00D66C34">
        <w:rPr>
          <w:rFonts w:ascii="Trebuchet MS" w:hAnsi="Trebuchet MS"/>
          <w:color w:val="231F20"/>
          <w:u w:color="231F20"/>
        </w:rPr>
        <w:t>Bucuresti</w:t>
      </w:r>
      <w:r>
        <w:rPr>
          <w:rFonts w:ascii="Trebuchet MS" w:hAnsi="Trebuchet MS"/>
          <w:color w:val="231F20"/>
          <w:u w:color="231F20"/>
        </w:rPr>
        <w:t xml:space="preserve">, respectiv </w:t>
      </w:r>
      <w:r w:rsidR="00C33F5A" w:rsidRPr="00C33F5A">
        <w:rPr>
          <w:rFonts w:ascii="Trebuchet MS" w:hAnsi="Trebuchet MS"/>
          <w:color w:val="231F20"/>
          <w:u w:color="231F20"/>
        </w:rPr>
        <w:t>11-12-2020</w:t>
      </w:r>
      <w:r>
        <w:rPr>
          <w:rFonts w:ascii="Trebuchet MS" w:hAnsi="Trebuchet MS"/>
          <w:color w:val="231F20"/>
          <w:u w:color="231F20"/>
        </w:rPr>
        <w:t>.</w:t>
      </w:r>
    </w:p>
    <w:p w:rsidR="00380F51" w:rsidRDefault="002B2A69" w:rsidP="00CB7554">
      <w:pPr>
        <w:pStyle w:val="Body"/>
        <w:jc w:val="both"/>
      </w:pPr>
      <w:r>
        <w:t xml:space="preserve">Obiectivul proiectului îl reprezintă sprijinirea </w:t>
      </w:r>
      <w:r w:rsidR="00C33F5A" w:rsidRPr="00C33F5A">
        <w:t>Everestexpres SRL</w:t>
      </w:r>
    </w:p>
    <w:p w:rsidR="00380F51" w:rsidRDefault="002B2A69" w:rsidP="00CB7554">
      <w:pPr>
        <w:pStyle w:val="Body"/>
        <w:spacing w:line="20" w:lineRule="atLeast"/>
        <w:jc w:val="both"/>
        <w:rPr>
          <w:rFonts w:ascii="Trebuchet MS" w:eastAsia="Trebuchet MS" w:hAnsi="Trebuchet MS" w:cs="Trebuchet MS"/>
          <w:color w:val="231F20"/>
          <w:u w:color="231F20"/>
        </w:rPr>
      </w:pPr>
      <w:r>
        <w:rPr>
          <w:rFonts w:ascii="Trebuchet MS" w:hAnsi="Trebuchet MS"/>
          <w:color w:val="231F20"/>
          <w:u w:color="231F20"/>
        </w:rPr>
        <w:t>Proiectul are printre principalele rezultate, următoarele:</w:t>
      </w:r>
    </w:p>
    <w:p w:rsidR="00380F51" w:rsidRDefault="002B2A69" w:rsidP="00CB7554">
      <w:pPr>
        <w:pStyle w:val="Body"/>
        <w:spacing w:line="20" w:lineRule="atLeast"/>
        <w:jc w:val="both"/>
        <w:rPr>
          <w:rFonts w:ascii="Trebuchet MS" w:eastAsia="Trebuchet MS" w:hAnsi="Trebuchet MS" w:cs="Trebuchet MS"/>
          <w:color w:val="231F20"/>
          <w:u w:color="231F20"/>
        </w:rPr>
      </w:pPr>
      <w:r>
        <w:rPr>
          <w:rFonts w:ascii="Trebuchet MS" w:hAnsi="Trebuchet MS"/>
          <w:color w:val="231F20"/>
          <w:u w:color="231F20"/>
          <w:lang w:val="pt-PT"/>
        </w:rPr>
        <w:t>-men</w:t>
      </w:r>
      <w:r>
        <w:rPr>
          <w:rFonts w:ascii="Trebuchet MS" w:hAnsi="Trebuchet MS"/>
          <w:color w:val="231F20"/>
          <w:u w:color="231F20"/>
        </w:rPr>
        <w:t>ținerea activității pe o perioada de minim 6 luni,</w:t>
      </w:r>
    </w:p>
    <w:p w:rsidR="00380F51" w:rsidRDefault="002B2A69" w:rsidP="00CB7554">
      <w:pPr>
        <w:pStyle w:val="Body"/>
        <w:spacing w:line="20" w:lineRule="atLeast"/>
        <w:jc w:val="both"/>
        <w:rPr>
          <w:rFonts w:ascii="Trebuchet MS" w:eastAsia="Trebuchet MS" w:hAnsi="Trebuchet MS" w:cs="Trebuchet MS"/>
          <w:color w:val="231F20"/>
          <w:u w:color="231F20"/>
        </w:rPr>
      </w:pPr>
      <w:r>
        <w:rPr>
          <w:rFonts w:ascii="Trebuchet MS" w:hAnsi="Trebuchet MS"/>
          <w:color w:val="231F20"/>
          <w:u w:color="231F20"/>
          <w:lang w:val="pt-PT"/>
        </w:rPr>
        <w:t>-men</w:t>
      </w:r>
      <w:r>
        <w:rPr>
          <w:rFonts w:ascii="Trebuchet MS" w:hAnsi="Trebuchet MS"/>
          <w:color w:val="231F20"/>
          <w:u w:color="231F20"/>
        </w:rPr>
        <w:t>ținerea</w:t>
      </w:r>
      <w:r w:rsidR="004854AB">
        <w:rPr>
          <w:rFonts w:ascii="Trebuchet MS" w:hAnsi="Trebuchet MS"/>
          <w:color w:val="231F20"/>
          <w:u w:color="231F20"/>
        </w:rPr>
        <w:t xml:space="preserve"> </w:t>
      </w:r>
      <w:r>
        <w:rPr>
          <w:rFonts w:ascii="Trebuchet MS" w:hAnsi="Trebuchet MS"/>
          <w:color w:val="231F20"/>
          <w:u w:color="231F20"/>
        </w:rPr>
        <w:t>numărului locurilor de munca față de data depunerii cererii, pe o perioadă de minimum 6 luni, la data acordării granturilor</w:t>
      </w:r>
    </w:p>
    <w:p w:rsidR="00380F51" w:rsidRDefault="00380F51" w:rsidP="00CB7554">
      <w:pPr>
        <w:pStyle w:val="Body"/>
        <w:spacing w:line="20" w:lineRule="atLeast"/>
        <w:jc w:val="both"/>
        <w:rPr>
          <w:rFonts w:ascii="Trebuchet MS" w:eastAsia="Trebuchet MS" w:hAnsi="Trebuchet MS" w:cs="Trebuchet MS"/>
          <w:color w:val="231F20"/>
          <w:u w:color="231F20"/>
        </w:rPr>
      </w:pPr>
    </w:p>
    <w:p w:rsidR="00380F51" w:rsidRDefault="002B2A69" w:rsidP="00CB7554">
      <w:pPr>
        <w:pStyle w:val="Body"/>
        <w:spacing w:line="20" w:lineRule="atLeast"/>
        <w:jc w:val="both"/>
        <w:rPr>
          <w:rFonts w:ascii="Trebuchet MS" w:eastAsia="Trebuchet MS" w:hAnsi="Trebuchet MS" w:cs="Trebuchet MS"/>
          <w:color w:val="231F20"/>
          <w:u w:color="231F20"/>
        </w:rPr>
      </w:pPr>
      <w:r>
        <w:rPr>
          <w:rFonts w:ascii="Trebuchet MS" w:hAnsi="Trebuchet MS"/>
          <w:color w:val="231F20"/>
          <w:u w:color="231F20"/>
        </w:rPr>
        <w:t xml:space="preserve">Valoarea proiectului este de </w:t>
      </w:r>
      <w:r w:rsidR="009B66ED">
        <w:rPr>
          <w:rFonts w:ascii="Trebuchet MS" w:hAnsi="Trebuchet MS"/>
          <w:color w:val="231F20"/>
          <w:u w:color="231F20"/>
        </w:rPr>
        <w:t>78955,32</w:t>
      </w:r>
      <w:r>
        <w:rPr>
          <w:rFonts w:ascii="Trebuchet MS" w:hAnsi="Trebuchet MS"/>
          <w:color w:val="231F20"/>
          <w:u w:color="231F20"/>
        </w:rPr>
        <w:t xml:space="preserve"> lei (valoarea totala) din care: </w:t>
      </w:r>
      <w:r w:rsidR="00883526" w:rsidRPr="00883526">
        <w:rPr>
          <w:rFonts w:ascii="Trebuchet MS" w:hAnsi="Trebuchet MS"/>
          <w:color w:val="231F20"/>
          <w:u w:color="231F20"/>
        </w:rPr>
        <w:t>68,656.80</w:t>
      </w:r>
      <w:r w:rsidR="004854AB">
        <w:rPr>
          <w:rFonts w:ascii="Trebuchet MS" w:hAnsi="Trebuchet MS"/>
          <w:color w:val="231F20"/>
          <w:u w:color="231F20"/>
        </w:rPr>
        <w:t xml:space="preserve"> </w:t>
      </w:r>
      <w:r>
        <w:rPr>
          <w:rFonts w:ascii="Trebuchet MS" w:hAnsi="Trebuchet MS"/>
          <w:color w:val="231F20"/>
          <w:u w:color="231F20"/>
          <w:lang w:val="it-IT"/>
        </w:rPr>
        <w:t xml:space="preserve">lei grant si </w:t>
      </w:r>
      <w:r w:rsidR="008E2137" w:rsidRPr="008E2137">
        <w:rPr>
          <w:rFonts w:ascii="Trebuchet MS" w:hAnsi="Trebuchet MS"/>
          <w:color w:val="231F20"/>
          <w:u w:color="231F20"/>
        </w:rPr>
        <w:t>10,298.52</w:t>
      </w:r>
      <w:r w:rsidR="004854AB">
        <w:rPr>
          <w:rFonts w:ascii="Trebuchet MS" w:hAnsi="Trebuchet MS"/>
          <w:color w:val="231F20"/>
          <w:u w:color="231F20"/>
        </w:rPr>
        <w:t xml:space="preserve"> </w:t>
      </w:r>
      <w:r>
        <w:rPr>
          <w:rFonts w:ascii="Trebuchet MS" w:hAnsi="Trebuchet MS"/>
          <w:color w:val="231F20"/>
          <w:u w:color="231F20"/>
          <w:lang w:val="it-IT"/>
        </w:rPr>
        <w:t>lei cofinan</w:t>
      </w:r>
      <w:r>
        <w:rPr>
          <w:rFonts w:ascii="Trebuchet MS" w:hAnsi="Trebuchet MS"/>
          <w:color w:val="231F20"/>
          <w:u w:color="231F20"/>
        </w:rPr>
        <w:t>țare.</w:t>
      </w:r>
    </w:p>
    <w:p w:rsidR="00380F51" w:rsidRDefault="00380F51" w:rsidP="00CB7554">
      <w:pPr>
        <w:pStyle w:val="Body"/>
        <w:spacing w:line="20" w:lineRule="atLeast"/>
        <w:jc w:val="both"/>
        <w:rPr>
          <w:rFonts w:ascii="Trebuchet MS" w:eastAsia="Trebuchet MS" w:hAnsi="Trebuchet MS" w:cs="Trebuchet MS"/>
          <w:color w:val="231F20"/>
          <w:u w:color="231F20"/>
        </w:rPr>
      </w:pPr>
    </w:p>
    <w:p w:rsidR="00380F51" w:rsidRDefault="00380F51" w:rsidP="00CB7554">
      <w:pPr>
        <w:pStyle w:val="Body"/>
        <w:spacing w:line="20" w:lineRule="atLeast"/>
        <w:jc w:val="both"/>
        <w:rPr>
          <w:rFonts w:ascii="Trebuchet MS" w:eastAsia="Trebuchet MS" w:hAnsi="Trebuchet MS" w:cs="Trebuchet MS"/>
        </w:rPr>
      </w:pPr>
    </w:p>
    <w:p w:rsidR="00380F51" w:rsidRDefault="002B2A69">
      <w:pPr>
        <w:pStyle w:val="Body"/>
        <w:spacing w:line="20" w:lineRule="atLeast"/>
        <w:rPr>
          <w:rFonts w:ascii="Trebuchet MS" w:eastAsia="Trebuchet MS" w:hAnsi="Trebuchet MS" w:cs="Trebuchet MS"/>
          <w:color w:val="231F20"/>
          <w:u w:color="231F20"/>
        </w:rPr>
      </w:pPr>
      <w:r>
        <w:rPr>
          <w:rFonts w:ascii="Trebuchet MS" w:hAnsi="Trebuchet MS"/>
          <w:color w:val="231F20"/>
          <w:u w:color="231F20"/>
        </w:rPr>
        <w:t>Proiect cofinanțat din Fondul European de Dezvoltare Regionala prin Programul Operaț</w:t>
      </w:r>
      <w:r>
        <w:rPr>
          <w:rFonts w:ascii="Trebuchet MS" w:hAnsi="Trebuchet MS"/>
          <w:color w:val="231F20"/>
          <w:u w:color="231F20"/>
          <w:lang w:val="it-IT"/>
        </w:rPr>
        <w:t>ional Competitivitate 2014-2020]</w:t>
      </w:r>
    </w:p>
    <w:p w:rsidR="00380F51" w:rsidRDefault="00380F51">
      <w:pPr>
        <w:pStyle w:val="Body"/>
        <w:spacing w:line="397" w:lineRule="exact"/>
        <w:rPr>
          <w:rFonts w:ascii="Trebuchet MS" w:eastAsia="Trebuchet MS" w:hAnsi="Trebuchet MS" w:cs="Trebuchet MS"/>
        </w:rPr>
      </w:pPr>
    </w:p>
    <w:p w:rsidR="00380F51" w:rsidRDefault="00380F51">
      <w:pPr>
        <w:pStyle w:val="Body"/>
        <w:spacing w:line="397" w:lineRule="exact"/>
        <w:rPr>
          <w:rFonts w:ascii="Trebuchet MS" w:eastAsia="Trebuchet MS" w:hAnsi="Trebuchet MS" w:cs="Trebuchet MS"/>
        </w:rPr>
      </w:pPr>
    </w:p>
    <w:p w:rsidR="00380F51" w:rsidRDefault="00380F51">
      <w:pPr>
        <w:pStyle w:val="Body"/>
        <w:jc w:val="both"/>
        <w:rPr>
          <w:rFonts w:ascii="Trebuchet MS" w:eastAsia="Trebuchet MS" w:hAnsi="Trebuchet MS" w:cs="Trebuchet MS"/>
        </w:rPr>
      </w:pPr>
    </w:p>
    <w:p w:rsidR="00380F51" w:rsidRDefault="002B2A69">
      <w:pPr>
        <w:pStyle w:val="NoSpacing"/>
        <w:ind w:left="142" w:firstLine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Persoană </w:t>
      </w:r>
      <w:r>
        <w:rPr>
          <w:sz w:val="20"/>
          <w:szCs w:val="20"/>
          <w:lang w:val="pt-PT"/>
        </w:rPr>
        <w:t>de contact</w:t>
      </w:r>
    </w:p>
    <w:p w:rsidR="00380F51" w:rsidRDefault="004854AB">
      <w:pPr>
        <w:pStyle w:val="NoSpacing"/>
        <w:ind w:left="142" w:firstLine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2B2A69">
        <w:rPr>
          <w:sz w:val="20"/>
          <w:szCs w:val="20"/>
        </w:rPr>
        <w:t xml:space="preserve">Nume, prenume </w:t>
      </w:r>
      <w:r w:rsidR="00645276">
        <w:rPr>
          <w:sz w:val="20"/>
          <w:szCs w:val="20"/>
        </w:rPr>
        <w:t>–Buca Iulian Constantin</w:t>
      </w:r>
    </w:p>
    <w:p w:rsidR="00380F51" w:rsidRDefault="004854AB">
      <w:pPr>
        <w:pStyle w:val="Body"/>
        <w:jc w:val="center"/>
        <w:rPr>
          <w:rFonts w:ascii="Trebuchet MS" w:eastAsia="Trebuchet MS" w:hAnsi="Trebuchet MS" w:cs="Trebuchet MS"/>
        </w:rPr>
      </w:pPr>
      <w:r>
        <w:rPr>
          <w:rFonts w:ascii="Trebuchet MS" w:hAnsi="Trebuchet MS"/>
          <w:lang w:val="en-US"/>
        </w:rPr>
        <w:t xml:space="preserve">       </w:t>
      </w:r>
      <w:r w:rsidR="002B2A69">
        <w:rPr>
          <w:rFonts w:ascii="Trebuchet MS" w:hAnsi="Trebuchet MS"/>
          <w:lang w:val="en-US"/>
        </w:rPr>
        <w:t>email</w:t>
      </w:r>
      <w:r>
        <w:rPr>
          <w:rFonts w:ascii="Trebuchet MS" w:hAnsi="Trebuchet MS"/>
          <w:lang w:val="en-US"/>
        </w:rPr>
        <w:t xml:space="preserve"> </w:t>
      </w:r>
      <w:r w:rsidR="005039AD">
        <w:rPr>
          <w:rStyle w:val="Hyperlink0"/>
          <w:rFonts w:ascii="Trebuchet MS" w:hAnsi="Trebuchet MS"/>
        </w:rPr>
        <w:t>office@joyfulstyle.ro</w:t>
      </w:r>
    </w:p>
    <w:p w:rsidR="00380F51" w:rsidRDefault="004854AB">
      <w:pPr>
        <w:pStyle w:val="Body"/>
        <w:jc w:val="center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 xml:space="preserve">        </w:t>
      </w:r>
      <w:r w:rsidR="002B2A69">
        <w:rPr>
          <w:rFonts w:ascii="Trebuchet MS" w:hAnsi="Trebuchet MS"/>
        </w:rPr>
        <w:t xml:space="preserve"> telefon - </w:t>
      </w:r>
      <w:r w:rsidR="00690C3A">
        <w:rPr>
          <w:rFonts w:ascii="Trebuchet MS" w:hAnsi="Trebuchet MS"/>
        </w:rPr>
        <w:t>0732968025</w:t>
      </w:r>
    </w:p>
    <w:sectPr w:rsidR="00380F51" w:rsidSect="006E29CD">
      <w:headerReference w:type="default" r:id="rId10"/>
      <w:footerReference w:type="default" r:id="rId11"/>
      <w:pgSz w:w="11900" w:h="16840"/>
      <w:pgMar w:top="1417" w:right="1417" w:bottom="1417" w:left="1417" w:header="708" w:footer="153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66B" w:rsidRDefault="0041466B">
      <w:r>
        <w:separator/>
      </w:r>
    </w:p>
  </w:endnote>
  <w:endnote w:type="continuationSeparator" w:id="1">
    <w:p w:rsidR="0041466B" w:rsidRDefault="00414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F51" w:rsidRDefault="00380F51">
    <w:pPr>
      <w:pStyle w:val="Footer"/>
      <w:tabs>
        <w:tab w:val="clear" w:pos="9072"/>
        <w:tab w:val="right" w:pos="9046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66B" w:rsidRDefault="0041466B">
      <w:r>
        <w:separator/>
      </w:r>
    </w:p>
  </w:footnote>
  <w:footnote w:type="continuationSeparator" w:id="1">
    <w:p w:rsidR="0041466B" w:rsidRDefault="004146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F51" w:rsidRDefault="002B2A69">
    <w:pPr>
      <w:pStyle w:val="HeaderFooter"/>
    </w:pPr>
    <w:r>
      <w:rPr>
        <w:noProof/>
        <w:lang w:val="en-US" w:eastAsia="en-US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10166985</wp:posOffset>
          </wp:positionV>
          <wp:extent cx="7504430" cy="374650"/>
          <wp:effectExtent l="0" t="0" r="0" b="0"/>
          <wp:wrapNone/>
          <wp:docPr id="1073741825" name="officeArt object" descr="dunga comunicat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unga comunicat footer.png" descr="dunga comunicat foot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80F51"/>
    <w:rsid w:val="000D6781"/>
    <w:rsid w:val="001B2B0F"/>
    <w:rsid w:val="00213BD6"/>
    <w:rsid w:val="002B2A69"/>
    <w:rsid w:val="00380F51"/>
    <w:rsid w:val="0041466B"/>
    <w:rsid w:val="004854AB"/>
    <w:rsid w:val="005039AD"/>
    <w:rsid w:val="005C72E2"/>
    <w:rsid w:val="00636CC4"/>
    <w:rsid w:val="00645276"/>
    <w:rsid w:val="00690C3A"/>
    <w:rsid w:val="006E29CD"/>
    <w:rsid w:val="006E48A3"/>
    <w:rsid w:val="007A2499"/>
    <w:rsid w:val="007D7D35"/>
    <w:rsid w:val="00834DC4"/>
    <w:rsid w:val="00883526"/>
    <w:rsid w:val="008D035C"/>
    <w:rsid w:val="008E2137"/>
    <w:rsid w:val="009B66ED"/>
    <w:rsid w:val="00A31412"/>
    <w:rsid w:val="00B41ED9"/>
    <w:rsid w:val="00BD1DA5"/>
    <w:rsid w:val="00C33F5A"/>
    <w:rsid w:val="00C82A11"/>
    <w:rsid w:val="00CB7554"/>
    <w:rsid w:val="00D66C34"/>
    <w:rsid w:val="00DE4D95"/>
    <w:rsid w:val="00E20A3C"/>
    <w:rsid w:val="00F75702"/>
    <w:rsid w:val="00FA3B91"/>
    <w:rsid w:val="00FC5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9C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29CD"/>
    <w:rPr>
      <w:u w:val="single"/>
    </w:rPr>
  </w:style>
  <w:style w:type="table" w:customStyle="1" w:styleId="TableNormal1">
    <w:name w:val="Table Normal1"/>
    <w:rsid w:val="006E29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6E29C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rsid w:val="006E29CD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u w:color="000000"/>
    </w:rPr>
  </w:style>
  <w:style w:type="paragraph" w:customStyle="1" w:styleId="Body">
    <w:name w:val="Body"/>
    <w:rsid w:val="006E29CD"/>
    <w:rPr>
      <w:rFonts w:ascii="Calibri" w:hAnsi="Calibri" w:cs="Arial Unicode MS"/>
      <w:color w:val="000000"/>
      <w:u w:color="000000"/>
    </w:rPr>
  </w:style>
  <w:style w:type="paragraph" w:styleId="NoSpacing">
    <w:name w:val="No Spacing"/>
    <w:rsid w:val="006E29CD"/>
    <w:pPr>
      <w:jc w:val="both"/>
    </w:pPr>
    <w:rPr>
      <w:rFonts w:ascii="Trebuchet MS" w:hAnsi="Trebuchet MS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sid w:val="006E29CD"/>
    <w:rPr>
      <w:outline w:val="0"/>
      <w:color w:val="0563C1"/>
      <w:u w:val="single" w:color="0563C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AB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85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4AB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ă Office">
  <a:themeElements>
    <a:clrScheme name="Temă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ă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ă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</dc:creator>
  <cp:lastModifiedBy>User</cp:lastModifiedBy>
  <cp:revision>2</cp:revision>
  <cp:lastPrinted>2021-06-16T12:04:00Z</cp:lastPrinted>
  <dcterms:created xsi:type="dcterms:W3CDTF">2021-06-16T18:29:00Z</dcterms:created>
  <dcterms:modified xsi:type="dcterms:W3CDTF">2021-06-16T18:29:00Z</dcterms:modified>
</cp:coreProperties>
</file>