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gril"/>
        <w:tblW w:w="206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665"/>
        <w:gridCol w:w="5665"/>
        <w:gridCol w:w="3658"/>
      </w:tblGrid>
      <w:tr w:rsidR="00F549C7" w:rsidRPr="005E760D" w14:paraId="5A94F384" w14:textId="77777777" w:rsidTr="00F549C7">
        <w:tc>
          <w:tcPr>
            <w:tcW w:w="5665" w:type="dxa"/>
          </w:tcPr>
          <w:p w14:paraId="5447D3A8" w14:textId="77777777" w:rsidR="00F549C7" w:rsidRPr="005E760D" w:rsidRDefault="00F549C7" w:rsidP="005E760D">
            <w:pPr>
              <w:spacing w:line="276" w:lineRule="auto"/>
              <w:jc w:val="both"/>
              <w:rPr>
                <w:rFonts w:cs="Times New Roman"/>
                <w:i/>
                <w:sz w:val="24"/>
                <w:szCs w:val="24"/>
              </w:rPr>
            </w:pPr>
            <w:r w:rsidRPr="005E760D">
              <w:rPr>
                <w:rFonts w:eastAsia="Calibri" w:cs="Times New Roman"/>
                <w:i/>
                <w:sz w:val="24"/>
                <w:szCs w:val="24"/>
              </w:rPr>
              <w:t>BIROUL DE INFORMARE ŞI RELAŢII PUBLICE</w:t>
            </w:r>
          </w:p>
        </w:tc>
        <w:tc>
          <w:tcPr>
            <w:tcW w:w="5665" w:type="dxa"/>
          </w:tcPr>
          <w:p w14:paraId="628FBEE1" w14:textId="2999247D" w:rsidR="00F549C7" w:rsidRPr="005E760D" w:rsidRDefault="00F549C7" w:rsidP="005E760D">
            <w:pPr>
              <w:spacing w:line="276" w:lineRule="auto"/>
              <w:jc w:val="both"/>
              <w:rPr>
                <w:rFonts w:eastAsia="Calibri" w:cs="Times New Roman"/>
                <w:sz w:val="24"/>
                <w:szCs w:val="24"/>
              </w:rPr>
            </w:pPr>
            <w:r w:rsidRPr="005E760D">
              <w:rPr>
                <w:rFonts w:eastAsia="Calibri" w:cs="Times New Roman"/>
                <w:sz w:val="24"/>
                <w:szCs w:val="24"/>
              </w:rPr>
              <w:t xml:space="preserve">           </w:t>
            </w:r>
            <w:r w:rsidR="0037165D" w:rsidRPr="005E760D">
              <w:rPr>
                <w:rFonts w:eastAsia="Calibri" w:cs="Times New Roman"/>
                <w:sz w:val="24"/>
                <w:szCs w:val="24"/>
              </w:rPr>
              <w:t>08.10</w:t>
            </w:r>
            <w:r w:rsidRPr="005E760D">
              <w:rPr>
                <w:rFonts w:eastAsia="Calibri" w:cs="Times New Roman"/>
                <w:sz w:val="24"/>
                <w:szCs w:val="24"/>
              </w:rPr>
              <w:t>.2026</w:t>
            </w:r>
          </w:p>
          <w:p w14:paraId="3F9A9854" w14:textId="77777777" w:rsidR="00F549C7" w:rsidRPr="005E760D" w:rsidRDefault="00F549C7" w:rsidP="005E760D">
            <w:pPr>
              <w:spacing w:line="276" w:lineRule="auto"/>
              <w:jc w:val="both"/>
              <w:rPr>
                <w:rFonts w:cs="Times New Roman"/>
                <w:i/>
                <w:sz w:val="24"/>
                <w:szCs w:val="24"/>
              </w:rPr>
            </w:pPr>
          </w:p>
        </w:tc>
        <w:tc>
          <w:tcPr>
            <w:tcW w:w="5665" w:type="dxa"/>
          </w:tcPr>
          <w:p w14:paraId="28D29925" w14:textId="77777777" w:rsidR="00F549C7" w:rsidRPr="005E760D" w:rsidRDefault="00F549C7" w:rsidP="005E760D">
            <w:pPr>
              <w:spacing w:line="276" w:lineRule="auto"/>
              <w:jc w:val="both"/>
              <w:rPr>
                <w:rFonts w:cs="Times New Roman"/>
                <w:i/>
                <w:sz w:val="24"/>
                <w:szCs w:val="24"/>
              </w:rPr>
            </w:pPr>
          </w:p>
        </w:tc>
        <w:tc>
          <w:tcPr>
            <w:tcW w:w="3658" w:type="dxa"/>
          </w:tcPr>
          <w:p w14:paraId="3249F6FC" w14:textId="77777777" w:rsidR="00F549C7" w:rsidRPr="005E760D" w:rsidRDefault="00F549C7" w:rsidP="005E760D">
            <w:pPr>
              <w:spacing w:line="276" w:lineRule="auto"/>
              <w:jc w:val="both"/>
              <w:rPr>
                <w:rFonts w:cs="Times New Roman"/>
                <w:sz w:val="24"/>
                <w:szCs w:val="24"/>
              </w:rPr>
            </w:pPr>
            <w:r w:rsidRPr="005E760D">
              <w:rPr>
                <w:rFonts w:cs="Times New Roman"/>
                <w:sz w:val="24"/>
                <w:szCs w:val="24"/>
              </w:rPr>
              <w:t xml:space="preserve">                         </w:t>
            </w:r>
          </w:p>
        </w:tc>
      </w:tr>
      <w:tr w:rsidR="00F549C7" w:rsidRPr="005E760D" w14:paraId="1391F471" w14:textId="77777777" w:rsidTr="00F549C7">
        <w:tc>
          <w:tcPr>
            <w:tcW w:w="5665" w:type="dxa"/>
          </w:tcPr>
          <w:p w14:paraId="1F4F0438" w14:textId="5C44C143" w:rsidR="00F549C7" w:rsidRPr="005E760D" w:rsidRDefault="006556E2" w:rsidP="005E760D">
            <w:pPr>
              <w:spacing w:line="276" w:lineRule="auto"/>
              <w:jc w:val="both"/>
              <w:rPr>
                <w:rFonts w:eastAsia="Calibri" w:cs="Times New Roman"/>
                <w:color w:val="FF0000"/>
                <w:sz w:val="24"/>
                <w:szCs w:val="24"/>
              </w:rPr>
            </w:pPr>
            <w:r w:rsidRPr="005E760D">
              <w:rPr>
                <w:rFonts w:eastAsia="Calibri" w:cs="Times New Roman"/>
                <w:sz w:val="24"/>
                <w:szCs w:val="24"/>
              </w:rPr>
              <w:t xml:space="preserve">Nr. </w:t>
            </w:r>
            <w:r w:rsidR="00D96F27">
              <w:rPr>
                <w:rFonts w:eastAsia="Calibri" w:cs="Times New Roman"/>
                <w:sz w:val="24"/>
                <w:szCs w:val="24"/>
              </w:rPr>
              <w:t>664</w:t>
            </w:r>
            <w:r w:rsidR="00F549C7" w:rsidRPr="005E760D">
              <w:rPr>
                <w:rFonts w:eastAsia="Calibri" w:cs="Times New Roman"/>
                <w:sz w:val="24"/>
                <w:szCs w:val="24"/>
              </w:rPr>
              <w:t>/I-36</w:t>
            </w:r>
          </w:p>
          <w:p w14:paraId="35619616" w14:textId="77777777" w:rsidR="00F549C7" w:rsidRPr="005E760D" w:rsidRDefault="00F549C7" w:rsidP="005E760D">
            <w:pPr>
              <w:spacing w:line="276" w:lineRule="auto"/>
              <w:jc w:val="both"/>
              <w:rPr>
                <w:rFonts w:cs="Times New Roman"/>
                <w:sz w:val="24"/>
                <w:szCs w:val="24"/>
              </w:rPr>
            </w:pPr>
          </w:p>
        </w:tc>
        <w:tc>
          <w:tcPr>
            <w:tcW w:w="5665" w:type="dxa"/>
          </w:tcPr>
          <w:p w14:paraId="7BC7973D" w14:textId="77777777" w:rsidR="00F549C7" w:rsidRPr="005E760D" w:rsidRDefault="00F549C7" w:rsidP="005E760D">
            <w:pPr>
              <w:spacing w:line="276" w:lineRule="auto"/>
              <w:jc w:val="both"/>
              <w:rPr>
                <w:rFonts w:cs="Times New Roman"/>
                <w:sz w:val="24"/>
                <w:szCs w:val="24"/>
              </w:rPr>
            </w:pPr>
          </w:p>
        </w:tc>
        <w:tc>
          <w:tcPr>
            <w:tcW w:w="5665" w:type="dxa"/>
          </w:tcPr>
          <w:p w14:paraId="330209C7" w14:textId="77777777" w:rsidR="00F549C7" w:rsidRPr="005E760D" w:rsidRDefault="00F549C7" w:rsidP="005E760D">
            <w:pPr>
              <w:spacing w:line="276" w:lineRule="auto"/>
              <w:jc w:val="both"/>
              <w:rPr>
                <w:rFonts w:cs="Times New Roman"/>
                <w:sz w:val="24"/>
                <w:szCs w:val="24"/>
              </w:rPr>
            </w:pPr>
          </w:p>
        </w:tc>
        <w:tc>
          <w:tcPr>
            <w:tcW w:w="3658" w:type="dxa"/>
          </w:tcPr>
          <w:p w14:paraId="703DF2A1" w14:textId="77777777" w:rsidR="00F549C7" w:rsidRPr="005E760D" w:rsidRDefault="00F549C7" w:rsidP="005E760D">
            <w:pPr>
              <w:spacing w:line="276" w:lineRule="auto"/>
              <w:jc w:val="both"/>
              <w:rPr>
                <w:rFonts w:cs="Times New Roman"/>
                <w:sz w:val="24"/>
                <w:szCs w:val="24"/>
              </w:rPr>
            </w:pPr>
          </w:p>
        </w:tc>
      </w:tr>
    </w:tbl>
    <w:p w14:paraId="615B4088" w14:textId="623DB22E" w:rsidR="00F57CA6" w:rsidRPr="005E760D" w:rsidRDefault="00D96F27" w:rsidP="005E760D">
      <w:pPr>
        <w:tabs>
          <w:tab w:val="left" w:pos="900"/>
        </w:tabs>
        <w:spacing w:after="0" w:line="276" w:lineRule="auto"/>
        <w:ind w:left="360"/>
        <w:jc w:val="center"/>
        <w:rPr>
          <w:rFonts w:eastAsia="Calibri" w:cs="Times New Roman"/>
          <w:b/>
          <w:sz w:val="24"/>
          <w:szCs w:val="24"/>
        </w:rPr>
      </w:pPr>
      <w:r>
        <w:rPr>
          <w:rFonts w:eastAsia="Calibri" w:cs="Times New Roman"/>
          <w:b/>
          <w:sz w:val="24"/>
          <w:szCs w:val="24"/>
        </w:rPr>
        <w:t>BULETIN DE PRESĂ</w:t>
      </w:r>
    </w:p>
    <w:p w14:paraId="6DA6AE52" w14:textId="77777777" w:rsidR="004F66EF" w:rsidRPr="005E760D" w:rsidRDefault="004F66EF" w:rsidP="005E760D">
      <w:pPr>
        <w:tabs>
          <w:tab w:val="left" w:pos="900"/>
        </w:tabs>
        <w:spacing w:after="0" w:line="276" w:lineRule="auto"/>
        <w:ind w:left="360"/>
        <w:jc w:val="both"/>
        <w:rPr>
          <w:rFonts w:eastAsia="Calibri" w:cs="Times New Roman"/>
          <w:b/>
          <w:sz w:val="24"/>
          <w:szCs w:val="24"/>
        </w:rPr>
      </w:pPr>
    </w:p>
    <w:p w14:paraId="7CAE2BFF" w14:textId="5EC06BFC" w:rsidR="00543690" w:rsidRPr="005E760D" w:rsidRDefault="00F450BD"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r>
      <w:r w:rsidR="007754D9" w:rsidRPr="005E760D">
        <w:rPr>
          <w:rStyle w:val="tab"/>
          <w:rFonts w:cs="Times New Roman"/>
          <w:sz w:val="24"/>
          <w:szCs w:val="24"/>
        </w:rPr>
        <w:t>Prezentăm o selecție a unor dosare penale fin</w:t>
      </w:r>
      <w:r w:rsidR="0037165D" w:rsidRPr="005E760D">
        <w:rPr>
          <w:rStyle w:val="tab"/>
          <w:rFonts w:cs="Times New Roman"/>
          <w:sz w:val="24"/>
          <w:szCs w:val="24"/>
        </w:rPr>
        <w:t xml:space="preserve">alizate în </w:t>
      </w:r>
      <w:r w:rsidR="0037165D" w:rsidRPr="00BA72B9">
        <w:rPr>
          <w:rStyle w:val="tab"/>
          <w:rFonts w:cs="Times New Roman"/>
          <w:b/>
          <w:sz w:val="24"/>
          <w:szCs w:val="24"/>
        </w:rPr>
        <w:t>lunile august și septembrie</w:t>
      </w:r>
      <w:r w:rsidR="00090791" w:rsidRPr="00BA72B9">
        <w:rPr>
          <w:rStyle w:val="tab"/>
          <w:rFonts w:cs="Times New Roman"/>
          <w:b/>
          <w:sz w:val="24"/>
          <w:szCs w:val="24"/>
        </w:rPr>
        <w:t xml:space="preserve"> </w:t>
      </w:r>
      <w:r w:rsidR="007754D9" w:rsidRPr="00BA72B9">
        <w:rPr>
          <w:rStyle w:val="tab"/>
          <w:rFonts w:cs="Times New Roman"/>
          <w:b/>
          <w:sz w:val="24"/>
          <w:szCs w:val="24"/>
        </w:rPr>
        <w:t>2026</w:t>
      </w:r>
      <w:r w:rsidR="007754D9" w:rsidRPr="005E760D">
        <w:rPr>
          <w:rStyle w:val="tab"/>
          <w:rFonts w:cs="Times New Roman"/>
          <w:sz w:val="24"/>
          <w:szCs w:val="24"/>
        </w:rPr>
        <w:t xml:space="preserve">, care nu au fost mediatizate la zi, în care procurorii anticorupție au dispus trimiterea în judecată sau sesizarea instanței </w:t>
      </w:r>
      <w:r w:rsidR="007754D9" w:rsidRPr="005E760D">
        <w:rPr>
          <w:rFonts w:cs="Times New Roman"/>
          <w:sz w:val="24"/>
          <w:szCs w:val="24"/>
        </w:rPr>
        <w:t>de judecată cu acord de recunoaștere a vinovăției</w:t>
      </w:r>
      <w:r w:rsidR="007754D9" w:rsidRPr="005E760D">
        <w:rPr>
          <w:rStyle w:val="tab"/>
          <w:rFonts w:cs="Times New Roman"/>
          <w:sz w:val="24"/>
          <w:szCs w:val="24"/>
        </w:rPr>
        <w:t>, după cum urmează:</w:t>
      </w:r>
    </w:p>
    <w:p w14:paraId="40DACB46" w14:textId="77777777" w:rsidR="00543690" w:rsidRPr="005E760D" w:rsidRDefault="00543690" w:rsidP="005E760D">
      <w:pPr>
        <w:tabs>
          <w:tab w:val="left" w:pos="720"/>
        </w:tabs>
        <w:spacing w:after="0" w:line="276" w:lineRule="auto"/>
        <w:jc w:val="both"/>
        <w:rPr>
          <w:rStyle w:val="tab"/>
          <w:rFonts w:cs="Times New Roman"/>
          <w:sz w:val="24"/>
          <w:szCs w:val="24"/>
        </w:rPr>
      </w:pPr>
    </w:p>
    <w:p w14:paraId="649BEBB9" w14:textId="77777777" w:rsidR="00BA72B9" w:rsidRPr="005E760D" w:rsidRDefault="005E760D" w:rsidP="00BA72B9">
      <w:pPr>
        <w:spacing w:line="276" w:lineRule="auto"/>
        <w:ind w:firstLine="709"/>
        <w:jc w:val="both"/>
        <w:rPr>
          <w:rStyle w:val="tab"/>
          <w:rFonts w:cs="Times New Roman"/>
          <w:sz w:val="24"/>
          <w:szCs w:val="24"/>
          <w:lang w:val="en-US"/>
        </w:rPr>
      </w:pPr>
      <w:bookmarkStart w:id="0" w:name="_Hlk236739333"/>
      <w:r w:rsidRPr="00BA72B9">
        <w:rPr>
          <w:rStyle w:val="tab"/>
          <w:rFonts w:cs="Times New Roman"/>
          <w:b/>
          <w:sz w:val="24"/>
          <w:szCs w:val="24"/>
        </w:rPr>
        <w:t>1.</w:t>
      </w:r>
      <w:r>
        <w:rPr>
          <w:rStyle w:val="tab"/>
          <w:rFonts w:cs="Times New Roman"/>
          <w:sz w:val="24"/>
          <w:szCs w:val="24"/>
        </w:rPr>
        <w:t xml:space="preserve"> </w:t>
      </w:r>
      <w:r w:rsidR="00BA72B9" w:rsidRPr="005E760D">
        <w:rPr>
          <w:rStyle w:val="tab"/>
          <w:rFonts w:cs="Times New Roman"/>
          <w:sz w:val="24"/>
          <w:szCs w:val="24"/>
        </w:rPr>
        <w:t>Procurorii din cadrul Direcției Naționale Anticorupție – Serviciul Teritorial Alba Iulia au dispus trimiterea în judecată, în stare de libertate, a următorilor inculpați</w:t>
      </w:r>
      <w:r w:rsidR="00BA72B9" w:rsidRPr="005E760D">
        <w:rPr>
          <w:rStyle w:val="tab"/>
          <w:rFonts w:cs="Times New Roman"/>
          <w:sz w:val="24"/>
          <w:szCs w:val="24"/>
          <w:lang w:val="en-US"/>
        </w:rPr>
        <w:t>:</w:t>
      </w:r>
    </w:p>
    <w:p w14:paraId="4CAF16E9" w14:textId="77777777" w:rsidR="00BA72B9" w:rsidRPr="005E760D" w:rsidRDefault="00BA72B9" w:rsidP="00BA72B9">
      <w:pPr>
        <w:spacing w:after="0" w:line="276" w:lineRule="auto"/>
        <w:ind w:firstLine="709"/>
        <w:jc w:val="both"/>
        <w:rPr>
          <w:rFonts w:cs="Times New Roman"/>
          <w:sz w:val="24"/>
          <w:szCs w:val="24"/>
        </w:rPr>
      </w:pPr>
      <w:r w:rsidRPr="005E760D">
        <w:rPr>
          <w:rFonts w:eastAsia="Times New Roman" w:cs="Times New Roman"/>
          <w:b/>
          <w:bCs/>
          <w:iCs/>
          <w:sz w:val="24"/>
          <w:szCs w:val="24"/>
          <w:lang w:bidi="ro-RO"/>
        </w:rPr>
        <w:t>LUPEȘ CRISTIAN - CĂLIN</w:t>
      </w:r>
      <w:r w:rsidRPr="005E760D">
        <w:rPr>
          <w:rFonts w:eastAsia="Times New Roman" w:cs="Times New Roman"/>
          <w:sz w:val="24"/>
          <w:szCs w:val="24"/>
          <w:lang w:eastAsia="ro-RO"/>
        </w:rPr>
        <w:t xml:space="preserve">, </w:t>
      </w:r>
      <w:r w:rsidRPr="005E760D">
        <w:rPr>
          <w:rFonts w:cs="Times New Roman"/>
          <w:sz w:val="24"/>
          <w:szCs w:val="24"/>
          <w:lang w:eastAsia="ro-RO"/>
        </w:rPr>
        <w:t>manager al Filarmonicii de Stat Sibiu</w:t>
      </w:r>
      <w:r w:rsidRPr="005E760D">
        <w:rPr>
          <w:rFonts w:eastAsia="Times New Roman" w:cs="Times New Roman"/>
          <w:iCs/>
          <w:sz w:val="24"/>
          <w:szCs w:val="24"/>
        </w:rPr>
        <w:t xml:space="preserve">, </w:t>
      </w:r>
      <w:r w:rsidRPr="005E760D">
        <w:rPr>
          <w:rFonts w:cs="Times New Roman"/>
          <w:sz w:val="24"/>
          <w:szCs w:val="24"/>
        </w:rPr>
        <w:t xml:space="preserve">pentru săvârșirea a </w:t>
      </w:r>
      <w:r w:rsidRPr="004E71D8">
        <w:rPr>
          <w:rFonts w:cs="Times New Roman"/>
          <w:b/>
          <w:sz w:val="24"/>
          <w:szCs w:val="24"/>
        </w:rPr>
        <w:t>patru (4) infracțiuni de abuz în serviciu cu obținere de foloase necuvenite pentru sine sau pentru altul</w:t>
      </w:r>
      <w:r w:rsidRPr="005E760D">
        <w:rPr>
          <w:rFonts w:cs="Times New Roman"/>
          <w:sz w:val="24"/>
          <w:szCs w:val="24"/>
        </w:rPr>
        <w:t>, dintre care una în formă continuată (30 de acte materiale) și</w:t>
      </w:r>
    </w:p>
    <w:p w14:paraId="740EC866" w14:textId="77777777" w:rsidR="00BA72B9" w:rsidRPr="005E760D" w:rsidRDefault="00BA72B9" w:rsidP="00BA72B9">
      <w:pPr>
        <w:spacing w:line="276" w:lineRule="auto"/>
        <w:ind w:firstLine="709"/>
        <w:jc w:val="both"/>
        <w:rPr>
          <w:rStyle w:val="tab"/>
          <w:rFonts w:cs="Times New Roman"/>
          <w:sz w:val="24"/>
          <w:szCs w:val="24"/>
        </w:rPr>
      </w:pPr>
      <w:r w:rsidRPr="005E760D">
        <w:rPr>
          <w:rFonts w:eastAsia="Calibri" w:cs="Times New Roman"/>
          <w:b/>
          <w:sz w:val="24"/>
          <w:szCs w:val="24"/>
        </w:rPr>
        <w:t>PREDA MĂRIOARA</w:t>
      </w:r>
      <w:r w:rsidRPr="005E760D">
        <w:rPr>
          <w:rFonts w:eastAsia="Calibri" w:cs="Times New Roman"/>
          <w:sz w:val="24"/>
          <w:szCs w:val="24"/>
        </w:rPr>
        <w:t xml:space="preserve">, </w:t>
      </w:r>
      <w:r w:rsidRPr="005E760D">
        <w:rPr>
          <w:rFonts w:cs="Times New Roman"/>
          <w:sz w:val="24"/>
          <w:szCs w:val="24"/>
        </w:rPr>
        <w:t>persoană desemnată să aplice viza prealabilă de control financiar  preventiv propriu la instituția publică menționată</w:t>
      </w:r>
      <w:r w:rsidRPr="005E760D">
        <w:rPr>
          <w:rFonts w:eastAsia="Times New Roman" w:cs="Times New Roman"/>
          <w:iCs/>
          <w:sz w:val="24"/>
          <w:szCs w:val="24"/>
        </w:rPr>
        <w:t xml:space="preserve">, </w:t>
      </w:r>
      <w:r w:rsidRPr="005E760D">
        <w:rPr>
          <w:rFonts w:cs="Times New Roman"/>
          <w:sz w:val="24"/>
          <w:szCs w:val="24"/>
        </w:rPr>
        <w:t xml:space="preserve">pentru săvârșirea a </w:t>
      </w:r>
      <w:r w:rsidRPr="004E71D8">
        <w:rPr>
          <w:rFonts w:cs="Times New Roman"/>
          <w:b/>
          <w:sz w:val="24"/>
          <w:szCs w:val="24"/>
        </w:rPr>
        <w:t>două (2) infracțiuni de abuz în serviciu cu obținere de foloase necuvenite pentru sine sau pentru altul</w:t>
      </w:r>
      <w:r w:rsidRPr="005E760D">
        <w:rPr>
          <w:rFonts w:cs="Times New Roman"/>
          <w:sz w:val="24"/>
          <w:szCs w:val="24"/>
        </w:rPr>
        <w:t>.</w:t>
      </w:r>
    </w:p>
    <w:p w14:paraId="762AF680" w14:textId="5C0D5693" w:rsidR="00BA72B9" w:rsidRPr="00FD3384" w:rsidRDefault="00BA72B9" w:rsidP="00BA72B9">
      <w:pPr>
        <w:spacing w:after="0" w:line="276" w:lineRule="auto"/>
        <w:ind w:firstLine="567"/>
        <w:jc w:val="both"/>
        <w:rPr>
          <w:rFonts w:eastAsia="Calibri" w:cs="Times New Roman"/>
          <w:sz w:val="24"/>
          <w:szCs w:val="24"/>
          <w:lang w:val="en-US"/>
        </w:rPr>
      </w:pPr>
      <w:r w:rsidRPr="005E760D">
        <w:rPr>
          <w:rFonts w:eastAsia="Calibri" w:cs="Times New Roman"/>
          <w:sz w:val="24"/>
          <w:szCs w:val="24"/>
        </w:rPr>
        <w:t>În rechizitoriul procurorilor se arată că, în cauză, există probe din care rezultă următoarea stare de fapt</w:t>
      </w:r>
      <w:r w:rsidR="00FD3384">
        <w:rPr>
          <w:rFonts w:eastAsia="Calibri" w:cs="Times New Roman"/>
          <w:sz w:val="24"/>
          <w:szCs w:val="24"/>
          <w:lang w:val="en-US"/>
        </w:rPr>
        <w:t>:</w:t>
      </w:r>
    </w:p>
    <w:p w14:paraId="693F79AB" w14:textId="77777777" w:rsidR="00BA72B9" w:rsidRPr="005E760D" w:rsidRDefault="00BA72B9" w:rsidP="00BA72B9">
      <w:pPr>
        <w:shd w:val="clear" w:color="auto" w:fill="FFFFFF" w:themeFill="background1"/>
        <w:spacing w:after="0" w:line="276" w:lineRule="auto"/>
        <w:ind w:firstLine="709"/>
        <w:jc w:val="both"/>
        <w:rPr>
          <w:rFonts w:eastAsia="Calibri" w:cs="Times New Roman"/>
          <w:i/>
          <w:iCs/>
          <w:sz w:val="24"/>
          <w:szCs w:val="24"/>
        </w:rPr>
      </w:pPr>
      <w:r w:rsidRPr="005E760D">
        <w:rPr>
          <w:rFonts w:eastAsia="Calibri" w:cs="Times New Roman"/>
          <w:sz w:val="24"/>
          <w:szCs w:val="24"/>
        </w:rPr>
        <w:t xml:space="preserve">În zilele de 03 octombrie 2022, 01 februarie 2024 și 30 august 2024, inculpatul </w:t>
      </w:r>
      <w:proofErr w:type="spellStart"/>
      <w:r w:rsidRPr="005E760D">
        <w:rPr>
          <w:rFonts w:eastAsia="Times New Roman" w:cs="Times New Roman"/>
          <w:bCs/>
          <w:iCs/>
          <w:sz w:val="24"/>
          <w:szCs w:val="24"/>
          <w:lang w:bidi="ro-RO"/>
        </w:rPr>
        <w:t>Lupeș</w:t>
      </w:r>
      <w:proofErr w:type="spellEnd"/>
      <w:r w:rsidRPr="005E760D">
        <w:rPr>
          <w:rFonts w:eastAsia="Times New Roman" w:cs="Times New Roman"/>
          <w:bCs/>
          <w:iCs/>
          <w:sz w:val="24"/>
          <w:szCs w:val="24"/>
          <w:lang w:bidi="ro-RO"/>
        </w:rPr>
        <w:t xml:space="preserve"> Cristian – Călin, în calitate de</w:t>
      </w:r>
      <w:r w:rsidRPr="005E760D">
        <w:rPr>
          <w:rFonts w:eastAsia="Times New Roman" w:cs="Times New Roman"/>
          <w:b/>
          <w:bCs/>
          <w:iCs/>
          <w:sz w:val="24"/>
          <w:szCs w:val="24"/>
          <w:lang w:bidi="ro-RO"/>
        </w:rPr>
        <w:t xml:space="preserve"> </w:t>
      </w:r>
      <w:r w:rsidRPr="005E760D">
        <w:rPr>
          <w:rFonts w:cs="Times New Roman"/>
          <w:sz w:val="24"/>
          <w:szCs w:val="24"/>
          <w:lang w:eastAsia="ro-RO"/>
        </w:rPr>
        <w:t>manager al Filarmonicii de Stat Sibiu</w:t>
      </w:r>
      <w:r w:rsidRPr="005E760D">
        <w:rPr>
          <w:rFonts w:eastAsia="Times New Roman" w:cs="Times New Roman"/>
          <w:bCs/>
          <w:iCs/>
          <w:sz w:val="24"/>
          <w:szCs w:val="24"/>
          <w:lang w:bidi="ro-RO"/>
        </w:rPr>
        <w:t xml:space="preserve">, </w:t>
      </w:r>
      <w:r w:rsidRPr="005E760D">
        <w:rPr>
          <w:rFonts w:eastAsia="Calibri" w:cs="Times New Roman"/>
          <w:bCs/>
          <w:sz w:val="24"/>
          <w:szCs w:val="24"/>
        </w:rPr>
        <w:t>ar fi încheiat, cu încălcarea prevederilor legale,</w:t>
      </w:r>
      <w:r w:rsidRPr="005E760D">
        <w:rPr>
          <w:rFonts w:eastAsia="Calibri" w:cs="Times New Roman"/>
          <w:b/>
          <w:bCs/>
          <w:sz w:val="24"/>
          <w:szCs w:val="24"/>
        </w:rPr>
        <w:t xml:space="preserve"> </w:t>
      </w:r>
      <w:r w:rsidRPr="005E760D">
        <w:rPr>
          <w:rFonts w:eastAsia="Calibri" w:cs="Times New Roman"/>
          <w:sz w:val="24"/>
          <w:szCs w:val="24"/>
        </w:rPr>
        <w:t xml:space="preserve"> trei </w:t>
      </w:r>
      <w:r w:rsidRPr="005E760D">
        <w:rPr>
          <w:rFonts w:eastAsia="Calibri" w:cs="Times New Roman"/>
          <w:sz w:val="24"/>
          <w:szCs w:val="24"/>
          <w:lang w:bidi="ro-RO"/>
        </w:rPr>
        <w:t xml:space="preserve">contracte de asistență / reprezentare juridică </w:t>
      </w:r>
      <w:r w:rsidRPr="005E760D">
        <w:rPr>
          <w:rFonts w:eastAsia="Calibri" w:cs="Times New Roman"/>
          <w:sz w:val="24"/>
          <w:szCs w:val="24"/>
        </w:rPr>
        <w:t xml:space="preserve">cu trei cabinete de avocatură, în condițiile în care, </w:t>
      </w:r>
      <w:r w:rsidRPr="005E760D">
        <w:rPr>
          <w:rFonts w:eastAsia="Calibri" w:cs="Times New Roman"/>
          <w:iCs/>
          <w:sz w:val="24"/>
          <w:szCs w:val="24"/>
        </w:rPr>
        <w:t xml:space="preserve">pe de o parte, instituția avea personal propriu de specialitate juridică și de </w:t>
      </w:r>
      <w:r w:rsidRPr="005E760D">
        <w:rPr>
          <w:rFonts w:eastAsia="Calibri" w:cs="Times New Roman"/>
          <w:sz w:val="24"/>
          <w:szCs w:val="24"/>
        </w:rPr>
        <w:t>reprezentare în fața instanțelor de judecată</w:t>
      </w:r>
      <w:r w:rsidRPr="005E760D">
        <w:rPr>
          <w:rFonts w:eastAsia="Calibri" w:cs="Times New Roman"/>
          <w:iCs/>
          <w:sz w:val="24"/>
          <w:szCs w:val="24"/>
        </w:rPr>
        <w:t>, iar pe de altă parte nu existau aprobările necesare  din partea Consiliul Județean Sibiu</w:t>
      </w:r>
      <w:r w:rsidRPr="005E760D">
        <w:rPr>
          <w:rFonts w:eastAsia="Calibri" w:cs="Times New Roman"/>
          <w:i/>
          <w:iCs/>
          <w:sz w:val="24"/>
          <w:szCs w:val="24"/>
        </w:rPr>
        <w:t xml:space="preserve">. </w:t>
      </w:r>
    </w:p>
    <w:p w14:paraId="432B87FC" w14:textId="75856504" w:rsidR="00BA72B9" w:rsidRPr="005E760D" w:rsidRDefault="001B4B6F" w:rsidP="00BA72B9">
      <w:pPr>
        <w:shd w:val="clear" w:color="auto" w:fill="FFFFFF" w:themeFill="background1"/>
        <w:spacing w:after="0" w:line="276" w:lineRule="auto"/>
        <w:ind w:firstLine="709"/>
        <w:jc w:val="both"/>
        <w:rPr>
          <w:rFonts w:eastAsia="Calibri" w:cs="Times New Roman"/>
          <w:sz w:val="24"/>
          <w:szCs w:val="24"/>
        </w:rPr>
      </w:pPr>
      <w:r>
        <w:rPr>
          <w:rFonts w:eastAsia="Calibri" w:cs="Times New Roman"/>
          <w:sz w:val="24"/>
          <w:szCs w:val="24"/>
        </w:rPr>
        <w:t xml:space="preserve">De asemenea, </w:t>
      </w:r>
      <w:r w:rsidR="00BA72B9" w:rsidRPr="005E760D">
        <w:rPr>
          <w:rFonts w:eastAsia="Calibri" w:cs="Times New Roman"/>
          <w:sz w:val="24"/>
          <w:szCs w:val="24"/>
        </w:rPr>
        <w:t xml:space="preserve">în perioada </w:t>
      </w:r>
      <w:bookmarkStart w:id="1" w:name="_Hlk231979853"/>
      <w:r w:rsidR="00BA72B9" w:rsidRPr="005E760D">
        <w:rPr>
          <w:rFonts w:eastAsia="Calibri" w:cs="Times New Roman"/>
          <w:sz w:val="24"/>
          <w:szCs w:val="24"/>
        </w:rPr>
        <w:t>27 sept</w:t>
      </w:r>
      <w:r>
        <w:rPr>
          <w:rFonts w:eastAsia="Calibri" w:cs="Times New Roman"/>
          <w:sz w:val="24"/>
          <w:szCs w:val="24"/>
        </w:rPr>
        <w:t xml:space="preserve">embrie 2024-02 septembrie 2025, </w:t>
      </w:r>
      <w:r w:rsidR="00BA72B9" w:rsidRPr="005E760D">
        <w:rPr>
          <w:rFonts w:eastAsia="Calibri" w:cs="Times New Roman"/>
          <w:sz w:val="24"/>
          <w:szCs w:val="24"/>
        </w:rPr>
        <w:t>inculpatul</w:t>
      </w:r>
      <w:bookmarkEnd w:id="1"/>
      <w:r>
        <w:rPr>
          <w:rFonts w:eastAsia="Calibri" w:cs="Times New Roman"/>
          <w:sz w:val="24"/>
          <w:szCs w:val="24"/>
        </w:rPr>
        <w:t xml:space="preserve"> </w:t>
      </w:r>
      <w:proofErr w:type="spellStart"/>
      <w:r w:rsidR="00BA72B9" w:rsidRPr="005E760D">
        <w:rPr>
          <w:rFonts w:eastAsia="Times New Roman" w:cs="Times New Roman"/>
          <w:bCs/>
          <w:iCs/>
          <w:sz w:val="24"/>
          <w:szCs w:val="24"/>
          <w:lang w:bidi="ro-RO"/>
        </w:rPr>
        <w:t>Lupeș</w:t>
      </w:r>
      <w:proofErr w:type="spellEnd"/>
      <w:r w:rsidR="00BA72B9" w:rsidRPr="005E760D">
        <w:rPr>
          <w:rFonts w:eastAsia="Times New Roman" w:cs="Times New Roman"/>
          <w:bCs/>
          <w:iCs/>
          <w:sz w:val="24"/>
          <w:szCs w:val="24"/>
          <w:lang w:bidi="ro-RO"/>
        </w:rPr>
        <w:t xml:space="preserve"> Cristian – Călin, în aceeași calitate, ar fi încheiat, </w:t>
      </w:r>
      <w:r w:rsidR="00BA72B9" w:rsidRPr="005E760D">
        <w:rPr>
          <w:rFonts w:eastAsia="Calibri" w:cs="Times New Roman"/>
          <w:bCs/>
          <w:sz w:val="24"/>
          <w:szCs w:val="24"/>
        </w:rPr>
        <w:t>cu încălcarea prevederilor legale,</w:t>
      </w:r>
      <w:r w:rsidR="00BA72B9" w:rsidRPr="005E760D">
        <w:rPr>
          <w:rFonts w:eastAsia="Times New Roman" w:cs="Times New Roman"/>
          <w:bCs/>
          <w:iCs/>
          <w:sz w:val="24"/>
          <w:szCs w:val="24"/>
          <w:lang w:bidi="ro-RO"/>
        </w:rPr>
        <w:t xml:space="preserve"> 30 de contracte</w:t>
      </w:r>
      <w:r>
        <w:rPr>
          <w:rFonts w:eastAsia="Times New Roman" w:cs="Times New Roman"/>
          <w:bCs/>
          <w:iCs/>
          <w:sz w:val="24"/>
          <w:szCs w:val="24"/>
          <w:lang w:bidi="ro-RO"/>
        </w:rPr>
        <w:t xml:space="preserve"> de asistență juridică cu un cabinet de avocatură, </w:t>
      </w:r>
      <w:r w:rsidR="00BA72B9" w:rsidRPr="005E760D">
        <w:rPr>
          <w:rFonts w:eastAsia="Times New Roman" w:cs="Times New Roman"/>
          <w:bCs/>
          <w:iCs/>
          <w:sz w:val="24"/>
          <w:szCs w:val="24"/>
          <w:lang w:bidi="ro-RO"/>
        </w:rPr>
        <w:t>deși</w:t>
      </w:r>
      <w:r>
        <w:rPr>
          <w:rFonts w:eastAsia="Times New Roman" w:cs="Times New Roman"/>
          <w:b/>
          <w:bCs/>
          <w:iCs/>
          <w:sz w:val="24"/>
          <w:szCs w:val="24"/>
          <w:lang w:bidi="ro-RO"/>
        </w:rPr>
        <w:t xml:space="preserve"> </w:t>
      </w:r>
      <w:r w:rsidR="00BA72B9" w:rsidRPr="005E760D">
        <w:rPr>
          <w:rFonts w:eastAsia="Calibri" w:cs="Times New Roman"/>
          <w:iCs/>
          <w:sz w:val="24"/>
          <w:szCs w:val="24"/>
        </w:rPr>
        <w:t xml:space="preserve">instituția avea în structura organizatorică personal propriu de specialitate juridică și de </w:t>
      </w:r>
      <w:r w:rsidR="00BA72B9" w:rsidRPr="005E760D">
        <w:rPr>
          <w:rFonts w:eastAsia="Calibri" w:cs="Times New Roman"/>
          <w:sz w:val="24"/>
          <w:szCs w:val="24"/>
        </w:rPr>
        <w:t xml:space="preserve">reprezentare în fața instanțelor de judecată, </w:t>
      </w:r>
      <w:r w:rsidR="00BA72B9" w:rsidRPr="005E760D">
        <w:rPr>
          <w:rFonts w:eastAsia="Calibri" w:cs="Times New Roman"/>
          <w:iCs/>
          <w:sz w:val="24"/>
          <w:szCs w:val="24"/>
        </w:rPr>
        <w:t xml:space="preserve">în paralel mai existau contracte de asistență și consultanță juridică încheiate cu alte cabinete de avocatură, </w:t>
      </w:r>
      <w:r w:rsidR="00024087">
        <w:rPr>
          <w:rFonts w:eastAsia="Calibri" w:cs="Times New Roman"/>
          <w:sz w:val="24"/>
          <w:szCs w:val="24"/>
        </w:rPr>
        <w:t>fi</w:t>
      </w:r>
      <w:r w:rsidR="00FD3384">
        <w:rPr>
          <w:rFonts w:eastAsia="Calibri" w:cs="Times New Roman"/>
          <w:sz w:val="24"/>
          <w:szCs w:val="24"/>
        </w:rPr>
        <w:t xml:space="preserve">ind </w:t>
      </w:r>
      <w:r w:rsidR="00024087">
        <w:rPr>
          <w:rFonts w:eastAsia="Calibri" w:cs="Times New Roman"/>
          <w:sz w:val="24"/>
          <w:szCs w:val="24"/>
        </w:rPr>
        <w:t>semnate</w:t>
      </w:r>
      <w:r w:rsidR="00FD3384">
        <w:rPr>
          <w:rFonts w:eastAsia="Calibri" w:cs="Times New Roman"/>
          <w:sz w:val="24"/>
          <w:szCs w:val="24"/>
        </w:rPr>
        <w:t xml:space="preserve"> și contracte </w:t>
      </w:r>
      <w:r w:rsidR="00BA72B9" w:rsidRPr="005E760D">
        <w:rPr>
          <w:rFonts w:eastAsia="Calibri" w:cs="Times New Roman"/>
          <w:sz w:val="24"/>
          <w:szCs w:val="24"/>
        </w:rPr>
        <w:t>în materie penală în cauze care priveau</w:t>
      </w:r>
      <w:r w:rsidR="00BA72B9" w:rsidRPr="005E760D">
        <w:rPr>
          <w:rFonts w:eastAsia="Calibri" w:cs="Times New Roman"/>
          <w:color w:val="FF0000"/>
          <w:sz w:val="24"/>
          <w:szCs w:val="24"/>
        </w:rPr>
        <w:t xml:space="preserve"> </w:t>
      </w:r>
      <w:r w:rsidR="00BA72B9" w:rsidRPr="005E760D">
        <w:rPr>
          <w:rFonts w:eastAsia="Calibri" w:cs="Times New Roman"/>
          <w:iCs/>
          <w:sz w:val="24"/>
          <w:szCs w:val="24"/>
        </w:rPr>
        <w:t xml:space="preserve">interesele personale ale inculpatului și ale altei persoane și </w:t>
      </w:r>
      <w:r w:rsidR="00FD3384">
        <w:rPr>
          <w:rFonts w:eastAsia="Calibri" w:cs="Times New Roman"/>
          <w:iCs/>
          <w:sz w:val="24"/>
          <w:szCs w:val="24"/>
        </w:rPr>
        <w:t xml:space="preserve">nu existau aprobările necesare </w:t>
      </w:r>
      <w:r w:rsidR="00BA72B9" w:rsidRPr="005E760D">
        <w:rPr>
          <w:rFonts w:eastAsia="Calibri" w:cs="Times New Roman"/>
          <w:iCs/>
          <w:sz w:val="24"/>
          <w:szCs w:val="24"/>
        </w:rPr>
        <w:t>din partea Consiliul Județean Sibiu</w:t>
      </w:r>
    </w:p>
    <w:p w14:paraId="780CB9D7" w14:textId="77777777" w:rsidR="00BA72B9" w:rsidRPr="005E760D" w:rsidRDefault="00BA72B9" w:rsidP="00BA72B9">
      <w:pPr>
        <w:spacing w:after="0" w:line="276" w:lineRule="auto"/>
        <w:ind w:firstLine="708"/>
        <w:jc w:val="both"/>
        <w:rPr>
          <w:rFonts w:eastAsia="Calibri" w:cs="Times New Roman"/>
          <w:sz w:val="24"/>
          <w:szCs w:val="24"/>
        </w:rPr>
      </w:pPr>
      <w:r w:rsidRPr="005E760D">
        <w:rPr>
          <w:rFonts w:eastAsia="Calibri" w:cs="Times New Roman"/>
          <w:sz w:val="24"/>
          <w:szCs w:val="24"/>
        </w:rPr>
        <w:t>Inculpata Preda Mărioara ar fi vizat unul dintre contractele menționate și o ordonanțare de plată aferentă unui alt contract, deși ambele fuseseră încheiate cu încălcarea prevederilor legale.</w:t>
      </w:r>
    </w:p>
    <w:p w14:paraId="1B427182" w14:textId="2B823288" w:rsidR="00BA72B9" w:rsidRPr="005E760D" w:rsidRDefault="00BA72B9" w:rsidP="00BA72B9">
      <w:pPr>
        <w:spacing w:after="0" w:line="276" w:lineRule="auto"/>
        <w:ind w:firstLine="708"/>
        <w:contextualSpacing/>
        <w:jc w:val="both"/>
        <w:rPr>
          <w:rFonts w:eastAsia="Calibri" w:cs="Times New Roman"/>
          <w:sz w:val="24"/>
          <w:szCs w:val="24"/>
        </w:rPr>
      </w:pPr>
      <w:r w:rsidRPr="005E760D">
        <w:rPr>
          <w:rFonts w:eastAsia="Calibri" w:cs="Times New Roman"/>
          <w:iCs/>
          <w:sz w:val="24"/>
          <w:szCs w:val="24"/>
        </w:rPr>
        <w:lastRenderedPageBreak/>
        <w:t>Conduita  descrisă a</w:t>
      </w:r>
      <w:r w:rsidR="00FD3384">
        <w:rPr>
          <w:rFonts w:eastAsia="Calibri" w:cs="Times New Roman"/>
          <w:iCs/>
          <w:sz w:val="24"/>
          <w:szCs w:val="24"/>
        </w:rPr>
        <w:t>r fi</w:t>
      </w:r>
      <w:r w:rsidRPr="005E760D">
        <w:rPr>
          <w:rFonts w:eastAsia="Calibri" w:cs="Times New Roman"/>
          <w:iCs/>
          <w:sz w:val="24"/>
          <w:szCs w:val="24"/>
        </w:rPr>
        <w:t xml:space="preserve"> generat </w:t>
      </w:r>
      <w:r w:rsidRPr="00FD3384">
        <w:rPr>
          <w:rFonts w:eastAsia="Calibri" w:cs="Times New Roman"/>
          <w:b/>
          <w:iCs/>
          <w:sz w:val="24"/>
          <w:szCs w:val="24"/>
        </w:rPr>
        <w:t>cheltuieli suplimentare estimate la valoarea totală de</w:t>
      </w:r>
      <w:r w:rsidRPr="00FD3384">
        <w:rPr>
          <w:rFonts w:cs="Times New Roman"/>
          <w:b/>
          <w:bCs/>
          <w:sz w:val="24"/>
          <w:szCs w:val="24"/>
          <w:lang w:eastAsia="ro-RO"/>
        </w:rPr>
        <w:t xml:space="preserve"> </w:t>
      </w:r>
      <w:r w:rsidR="00FD3384">
        <w:rPr>
          <w:rFonts w:cs="Times New Roman"/>
          <w:b/>
          <w:bCs/>
          <w:sz w:val="24"/>
          <w:szCs w:val="24"/>
          <w:lang w:eastAsia="ro-RO"/>
        </w:rPr>
        <w:t>543.387</w:t>
      </w:r>
      <w:r w:rsidRPr="00FD3384">
        <w:rPr>
          <w:rFonts w:cs="Times New Roman"/>
          <w:b/>
          <w:bCs/>
          <w:sz w:val="24"/>
          <w:szCs w:val="24"/>
          <w:lang w:eastAsia="ro-RO"/>
        </w:rPr>
        <w:t xml:space="preserve"> lei</w:t>
      </w:r>
      <w:r w:rsidRPr="005E760D">
        <w:rPr>
          <w:rFonts w:cs="Times New Roman"/>
          <w:bCs/>
          <w:sz w:val="24"/>
          <w:szCs w:val="24"/>
          <w:lang w:eastAsia="ro-RO"/>
        </w:rPr>
        <w:t xml:space="preserve"> reprezentând prejudiciu în dauna instituției, </w:t>
      </w:r>
      <w:r w:rsidRPr="005E760D">
        <w:rPr>
          <w:rFonts w:eastAsia="Calibri" w:cs="Times New Roman"/>
          <w:sz w:val="24"/>
          <w:szCs w:val="24"/>
          <w:lang w:bidi="ro-RO"/>
        </w:rPr>
        <w:t>cât și obținerea pe nedrept a unor foloase necuvenite de către cabinetele de avocatură, sumă din care</w:t>
      </w:r>
      <w:r w:rsidRPr="005E760D">
        <w:rPr>
          <w:rFonts w:cs="Times New Roman"/>
          <w:bCs/>
          <w:sz w:val="24"/>
          <w:szCs w:val="24"/>
          <w:lang w:eastAsia="ro-RO"/>
        </w:rPr>
        <w:t xml:space="preserve"> Consiliul Județean Sibiu s-a constituit parte civilă în cauză </w:t>
      </w:r>
      <w:r w:rsidR="00FD3384">
        <w:rPr>
          <w:rFonts w:cs="Times New Roman"/>
          <w:bCs/>
          <w:sz w:val="24"/>
          <w:szCs w:val="24"/>
          <w:lang w:eastAsia="ro-RO"/>
        </w:rPr>
        <w:t>cu 75.035</w:t>
      </w:r>
      <w:r w:rsidRPr="005E760D">
        <w:rPr>
          <w:rFonts w:cs="Times New Roman"/>
          <w:bCs/>
          <w:sz w:val="24"/>
          <w:szCs w:val="24"/>
          <w:lang w:eastAsia="ro-RO"/>
        </w:rPr>
        <w:t xml:space="preserve"> lei.</w:t>
      </w:r>
    </w:p>
    <w:p w14:paraId="5F093A34" w14:textId="77777777" w:rsidR="00BA72B9" w:rsidRPr="005E760D" w:rsidRDefault="00BA72B9" w:rsidP="00BA72B9">
      <w:pPr>
        <w:shd w:val="clear" w:color="auto" w:fill="FFFFFF" w:themeFill="background1"/>
        <w:spacing w:after="0" w:line="276" w:lineRule="auto"/>
        <w:ind w:firstLine="709"/>
        <w:jc w:val="both"/>
        <w:rPr>
          <w:rFonts w:eastAsia="Calibri" w:cs="Times New Roman"/>
          <w:i/>
          <w:iCs/>
          <w:sz w:val="24"/>
          <w:szCs w:val="24"/>
        </w:rPr>
      </w:pPr>
      <w:r w:rsidRPr="005E760D">
        <w:rPr>
          <w:rFonts w:cs="Times New Roman"/>
          <w:bCs/>
          <w:sz w:val="24"/>
          <w:szCs w:val="24"/>
          <w:lang w:eastAsia="ro-RO"/>
        </w:rPr>
        <w:t>În vederea recuperării prejudiciului, în cauză s-au dispus măsuri asigurătorii.</w:t>
      </w:r>
    </w:p>
    <w:p w14:paraId="36F40B64" w14:textId="3451FC19" w:rsidR="00BA72B9" w:rsidRPr="003B444E" w:rsidRDefault="00BA72B9" w:rsidP="00181779">
      <w:pPr>
        <w:spacing w:line="276" w:lineRule="auto"/>
        <w:ind w:firstLine="709"/>
        <w:jc w:val="both"/>
        <w:rPr>
          <w:rFonts w:eastAsia="Times New Roman" w:cs="Times New Roman"/>
          <w:sz w:val="24"/>
          <w:szCs w:val="24"/>
          <w:lang w:eastAsia="ro-RO"/>
        </w:rPr>
      </w:pPr>
      <w:r w:rsidRPr="003B444E">
        <w:rPr>
          <w:rFonts w:eastAsia="Calibri" w:cs="Times New Roman"/>
          <w:sz w:val="24"/>
          <w:szCs w:val="24"/>
        </w:rPr>
        <w:t>Dosarul de urmărire penală a fost trimis, spre judecare</w:t>
      </w:r>
      <w:r w:rsidRPr="005E760D">
        <w:rPr>
          <w:rFonts w:eastAsia="Calibri" w:cs="Times New Roman"/>
          <w:b/>
          <w:sz w:val="24"/>
          <w:szCs w:val="24"/>
        </w:rPr>
        <w:t xml:space="preserve">, la Tribunalul Sibiu, </w:t>
      </w:r>
      <w:r w:rsidRPr="003B444E">
        <w:rPr>
          <w:rStyle w:val="tab"/>
          <w:rFonts w:cs="Times New Roman"/>
          <w:sz w:val="24"/>
          <w:szCs w:val="24"/>
        </w:rPr>
        <w:t>cu propunere de a se menține măsurile asigurătorii dispuse în cauză.</w:t>
      </w:r>
    </w:p>
    <w:p w14:paraId="7374D853" w14:textId="77777777" w:rsidR="00BA72B9" w:rsidRDefault="00BA72B9" w:rsidP="005E760D">
      <w:pPr>
        <w:spacing w:after="0" w:line="276" w:lineRule="auto"/>
        <w:ind w:firstLine="567"/>
        <w:jc w:val="both"/>
        <w:rPr>
          <w:rStyle w:val="tab"/>
          <w:rFonts w:cs="Times New Roman"/>
          <w:sz w:val="24"/>
          <w:szCs w:val="24"/>
        </w:rPr>
      </w:pPr>
    </w:p>
    <w:p w14:paraId="532C9AD7" w14:textId="19D2B2E9" w:rsidR="00543690" w:rsidRPr="005E760D" w:rsidRDefault="00BA72B9" w:rsidP="005E760D">
      <w:pPr>
        <w:spacing w:after="0" w:line="276" w:lineRule="auto"/>
        <w:ind w:firstLine="567"/>
        <w:jc w:val="both"/>
        <w:rPr>
          <w:rFonts w:eastAsia="PMingLiU" w:cs="Times New Roman"/>
          <w:iCs/>
          <w:sz w:val="24"/>
          <w:szCs w:val="24"/>
          <w:lang w:val="en-US"/>
        </w:rPr>
      </w:pPr>
      <w:r w:rsidRPr="00550C35">
        <w:rPr>
          <w:rStyle w:val="tab"/>
          <w:rFonts w:cs="Times New Roman"/>
          <w:b/>
          <w:sz w:val="24"/>
          <w:szCs w:val="24"/>
        </w:rPr>
        <w:t>2.</w:t>
      </w:r>
      <w:r>
        <w:rPr>
          <w:rStyle w:val="tab"/>
          <w:rFonts w:cs="Times New Roman"/>
          <w:sz w:val="24"/>
          <w:szCs w:val="24"/>
        </w:rPr>
        <w:t xml:space="preserve"> </w:t>
      </w:r>
      <w:r w:rsidR="00543690" w:rsidRPr="005E760D">
        <w:rPr>
          <w:rStyle w:val="tab"/>
          <w:rFonts w:cs="Times New Roman"/>
          <w:sz w:val="24"/>
          <w:szCs w:val="24"/>
        </w:rPr>
        <w:t xml:space="preserve">Procurorii din cadrul Direcției Naționale Anticorupție – Serviciul Teritorial Brașov au dispus trimiterea în judecată, </w:t>
      </w:r>
      <w:r w:rsidR="00543690" w:rsidRPr="00625C14">
        <w:rPr>
          <w:rFonts w:eastAsia="Times New Roman" w:cs="Times New Roman"/>
          <w:sz w:val="24"/>
          <w:szCs w:val="24"/>
        </w:rPr>
        <w:t>sub control judiciar</w:t>
      </w:r>
      <w:r w:rsidR="00543690" w:rsidRPr="00625C14">
        <w:rPr>
          <w:rStyle w:val="tab"/>
          <w:rFonts w:cs="Times New Roman"/>
          <w:sz w:val="24"/>
          <w:szCs w:val="24"/>
        </w:rPr>
        <w:t>,</w:t>
      </w:r>
      <w:r w:rsidR="00543690" w:rsidRPr="005E760D">
        <w:rPr>
          <w:rStyle w:val="tab"/>
          <w:rFonts w:cs="Times New Roman"/>
          <w:sz w:val="24"/>
          <w:szCs w:val="24"/>
        </w:rPr>
        <w:t xml:space="preserve"> a inculpatului </w:t>
      </w:r>
      <w:r w:rsidR="00543690" w:rsidRPr="005E760D">
        <w:rPr>
          <w:rFonts w:eastAsia="Times New Roman" w:cs="Times New Roman"/>
          <w:b/>
          <w:sz w:val="24"/>
          <w:szCs w:val="24"/>
        </w:rPr>
        <w:t>OVESEA OVIDIU ALEXANDRU</w:t>
      </w:r>
      <w:r w:rsidR="00543690" w:rsidRPr="005E760D">
        <w:rPr>
          <w:rFonts w:eastAsia="Times New Roman" w:cs="Times New Roman"/>
          <w:sz w:val="24"/>
          <w:szCs w:val="24"/>
        </w:rPr>
        <w:t>, primar al comunei</w:t>
      </w:r>
      <w:r w:rsidR="00543690" w:rsidRPr="005E760D">
        <w:rPr>
          <w:rFonts w:eastAsia="Times New Roman" w:cs="Times New Roman"/>
          <w:b/>
          <w:sz w:val="24"/>
          <w:szCs w:val="24"/>
        </w:rPr>
        <w:t xml:space="preserve"> </w:t>
      </w:r>
      <w:r w:rsidR="00543690" w:rsidRPr="005E760D">
        <w:rPr>
          <w:rFonts w:eastAsia="Calibri" w:cs="Times New Roman"/>
          <w:sz w:val="24"/>
          <w:szCs w:val="24"/>
        </w:rPr>
        <w:t>Părău, județul Brașov</w:t>
      </w:r>
      <w:r w:rsidR="00543690" w:rsidRPr="005E760D">
        <w:rPr>
          <w:rFonts w:eastAsia="Times New Roman" w:cs="Times New Roman"/>
          <w:b/>
          <w:sz w:val="24"/>
          <w:szCs w:val="24"/>
        </w:rPr>
        <w:t xml:space="preserve">, </w:t>
      </w:r>
      <w:r w:rsidR="00543690" w:rsidRPr="005E760D">
        <w:rPr>
          <w:rFonts w:eastAsia="PMingLiU" w:cs="Times New Roman"/>
          <w:iCs/>
          <w:sz w:val="24"/>
          <w:szCs w:val="24"/>
        </w:rPr>
        <w:t>pentru săvârșirea următoarelor infracțiuni</w:t>
      </w:r>
      <w:r w:rsidR="00543690" w:rsidRPr="005E760D">
        <w:rPr>
          <w:rFonts w:eastAsia="PMingLiU" w:cs="Times New Roman"/>
          <w:iCs/>
          <w:sz w:val="24"/>
          <w:szCs w:val="24"/>
          <w:lang w:val="en-US"/>
        </w:rPr>
        <w:t>:</w:t>
      </w:r>
    </w:p>
    <w:p w14:paraId="713D07FD" w14:textId="77777777" w:rsidR="00543690" w:rsidRPr="004E71D8" w:rsidRDefault="00543690" w:rsidP="005E760D">
      <w:pPr>
        <w:spacing w:after="0" w:line="276" w:lineRule="auto"/>
        <w:ind w:firstLine="567"/>
        <w:jc w:val="both"/>
        <w:rPr>
          <w:rFonts w:eastAsia="PMingLiU" w:cs="Times New Roman"/>
          <w:b/>
          <w:iCs/>
          <w:sz w:val="24"/>
          <w:szCs w:val="24"/>
          <w:lang w:val="en-US"/>
        </w:rPr>
      </w:pPr>
      <w:r w:rsidRPr="005E760D">
        <w:rPr>
          <w:rFonts w:eastAsia="PMingLiU" w:cs="Times New Roman"/>
          <w:iCs/>
          <w:sz w:val="24"/>
          <w:szCs w:val="24"/>
          <w:lang w:val="en-US"/>
        </w:rPr>
        <w:t xml:space="preserve">- </w:t>
      </w:r>
      <w:proofErr w:type="spellStart"/>
      <w:proofErr w:type="gramStart"/>
      <w:r w:rsidRPr="004E71D8">
        <w:rPr>
          <w:rFonts w:eastAsia="PMingLiU" w:cs="Times New Roman"/>
          <w:b/>
          <w:iCs/>
          <w:sz w:val="24"/>
          <w:szCs w:val="24"/>
          <w:lang w:val="en-US"/>
        </w:rPr>
        <w:t>luare</w:t>
      </w:r>
      <w:proofErr w:type="spellEnd"/>
      <w:proofErr w:type="gramEnd"/>
      <w:r w:rsidRPr="004E71D8">
        <w:rPr>
          <w:rFonts w:eastAsia="PMingLiU" w:cs="Times New Roman"/>
          <w:b/>
          <w:iCs/>
          <w:sz w:val="24"/>
          <w:szCs w:val="24"/>
          <w:lang w:val="en-US"/>
        </w:rPr>
        <w:t xml:space="preserve"> de </w:t>
      </w:r>
      <w:proofErr w:type="spellStart"/>
      <w:r w:rsidRPr="004E71D8">
        <w:rPr>
          <w:rFonts w:eastAsia="PMingLiU" w:cs="Times New Roman"/>
          <w:b/>
          <w:iCs/>
          <w:sz w:val="24"/>
          <w:szCs w:val="24"/>
          <w:lang w:val="en-US"/>
        </w:rPr>
        <w:t>mită</w:t>
      </w:r>
      <w:proofErr w:type="spellEnd"/>
      <w:r w:rsidRPr="004E71D8">
        <w:rPr>
          <w:rFonts w:eastAsia="PMingLiU" w:cs="Times New Roman"/>
          <w:b/>
          <w:iCs/>
          <w:sz w:val="24"/>
          <w:szCs w:val="24"/>
          <w:lang w:val="en-US"/>
        </w:rPr>
        <w:t>,</w:t>
      </w:r>
    </w:p>
    <w:p w14:paraId="4D68659A" w14:textId="77777777" w:rsidR="00543690" w:rsidRPr="004E71D8" w:rsidRDefault="00543690" w:rsidP="005E760D">
      <w:pPr>
        <w:spacing w:after="0" w:line="276" w:lineRule="auto"/>
        <w:ind w:firstLine="567"/>
        <w:jc w:val="both"/>
        <w:rPr>
          <w:rFonts w:eastAsia="Times New Roman" w:cs="Times New Roman"/>
          <w:b/>
          <w:iCs/>
          <w:sz w:val="24"/>
          <w:szCs w:val="24"/>
          <w:lang w:eastAsia="ro-RO"/>
        </w:rPr>
      </w:pPr>
      <w:r w:rsidRPr="004E71D8">
        <w:rPr>
          <w:rFonts w:eastAsia="PMingLiU" w:cs="Times New Roman"/>
          <w:b/>
          <w:iCs/>
          <w:sz w:val="24"/>
          <w:szCs w:val="24"/>
        </w:rPr>
        <w:t xml:space="preserve">- două infracțiuni de </w:t>
      </w:r>
      <w:r w:rsidRPr="004E71D8">
        <w:rPr>
          <w:rFonts w:eastAsia="Times New Roman" w:cs="Times New Roman"/>
          <w:b/>
          <w:iCs/>
          <w:sz w:val="24"/>
          <w:szCs w:val="24"/>
          <w:lang w:eastAsia="ro-RO"/>
        </w:rPr>
        <w:t>abuz în serviciu, dacă funcționarul public a obținut pentru sine sau pentru altul un folos necuvenit, dintre care una în formă continuată (</w:t>
      </w:r>
      <w:r w:rsidRPr="004E71D8">
        <w:rPr>
          <w:rFonts w:cs="Times New Roman"/>
          <w:b/>
          <w:bCs/>
          <w:sz w:val="24"/>
          <w:szCs w:val="24"/>
          <w:lang w:eastAsia="ro-RO"/>
        </w:rPr>
        <w:t>5 acte materiale)</w:t>
      </w:r>
      <w:r w:rsidRPr="004E71D8">
        <w:rPr>
          <w:rFonts w:eastAsia="Times New Roman" w:cs="Times New Roman"/>
          <w:b/>
          <w:iCs/>
          <w:sz w:val="24"/>
          <w:szCs w:val="24"/>
          <w:lang w:eastAsia="ro-RO"/>
        </w:rPr>
        <w:t xml:space="preserve"> și</w:t>
      </w:r>
    </w:p>
    <w:p w14:paraId="390EA5FA" w14:textId="77777777" w:rsidR="00543690" w:rsidRPr="004E71D8" w:rsidRDefault="00543690" w:rsidP="005E760D">
      <w:pPr>
        <w:spacing w:after="0" w:line="276" w:lineRule="auto"/>
        <w:ind w:firstLine="567"/>
        <w:jc w:val="both"/>
        <w:rPr>
          <w:rFonts w:eastAsia="Times New Roman" w:cs="Times New Roman"/>
          <w:b/>
          <w:iCs/>
          <w:sz w:val="24"/>
          <w:szCs w:val="24"/>
          <w:lang w:eastAsia="ro-RO"/>
        </w:rPr>
      </w:pPr>
      <w:r w:rsidRPr="004E71D8">
        <w:rPr>
          <w:rFonts w:eastAsia="Times New Roman" w:cs="Times New Roman"/>
          <w:b/>
          <w:i/>
          <w:iCs/>
          <w:sz w:val="24"/>
          <w:szCs w:val="24"/>
          <w:lang w:eastAsia="ro-RO"/>
        </w:rPr>
        <w:t xml:space="preserve">- </w:t>
      </w:r>
      <w:r w:rsidRPr="004E71D8">
        <w:rPr>
          <w:rFonts w:eastAsia="Times New Roman" w:cs="Times New Roman"/>
          <w:b/>
          <w:iCs/>
          <w:sz w:val="24"/>
          <w:szCs w:val="24"/>
          <w:lang w:eastAsia="ro-RO"/>
        </w:rPr>
        <w:t>delapidare.</w:t>
      </w:r>
    </w:p>
    <w:p w14:paraId="02024A48" w14:textId="77777777" w:rsidR="00543690" w:rsidRPr="005E760D" w:rsidRDefault="00543690" w:rsidP="005E760D">
      <w:pPr>
        <w:spacing w:after="0" w:line="276" w:lineRule="auto"/>
        <w:ind w:firstLine="567"/>
        <w:jc w:val="both"/>
        <w:rPr>
          <w:rStyle w:val="tab"/>
          <w:rFonts w:cs="Times New Roman"/>
          <w:sz w:val="24"/>
          <w:szCs w:val="24"/>
        </w:rPr>
      </w:pPr>
    </w:p>
    <w:p w14:paraId="2CE85332" w14:textId="77777777" w:rsidR="00543690" w:rsidRPr="005E760D" w:rsidRDefault="00543690" w:rsidP="00181779">
      <w:pPr>
        <w:spacing w:after="0" w:line="276" w:lineRule="auto"/>
        <w:ind w:firstLine="708"/>
        <w:jc w:val="both"/>
        <w:rPr>
          <w:rFonts w:eastAsia="Calibri" w:cs="Times New Roman"/>
          <w:sz w:val="24"/>
          <w:szCs w:val="24"/>
        </w:rPr>
      </w:pPr>
      <w:r w:rsidRPr="005E760D">
        <w:rPr>
          <w:rFonts w:eastAsia="Calibri" w:cs="Times New Roman"/>
          <w:sz w:val="24"/>
          <w:szCs w:val="24"/>
        </w:rPr>
        <w:t>Din probatoriul administrat în cauză procurorii au reținut următoarea stare de fapt:</w:t>
      </w:r>
    </w:p>
    <w:p w14:paraId="67CC70FE" w14:textId="5D95B808" w:rsidR="00543690" w:rsidRPr="005E760D" w:rsidRDefault="00543690" w:rsidP="005E760D">
      <w:pPr>
        <w:spacing w:after="0" w:line="276" w:lineRule="auto"/>
        <w:ind w:right="49" w:firstLine="708"/>
        <w:jc w:val="both"/>
        <w:rPr>
          <w:rFonts w:eastAsia="PMingLiU" w:cs="Times New Roman"/>
          <w:sz w:val="24"/>
          <w:szCs w:val="24"/>
        </w:rPr>
      </w:pPr>
      <w:r w:rsidRPr="005E760D">
        <w:rPr>
          <w:rFonts w:eastAsia="Calibri" w:cs="Times New Roman"/>
          <w:sz w:val="24"/>
          <w:szCs w:val="24"/>
        </w:rPr>
        <w:t xml:space="preserve">În perioada </w:t>
      </w:r>
      <w:r w:rsidR="00181779">
        <w:rPr>
          <w:rFonts w:eastAsia="Calibri" w:cs="Times New Roman"/>
          <w:bCs/>
          <w:sz w:val="24"/>
          <w:szCs w:val="24"/>
        </w:rPr>
        <w:t>mai 2025 -</w:t>
      </w:r>
      <w:r w:rsidRPr="005E760D">
        <w:rPr>
          <w:rFonts w:eastAsia="Calibri" w:cs="Times New Roman"/>
          <w:bCs/>
          <w:sz w:val="24"/>
          <w:szCs w:val="24"/>
        </w:rPr>
        <w:t xml:space="preserve"> ianuarie 2026</w:t>
      </w:r>
      <w:r w:rsidRPr="005E760D">
        <w:rPr>
          <w:rFonts w:eastAsia="Calibri" w:cs="Times New Roman"/>
          <w:sz w:val="24"/>
          <w:szCs w:val="24"/>
        </w:rPr>
        <w:t xml:space="preserve">, inculpatul </w:t>
      </w:r>
      <w:proofErr w:type="spellStart"/>
      <w:r w:rsidRPr="005E760D">
        <w:rPr>
          <w:rFonts w:eastAsia="Times New Roman" w:cs="Times New Roman"/>
          <w:sz w:val="24"/>
          <w:szCs w:val="24"/>
        </w:rPr>
        <w:t>Ovesea</w:t>
      </w:r>
      <w:proofErr w:type="spellEnd"/>
      <w:r w:rsidRPr="005E760D">
        <w:rPr>
          <w:rFonts w:eastAsia="Times New Roman" w:cs="Times New Roman"/>
          <w:sz w:val="24"/>
          <w:szCs w:val="24"/>
        </w:rPr>
        <w:t xml:space="preserve"> Ovidiu Alexandru</w:t>
      </w:r>
      <w:r w:rsidRPr="005E760D">
        <w:rPr>
          <w:rFonts w:eastAsia="Calibri" w:cs="Times New Roman"/>
          <w:sz w:val="24"/>
          <w:szCs w:val="24"/>
        </w:rPr>
        <w:t xml:space="preserve">, în calitatea sa de primar al comunei menționate, ar fi pretins de la </w:t>
      </w:r>
      <w:r w:rsidRPr="005E760D">
        <w:rPr>
          <w:rFonts w:eastAsia="PMingLiU" w:cs="Times New Roman"/>
          <w:sz w:val="24"/>
          <w:szCs w:val="24"/>
        </w:rPr>
        <w:t>administratorul unei societăți comerciale (martor) un procent de 20% din valoarea unui contract de lucrări</w:t>
      </w:r>
      <w:r w:rsidRPr="005E760D">
        <w:rPr>
          <w:rFonts w:eastAsia="PMingLiU" w:cs="Times New Roman"/>
          <w:bCs/>
          <w:sz w:val="24"/>
          <w:szCs w:val="24"/>
          <w:lang w:eastAsia="ro-RO"/>
        </w:rPr>
        <w:t xml:space="preserve">, în schimbul atribuirii contractului în mod direct către societatea respectivă, iar pe parcursul executării contractului, respectiv în cursul lunii </w:t>
      </w:r>
      <w:r w:rsidRPr="005E760D">
        <w:rPr>
          <w:rFonts w:eastAsia="PMingLiU" w:cs="Times New Roman"/>
          <w:sz w:val="24"/>
          <w:szCs w:val="24"/>
          <w:lang w:eastAsia="ro-RO"/>
        </w:rPr>
        <w:t>octombrie 2025</w:t>
      </w:r>
      <w:r w:rsidRPr="005E760D">
        <w:rPr>
          <w:rFonts w:eastAsia="PMingLiU" w:cs="Times New Roman"/>
          <w:bCs/>
          <w:sz w:val="24"/>
          <w:szCs w:val="24"/>
          <w:lang w:eastAsia="ro-RO"/>
        </w:rPr>
        <w:t xml:space="preserve">, </w:t>
      </w:r>
      <w:r w:rsidRPr="00625C14">
        <w:rPr>
          <w:rFonts w:eastAsia="PMingLiU" w:cs="Times New Roman"/>
          <w:b/>
          <w:bCs/>
          <w:sz w:val="24"/>
          <w:szCs w:val="24"/>
          <w:lang w:eastAsia="ro-RO"/>
        </w:rPr>
        <w:t xml:space="preserve">ar fi primit de la reprezentantul societății suma de </w:t>
      </w:r>
      <w:r w:rsidRPr="00625C14">
        <w:rPr>
          <w:rFonts w:eastAsia="PMingLiU" w:cs="Times New Roman"/>
          <w:b/>
          <w:sz w:val="24"/>
          <w:szCs w:val="24"/>
          <w:lang w:eastAsia="ro-RO"/>
        </w:rPr>
        <w:t>70.000 lei</w:t>
      </w:r>
      <w:r w:rsidRPr="005E760D">
        <w:rPr>
          <w:rFonts w:eastAsia="PMingLiU" w:cs="Times New Roman"/>
          <w:bCs/>
          <w:sz w:val="24"/>
          <w:szCs w:val="24"/>
          <w:lang w:eastAsia="ro-RO"/>
        </w:rPr>
        <w:t xml:space="preserve">, </w:t>
      </w:r>
      <w:r w:rsidRPr="005E760D">
        <w:rPr>
          <w:rFonts w:eastAsia="PMingLiU" w:cs="Times New Roman"/>
          <w:sz w:val="24"/>
          <w:szCs w:val="24"/>
        </w:rPr>
        <w:t>în legătură cu executarea acelui contract, respectiv pentru a semna documentația de recepție și a efectua plata lucrărilor executate</w:t>
      </w:r>
      <w:r w:rsidR="008E72FA">
        <w:rPr>
          <w:rFonts w:eastAsia="Calibri" w:cs="Times New Roman"/>
          <w:sz w:val="24"/>
          <w:szCs w:val="24"/>
        </w:rPr>
        <w:t xml:space="preserve">. În același </w:t>
      </w:r>
      <w:r w:rsidRPr="005E760D">
        <w:rPr>
          <w:rFonts w:eastAsia="Calibri" w:cs="Times New Roman"/>
          <w:sz w:val="24"/>
          <w:szCs w:val="24"/>
        </w:rPr>
        <w:t xml:space="preserve">context, inculpatul </w:t>
      </w:r>
      <w:proofErr w:type="spellStart"/>
      <w:r w:rsidRPr="005E760D">
        <w:rPr>
          <w:rFonts w:eastAsia="Calibri" w:cs="Times New Roman"/>
          <w:sz w:val="24"/>
          <w:szCs w:val="24"/>
        </w:rPr>
        <w:t>Ovesea</w:t>
      </w:r>
      <w:proofErr w:type="spellEnd"/>
      <w:r w:rsidRPr="005E760D">
        <w:rPr>
          <w:rFonts w:eastAsia="Calibri" w:cs="Times New Roman"/>
          <w:sz w:val="24"/>
          <w:szCs w:val="24"/>
        </w:rPr>
        <w:t xml:space="preserve"> Ovidiu Alexandru și-ar fi îndeplinit, cu încălcarea legii, atribuțiile de serviciu derivând din calitatea sa de ordonator principal de credite, în legătură cu încheierea și derularea contractului anterior menționat, precum și a altor patru contracte aferente aceluiași obiectiv (constituirea unui depozit de material lemnos pe raza comunei Părău), cauzând </w:t>
      </w:r>
      <w:r w:rsidRPr="00625C14">
        <w:rPr>
          <w:rFonts w:eastAsia="Calibri" w:cs="Times New Roman"/>
          <w:b/>
          <w:sz w:val="24"/>
          <w:szCs w:val="24"/>
        </w:rPr>
        <w:t>o pagubă</w:t>
      </w:r>
      <w:r w:rsidRPr="005E760D">
        <w:rPr>
          <w:rFonts w:eastAsia="Calibri" w:cs="Times New Roman"/>
          <w:sz w:val="24"/>
          <w:szCs w:val="24"/>
        </w:rPr>
        <w:t xml:space="preserve"> </w:t>
      </w:r>
      <w:r w:rsidRPr="005E760D">
        <w:rPr>
          <w:rFonts w:eastAsia="PMingLiU" w:cs="Times New Roman"/>
          <w:sz w:val="24"/>
          <w:szCs w:val="24"/>
        </w:rPr>
        <w:t xml:space="preserve">bugetului </w:t>
      </w:r>
      <w:r w:rsidRPr="005E760D">
        <w:rPr>
          <w:rFonts w:eastAsia="PMingLiU" w:cs="Times New Roman"/>
          <w:bCs/>
          <w:sz w:val="24"/>
          <w:szCs w:val="24"/>
        </w:rPr>
        <w:t xml:space="preserve">Fondului de accesibilizare constituit la nivelul Regiei Publice Locale Ocolul Silvic „Pădurile </w:t>
      </w:r>
      <w:proofErr w:type="spellStart"/>
      <w:r w:rsidRPr="005E760D">
        <w:rPr>
          <w:rFonts w:eastAsia="PMingLiU" w:cs="Times New Roman"/>
          <w:bCs/>
          <w:sz w:val="24"/>
          <w:szCs w:val="24"/>
        </w:rPr>
        <w:t>Șincii</w:t>
      </w:r>
      <w:proofErr w:type="spellEnd"/>
      <w:r w:rsidRPr="005E760D">
        <w:rPr>
          <w:rFonts w:eastAsia="PMingLiU" w:cs="Times New Roman"/>
          <w:bCs/>
          <w:sz w:val="24"/>
          <w:szCs w:val="24"/>
        </w:rPr>
        <w:t>”</w:t>
      </w:r>
      <w:r w:rsidRPr="005E760D">
        <w:rPr>
          <w:rFonts w:eastAsia="PMingLiU" w:cs="Times New Roman"/>
          <w:sz w:val="24"/>
          <w:szCs w:val="24"/>
        </w:rPr>
        <w:t xml:space="preserve"> R.A. </w:t>
      </w:r>
      <w:r w:rsidR="001B4B6F" w:rsidRPr="001B4B6F">
        <w:rPr>
          <w:rFonts w:eastAsia="PMingLiU" w:cs="Times New Roman"/>
          <w:sz w:val="24"/>
          <w:szCs w:val="24"/>
        </w:rPr>
        <w:t>estimată</w:t>
      </w:r>
      <w:r w:rsidR="001B4B6F">
        <w:rPr>
          <w:rFonts w:eastAsia="PMingLiU" w:cs="Times New Roman"/>
          <w:b/>
          <w:sz w:val="24"/>
          <w:szCs w:val="24"/>
        </w:rPr>
        <w:t xml:space="preserve"> la</w:t>
      </w:r>
      <w:r w:rsidRPr="00625C14">
        <w:rPr>
          <w:rFonts w:eastAsia="PMingLiU" w:cs="Times New Roman"/>
          <w:b/>
          <w:sz w:val="24"/>
          <w:szCs w:val="24"/>
        </w:rPr>
        <w:t xml:space="preserve"> sumă totală de </w:t>
      </w:r>
      <w:r w:rsidRPr="00625C14">
        <w:rPr>
          <w:rFonts w:eastAsia="PMingLiU" w:cs="Times New Roman"/>
          <w:b/>
          <w:iCs/>
          <w:sz w:val="24"/>
          <w:szCs w:val="24"/>
        </w:rPr>
        <w:t>1.292.186 lei</w:t>
      </w:r>
      <w:r w:rsidRPr="00625C14">
        <w:rPr>
          <w:rFonts w:eastAsia="PMingLiU" w:cs="Times New Roman"/>
          <w:b/>
          <w:sz w:val="24"/>
          <w:szCs w:val="24"/>
        </w:rPr>
        <w:t>,</w:t>
      </w:r>
      <w:r w:rsidRPr="005E760D">
        <w:rPr>
          <w:rFonts w:eastAsia="PMingLiU" w:cs="Times New Roman"/>
          <w:sz w:val="24"/>
          <w:szCs w:val="24"/>
        </w:rPr>
        <w:t xml:space="preserve"> concomitent cu asigurarea unui folos necuvenit pentru societățile contractante.</w:t>
      </w:r>
    </w:p>
    <w:p w14:paraId="2917AA39" w14:textId="77777777" w:rsidR="00543690" w:rsidRPr="005E760D" w:rsidRDefault="00543690" w:rsidP="005E760D">
      <w:pPr>
        <w:spacing w:after="0" w:line="276" w:lineRule="auto"/>
        <w:ind w:right="49" w:firstLine="708"/>
        <w:jc w:val="both"/>
        <w:rPr>
          <w:rFonts w:eastAsia="Calibri" w:cs="Times New Roman"/>
          <w:sz w:val="24"/>
          <w:szCs w:val="24"/>
        </w:rPr>
      </w:pPr>
      <w:r w:rsidRPr="005E760D">
        <w:rPr>
          <w:rFonts w:eastAsia="PMingLiU" w:cs="Times New Roman"/>
          <w:sz w:val="24"/>
          <w:szCs w:val="24"/>
        </w:rPr>
        <w:t xml:space="preserve">De asemenea, în perioada </w:t>
      </w:r>
      <w:r w:rsidRPr="005E760D">
        <w:rPr>
          <w:rFonts w:eastAsia="PMingLiU" w:cs="Times New Roman"/>
          <w:bCs/>
          <w:sz w:val="24"/>
          <w:szCs w:val="24"/>
        </w:rPr>
        <w:t>iunie – iulie 2025</w:t>
      </w:r>
      <w:r w:rsidRPr="005E760D">
        <w:rPr>
          <w:rFonts w:eastAsia="PMingLiU" w:cs="Times New Roman"/>
          <w:sz w:val="24"/>
          <w:szCs w:val="24"/>
        </w:rPr>
        <w:t xml:space="preserve">, inculpatul </w:t>
      </w:r>
      <w:proofErr w:type="spellStart"/>
      <w:r w:rsidRPr="005E760D">
        <w:rPr>
          <w:rFonts w:eastAsia="Times New Roman" w:cs="Times New Roman"/>
          <w:sz w:val="24"/>
          <w:szCs w:val="24"/>
        </w:rPr>
        <w:t>Ovesea</w:t>
      </w:r>
      <w:proofErr w:type="spellEnd"/>
      <w:r w:rsidRPr="005E760D">
        <w:rPr>
          <w:rFonts w:eastAsia="Times New Roman" w:cs="Times New Roman"/>
          <w:sz w:val="24"/>
          <w:szCs w:val="24"/>
        </w:rPr>
        <w:t xml:space="preserve"> Ovidiu Alexandru</w:t>
      </w:r>
      <w:r w:rsidRPr="005E760D">
        <w:rPr>
          <w:rFonts w:eastAsia="PMingLiU" w:cs="Times New Roman"/>
          <w:sz w:val="24"/>
          <w:szCs w:val="24"/>
        </w:rPr>
        <w:t xml:space="preserve">, </w:t>
      </w:r>
      <w:r w:rsidRPr="005E760D">
        <w:rPr>
          <w:rFonts w:eastAsia="Times New Roman" w:cs="Times New Roman"/>
          <w:bCs/>
          <w:sz w:val="24"/>
          <w:szCs w:val="24"/>
          <w:lang w:eastAsia="ro-RO"/>
        </w:rPr>
        <w:t xml:space="preserve">în  calitate de primar și ordonator principal de credite, exercitându-și cu încălcarea legii atribuțiile de serviciu, </w:t>
      </w:r>
      <w:r w:rsidRPr="005E760D">
        <w:rPr>
          <w:rFonts w:eastAsia="Times New Roman" w:cs="Times New Roman"/>
          <w:sz w:val="24"/>
          <w:szCs w:val="24"/>
          <w:lang w:eastAsia="ro-RO"/>
        </w:rPr>
        <w:t xml:space="preserve">ar fi dispus și coordonat derularea formală a unui contract având ca obiect un </w:t>
      </w:r>
      <w:r w:rsidRPr="005E760D">
        <w:rPr>
          <w:rFonts w:eastAsia="Times New Roman" w:cs="Times New Roman"/>
          <w:bCs/>
          <w:iCs/>
          <w:sz w:val="24"/>
          <w:szCs w:val="24"/>
          <w:lang w:eastAsia="ro-RO"/>
        </w:rPr>
        <w:t>complex de joacă</w:t>
      </w:r>
      <w:r w:rsidRPr="005E760D">
        <w:rPr>
          <w:rFonts w:eastAsia="Times New Roman" w:cs="Times New Roman"/>
          <w:bCs/>
          <w:sz w:val="24"/>
          <w:szCs w:val="24"/>
          <w:lang w:eastAsia="ro-RO"/>
        </w:rPr>
        <w:t xml:space="preserve">, atribuit prin achiziție directă la o valoare supraevaluată față de costul real al bunurilor achiziționate, </w:t>
      </w:r>
      <w:r w:rsidRPr="005E760D">
        <w:rPr>
          <w:rFonts w:eastAsia="Times New Roman" w:cs="Times New Roman"/>
          <w:sz w:val="24"/>
          <w:szCs w:val="24"/>
        </w:rPr>
        <w:t>pe parcursul executării lucrărilor nu ar fi dispus și nu ar fi luat măsuri pentru întocmirea documentației legale pentru demararea lucrărilor (certificat de urbanism, autorizație de construire, ordin de începere a lucrărilor, proces-verbal de predare amplasament etc.) și nu ar fi solicitat societății comerciale beneficiare garanția de bună execuție,</w:t>
      </w:r>
      <w:r w:rsidRPr="005E760D">
        <w:rPr>
          <w:rFonts w:eastAsia="Times New Roman" w:cs="Times New Roman"/>
          <w:b/>
          <w:bCs/>
          <w:sz w:val="24"/>
          <w:szCs w:val="24"/>
        </w:rPr>
        <w:t xml:space="preserve"> </w:t>
      </w:r>
      <w:r w:rsidRPr="005E760D">
        <w:rPr>
          <w:rFonts w:eastAsia="Times New Roman" w:cs="Times New Roman"/>
          <w:sz w:val="24"/>
          <w:szCs w:val="24"/>
        </w:rPr>
        <w:t>iar la finalul executării lucrărilor ar fi dispus plata fără a proceda la recepția finală a lucrării,</w:t>
      </w:r>
      <w:r w:rsidRPr="005E760D">
        <w:rPr>
          <w:rFonts w:eastAsia="Times New Roman" w:cs="Times New Roman"/>
          <w:b/>
          <w:bCs/>
          <w:sz w:val="24"/>
          <w:szCs w:val="24"/>
        </w:rPr>
        <w:t xml:space="preserve"> </w:t>
      </w:r>
      <w:r w:rsidRPr="005E760D">
        <w:rPr>
          <w:rFonts w:eastAsia="Calibri" w:cs="Times New Roman"/>
          <w:sz w:val="24"/>
          <w:szCs w:val="24"/>
        </w:rPr>
        <w:t xml:space="preserve">consecința fiind </w:t>
      </w:r>
      <w:r w:rsidRPr="00625C14">
        <w:rPr>
          <w:rFonts w:eastAsia="Calibri" w:cs="Times New Roman"/>
          <w:b/>
          <w:sz w:val="24"/>
          <w:szCs w:val="24"/>
        </w:rPr>
        <w:t>un prejudiciu</w:t>
      </w:r>
      <w:r w:rsidRPr="005E760D">
        <w:rPr>
          <w:rFonts w:eastAsia="Calibri" w:cs="Times New Roman"/>
          <w:sz w:val="24"/>
          <w:szCs w:val="24"/>
        </w:rPr>
        <w:t xml:space="preserve"> adus la bugetul comunei </w:t>
      </w:r>
      <w:r w:rsidRPr="00A56AEB">
        <w:rPr>
          <w:rFonts w:eastAsia="Calibri" w:cs="Times New Roman"/>
          <w:sz w:val="24"/>
          <w:szCs w:val="24"/>
        </w:rPr>
        <w:t>Părău estimat</w:t>
      </w:r>
      <w:r w:rsidRPr="00625C14">
        <w:rPr>
          <w:rFonts w:eastAsia="Calibri" w:cs="Times New Roman"/>
          <w:b/>
          <w:sz w:val="24"/>
          <w:szCs w:val="24"/>
        </w:rPr>
        <w:t xml:space="preserve"> la suma de </w:t>
      </w:r>
      <w:r w:rsidRPr="00625C14">
        <w:rPr>
          <w:rFonts w:eastAsia="Calibri" w:cs="Times New Roman"/>
          <w:b/>
          <w:bCs/>
          <w:sz w:val="24"/>
          <w:szCs w:val="24"/>
        </w:rPr>
        <w:t>178.500 lei</w:t>
      </w:r>
      <w:r w:rsidRPr="005E760D">
        <w:rPr>
          <w:rFonts w:eastAsia="Calibri" w:cs="Times New Roman"/>
          <w:sz w:val="24"/>
          <w:szCs w:val="24"/>
        </w:rPr>
        <w:t>, corelativ cu obținerea unui folos necuvenit în același cuantum pentru societatea beneficiară.</w:t>
      </w:r>
    </w:p>
    <w:p w14:paraId="0BEA2068" w14:textId="77777777" w:rsidR="00543690" w:rsidRPr="005E760D" w:rsidRDefault="00543690" w:rsidP="005E760D">
      <w:pPr>
        <w:spacing w:after="0" w:line="276" w:lineRule="auto"/>
        <w:ind w:right="49" w:firstLine="708"/>
        <w:jc w:val="both"/>
        <w:rPr>
          <w:rFonts w:eastAsia="Calibri" w:cs="Times New Roman"/>
          <w:sz w:val="24"/>
          <w:szCs w:val="24"/>
        </w:rPr>
      </w:pPr>
      <w:r w:rsidRPr="005E760D">
        <w:rPr>
          <w:rFonts w:eastAsia="Calibri" w:cs="Times New Roman"/>
          <w:sz w:val="24"/>
          <w:szCs w:val="24"/>
        </w:rPr>
        <w:lastRenderedPageBreak/>
        <w:t xml:space="preserve">Totodată, în calitate de funcționar public și gestionar de fapt al unui </w:t>
      </w:r>
      <w:r w:rsidRPr="005E760D">
        <w:rPr>
          <w:rFonts w:eastAsia="Times New Roman" w:cs="Times New Roman"/>
          <w:bCs/>
          <w:sz w:val="24"/>
          <w:szCs w:val="24"/>
          <w:lang w:eastAsia="ro-RO"/>
        </w:rPr>
        <w:t xml:space="preserve">autoturism aflat în proprietatea Regiei publice locale Ocolul Silvic Pădurile </w:t>
      </w:r>
      <w:proofErr w:type="spellStart"/>
      <w:r w:rsidRPr="005E760D">
        <w:rPr>
          <w:rFonts w:eastAsia="Times New Roman" w:cs="Times New Roman"/>
          <w:bCs/>
          <w:sz w:val="24"/>
          <w:szCs w:val="24"/>
          <w:lang w:eastAsia="ro-RO"/>
        </w:rPr>
        <w:t>Șincii</w:t>
      </w:r>
      <w:proofErr w:type="spellEnd"/>
      <w:r w:rsidRPr="005E760D">
        <w:rPr>
          <w:rFonts w:eastAsia="Times New Roman" w:cs="Times New Roman"/>
          <w:bCs/>
          <w:sz w:val="24"/>
          <w:szCs w:val="24"/>
          <w:lang w:eastAsia="ro-RO"/>
        </w:rPr>
        <w:t xml:space="preserve"> R.A., în perioada </w:t>
      </w:r>
      <w:r w:rsidRPr="005E760D">
        <w:rPr>
          <w:rFonts w:eastAsia="Times New Roman" w:cs="Times New Roman"/>
          <w:sz w:val="24"/>
          <w:szCs w:val="24"/>
          <w:lang w:eastAsia="ro-RO"/>
        </w:rPr>
        <w:t>14 noiembrie  – 02 decembrie 2025</w:t>
      </w:r>
      <w:r w:rsidRPr="005E760D">
        <w:rPr>
          <w:rFonts w:eastAsia="Times New Roman" w:cs="Times New Roman"/>
          <w:bCs/>
          <w:sz w:val="24"/>
          <w:szCs w:val="24"/>
          <w:lang w:eastAsia="ro-RO"/>
        </w:rPr>
        <w:t xml:space="preserve">, inculpatul </w:t>
      </w:r>
      <w:proofErr w:type="spellStart"/>
      <w:r w:rsidRPr="005E760D">
        <w:rPr>
          <w:rFonts w:eastAsia="Calibri" w:cs="Times New Roman"/>
          <w:sz w:val="24"/>
          <w:szCs w:val="24"/>
        </w:rPr>
        <w:t>Ovesea</w:t>
      </w:r>
      <w:proofErr w:type="spellEnd"/>
      <w:r w:rsidRPr="005E760D">
        <w:rPr>
          <w:rFonts w:eastAsia="Calibri" w:cs="Times New Roman"/>
          <w:sz w:val="24"/>
          <w:szCs w:val="24"/>
        </w:rPr>
        <w:t xml:space="preserve"> Ovidiu Alexandru</w:t>
      </w:r>
      <w:r w:rsidRPr="005E760D">
        <w:rPr>
          <w:rFonts w:eastAsia="Times New Roman" w:cs="Times New Roman"/>
          <w:bCs/>
          <w:sz w:val="24"/>
          <w:szCs w:val="24"/>
          <w:lang w:eastAsia="ro-RO"/>
        </w:rPr>
        <w:t xml:space="preserve"> ar fi încredințat autoturismul unei persoane care l-</w:t>
      </w:r>
      <w:r w:rsidRPr="00BA72B9">
        <w:rPr>
          <w:rFonts w:eastAsia="Times New Roman" w:cs="Times New Roman"/>
          <w:bCs/>
          <w:sz w:val="24"/>
          <w:szCs w:val="24"/>
          <w:lang w:eastAsia="ro-RO"/>
        </w:rPr>
        <w:t xml:space="preserve">ar fi </w:t>
      </w:r>
      <w:r w:rsidRPr="005E760D">
        <w:rPr>
          <w:rFonts w:eastAsia="Times New Roman" w:cs="Times New Roman"/>
          <w:bCs/>
          <w:sz w:val="24"/>
          <w:szCs w:val="24"/>
          <w:lang w:eastAsia="ro-RO"/>
        </w:rPr>
        <w:t>folosit exclusiv în interes personal.</w:t>
      </w:r>
    </w:p>
    <w:p w14:paraId="2FE9E523" w14:textId="77777777" w:rsidR="00543690" w:rsidRPr="005E760D" w:rsidRDefault="00543690" w:rsidP="005E760D">
      <w:pPr>
        <w:spacing w:after="0" w:line="276" w:lineRule="auto"/>
        <w:ind w:right="49" w:firstLine="708"/>
        <w:jc w:val="both"/>
        <w:rPr>
          <w:rFonts w:eastAsia="Calibri" w:cs="Times New Roman"/>
          <w:sz w:val="24"/>
          <w:szCs w:val="24"/>
        </w:rPr>
      </w:pPr>
      <w:r w:rsidRPr="005E760D">
        <w:rPr>
          <w:rFonts w:eastAsia="Calibri" w:cs="Times New Roman"/>
          <w:sz w:val="24"/>
          <w:szCs w:val="24"/>
        </w:rPr>
        <w:t xml:space="preserve">În cauză s-a dispus sechestru asigurător </w:t>
      </w:r>
      <w:r w:rsidRPr="005E760D">
        <w:rPr>
          <w:rFonts w:eastAsia="Times New Roman" w:cs="Times New Roman"/>
          <w:bCs/>
          <w:sz w:val="24"/>
          <w:szCs w:val="24"/>
        </w:rPr>
        <w:t>asupra</w:t>
      </w:r>
      <w:r w:rsidRPr="005E760D">
        <w:rPr>
          <w:rFonts w:eastAsia="Times New Roman" w:cs="Times New Roman"/>
          <w:b/>
          <w:bCs/>
          <w:sz w:val="24"/>
          <w:szCs w:val="24"/>
        </w:rPr>
        <w:t xml:space="preserve"> </w:t>
      </w:r>
      <w:r w:rsidRPr="005E760D">
        <w:rPr>
          <w:rFonts w:eastAsia="Times New Roman" w:cs="Times New Roman"/>
          <w:bCs/>
          <w:sz w:val="24"/>
          <w:szCs w:val="24"/>
        </w:rPr>
        <w:t xml:space="preserve">tuturor bunurilor mobile și imobile, prezente și viitoare, acțiunilor și părților sociale deținute în cadrul persoanelor juridice de drept privat, asupra sumelor de bani din conturile bancare, precum și asupra sumelor de bani datorate cu orice titlu, de către terțe persoane, inclusiv sumele datorate cu titlu de chirie aparținând inculpatului </w:t>
      </w:r>
      <w:proofErr w:type="spellStart"/>
      <w:r w:rsidRPr="005E760D">
        <w:rPr>
          <w:rFonts w:eastAsia="Times New Roman" w:cs="Times New Roman"/>
          <w:sz w:val="24"/>
          <w:szCs w:val="24"/>
        </w:rPr>
        <w:t>Ovesea</w:t>
      </w:r>
      <w:proofErr w:type="spellEnd"/>
      <w:r w:rsidRPr="005E760D">
        <w:rPr>
          <w:rFonts w:eastAsia="Times New Roman" w:cs="Times New Roman"/>
          <w:sz w:val="24"/>
          <w:szCs w:val="24"/>
        </w:rPr>
        <w:t xml:space="preserve"> Ovidiu Alexandru,</w:t>
      </w:r>
      <w:r w:rsidRPr="005E760D">
        <w:rPr>
          <w:rFonts w:eastAsia="Times New Roman" w:cs="Times New Roman"/>
          <w:b/>
          <w:bCs/>
          <w:sz w:val="24"/>
          <w:szCs w:val="24"/>
        </w:rPr>
        <w:t xml:space="preserve"> </w:t>
      </w:r>
      <w:r w:rsidRPr="005E760D">
        <w:rPr>
          <w:rFonts w:eastAsia="Times New Roman" w:cs="Times New Roman"/>
          <w:bCs/>
          <w:sz w:val="24"/>
          <w:szCs w:val="24"/>
        </w:rPr>
        <w:t xml:space="preserve">până la concurența sumei de </w:t>
      </w:r>
      <w:r w:rsidRPr="005E760D">
        <w:rPr>
          <w:rFonts w:eastAsia="Times New Roman" w:cs="Times New Roman"/>
          <w:b/>
          <w:bCs/>
          <w:sz w:val="24"/>
          <w:szCs w:val="24"/>
        </w:rPr>
        <w:t>1.540.686 lei</w:t>
      </w:r>
      <w:r w:rsidRPr="005E760D">
        <w:rPr>
          <w:rFonts w:eastAsia="Times New Roman" w:cs="Times New Roman"/>
          <w:bCs/>
          <w:sz w:val="24"/>
          <w:szCs w:val="24"/>
        </w:rPr>
        <w:t>, din care suma de</w:t>
      </w:r>
      <w:r w:rsidRPr="005E760D">
        <w:rPr>
          <w:rFonts w:eastAsia="Times New Roman" w:cs="Times New Roman"/>
          <w:b/>
          <w:bCs/>
          <w:sz w:val="24"/>
          <w:szCs w:val="24"/>
        </w:rPr>
        <w:t xml:space="preserve"> 1.470.686 lei</w:t>
      </w:r>
      <w:r w:rsidRPr="005E760D">
        <w:rPr>
          <w:rFonts w:eastAsia="Times New Roman" w:cs="Times New Roman"/>
          <w:bCs/>
          <w:sz w:val="24"/>
          <w:szCs w:val="24"/>
        </w:rPr>
        <w:t xml:space="preserve"> </w:t>
      </w:r>
      <w:r w:rsidRPr="005E760D">
        <w:rPr>
          <w:rFonts w:eastAsia="Times New Roman" w:cs="Times New Roman"/>
          <w:b/>
          <w:sz w:val="24"/>
          <w:szCs w:val="24"/>
          <w:lang w:eastAsia="ro-RO"/>
        </w:rPr>
        <w:t>–</w:t>
      </w:r>
      <w:r w:rsidRPr="005E760D">
        <w:rPr>
          <w:rFonts w:eastAsia="Times New Roman" w:cs="Times New Roman"/>
          <w:bCs/>
          <w:sz w:val="24"/>
          <w:szCs w:val="24"/>
        </w:rPr>
        <w:t xml:space="preserve"> în vederea recuperării prejudiciului, iar suma de </w:t>
      </w:r>
      <w:r w:rsidRPr="005E760D">
        <w:rPr>
          <w:rFonts w:eastAsia="Times New Roman" w:cs="Times New Roman"/>
          <w:b/>
          <w:bCs/>
          <w:sz w:val="24"/>
          <w:szCs w:val="24"/>
        </w:rPr>
        <w:t xml:space="preserve">70.000 lei </w:t>
      </w:r>
      <w:r w:rsidRPr="005E760D">
        <w:rPr>
          <w:rFonts w:eastAsia="Times New Roman" w:cs="Times New Roman"/>
          <w:b/>
          <w:sz w:val="24"/>
          <w:szCs w:val="24"/>
          <w:lang w:eastAsia="ro-RO"/>
        </w:rPr>
        <w:t>–</w:t>
      </w:r>
      <w:r w:rsidRPr="005E760D">
        <w:rPr>
          <w:rFonts w:eastAsia="Times New Roman" w:cs="Times New Roman"/>
          <w:bCs/>
          <w:sz w:val="24"/>
          <w:szCs w:val="24"/>
        </w:rPr>
        <w:t xml:space="preserve"> în vederea confiscării speciale.</w:t>
      </w:r>
    </w:p>
    <w:p w14:paraId="3B0841C3" w14:textId="77777777" w:rsidR="00543690" w:rsidRPr="005E760D" w:rsidRDefault="00543690" w:rsidP="005E760D">
      <w:pPr>
        <w:spacing w:after="0" w:line="276" w:lineRule="auto"/>
        <w:ind w:firstLine="720"/>
        <w:jc w:val="both"/>
        <w:rPr>
          <w:rFonts w:eastAsia="Times New Roman" w:cs="Times New Roman"/>
          <w:bCs/>
          <w:sz w:val="24"/>
          <w:szCs w:val="24"/>
        </w:rPr>
      </w:pPr>
      <w:r w:rsidRPr="005E760D">
        <w:rPr>
          <w:rFonts w:eastAsia="Times New Roman" w:cs="Times New Roman"/>
          <w:sz w:val="24"/>
          <w:szCs w:val="24"/>
          <w:lang w:eastAsia="ro-RO"/>
        </w:rPr>
        <w:t xml:space="preserve">De asemenea, s-a dispus sechestru asigurător </w:t>
      </w:r>
      <w:r w:rsidRPr="005E760D">
        <w:rPr>
          <w:rFonts w:eastAsia="Times New Roman" w:cs="Times New Roman"/>
          <w:bCs/>
          <w:sz w:val="24"/>
          <w:szCs w:val="24"/>
          <w:lang w:eastAsia="ro-RO"/>
        </w:rPr>
        <w:t>asupra</w:t>
      </w:r>
      <w:r w:rsidRPr="005E760D">
        <w:rPr>
          <w:rFonts w:eastAsia="Times New Roman" w:cs="Times New Roman"/>
          <w:b/>
          <w:bCs/>
          <w:sz w:val="24"/>
          <w:szCs w:val="24"/>
          <w:lang w:eastAsia="ro-RO"/>
        </w:rPr>
        <w:t xml:space="preserve"> </w:t>
      </w:r>
      <w:r w:rsidRPr="005E760D">
        <w:rPr>
          <w:rFonts w:eastAsia="Times New Roman" w:cs="Times New Roman"/>
          <w:sz w:val="24"/>
          <w:szCs w:val="24"/>
          <w:lang w:eastAsia="ro-RO"/>
        </w:rPr>
        <w:t xml:space="preserve">sumelor </w:t>
      </w:r>
      <w:r w:rsidRPr="005E760D">
        <w:rPr>
          <w:rFonts w:eastAsia="Calibri" w:cs="Times New Roman"/>
          <w:iCs/>
          <w:sz w:val="24"/>
          <w:szCs w:val="24"/>
        </w:rPr>
        <w:t>identificate și ridicate</w:t>
      </w:r>
      <w:r w:rsidRPr="005E760D">
        <w:rPr>
          <w:rFonts w:eastAsia="Times New Roman" w:cs="Times New Roman"/>
          <w:b/>
          <w:bCs/>
          <w:sz w:val="24"/>
          <w:szCs w:val="24"/>
          <w:lang w:eastAsia="ro-RO"/>
        </w:rPr>
        <w:t xml:space="preserve"> </w:t>
      </w:r>
      <w:r w:rsidRPr="005E760D">
        <w:rPr>
          <w:rFonts w:eastAsia="Times New Roman" w:cs="Times New Roman"/>
          <w:bCs/>
          <w:sz w:val="24"/>
          <w:szCs w:val="24"/>
        </w:rPr>
        <w:t>cu ocazia perchezițiilor domiciliare</w:t>
      </w:r>
      <w:r w:rsidRPr="005E760D">
        <w:rPr>
          <w:rFonts w:eastAsia="Times New Roman" w:cs="Times New Roman"/>
          <w:sz w:val="24"/>
          <w:szCs w:val="24"/>
          <w:lang w:eastAsia="ro-RO"/>
        </w:rPr>
        <w:t xml:space="preserve">, </w:t>
      </w:r>
      <w:r w:rsidRPr="005E760D">
        <w:rPr>
          <w:rFonts w:eastAsia="Calibri" w:cs="Times New Roman"/>
          <w:bCs/>
          <w:iCs/>
          <w:sz w:val="24"/>
          <w:szCs w:val="24"/>
        </w:rPr>
        <w:t>în</w:t>
      </w:r>
      <w:r w:rsidRPr="005E760D">
        <w:rPr>
          <w:rFonts w:eastAsia="Calibri" w:cs="Times New Roman"/>
          <w:b/>
          <w:bCs/>
          <w:iCs/>
          <w:sz w:val="24"/>
          <w:szCs w:val="24"/>
        </w:rPr>
        <w:t xml:space="preserve"> </w:t>
      </w:r>
      <w:r w:rsidRPr="005E760D">
        <w:rPr>
          <w:rFonts w:eastAsia="Calibri" w:cs="Times New Roman"/>
          <w:bCs/>
          <w:iCs/>
          <w:sz w:val="24"/>
          <w:szCs w:val="24"/>
        </w:rPr>
        <w:t>total 40.000 de lei</w:t>
      </w:r>
      <w:r w:rsidRPr="005E760D">
        <w:rPr>
          <w:rFonts w:eastAsia="Calibri" w:cs="Times New Roman"/>
          <w:iCs/>
          <w:sz w:val="24"/>
          <w:szCs w:val="24"/>
        </w:rPr>
        <w:t xml:space="preserve">, </w:t>
      </w:r>
      <w:r w:rsidRPr="005E760D">
        <w:rPr>
          <w:rFonts w:eastAsia="Times New Roman" w:cs="Times New Roman"/>
          <w:bCs/>
          <w:sz w:val="24"/>
          <w:szCs w:val="24"/>
        </w:rPr>
        <w:t>efectuate la inculpatul</w:t>
      </w:r>
      <w:r w:rsidRPr="005E760D">
        <w:rPr>
          <w:rFonts w:eastAsia="Times New Roman" w:cs="Times New Roman"/>
          <w:sz w:val="24"/>
          <w:szCs w:val="24"/>
        </w:rPr>
        <w:t xml:space="preserve"> </w:t>
      </w:r>
      <w:proofErr w:type="spellStart"/>
      <w:r w:rsidRPr="005E760D">
        <w:rPr>
          <w:rFonts w:eastAsia="Times New Roman" w:cs="Times New Roman"/>
          <w:bCs/>
          <w:sz w:val="24"/>
          <w:szCs w:val="24"/>
        </w:rPr>
        <w:t>Ovesea</w:t>
      </w:r>
      <w:proofErr w:type="spellEnd"/>
      <w:r w:rsidRPr="005E760D">
        <w:rPr>
          <w:rFonts w:eastAsia="Times New Roman" w:cs="Times New Roman"/>
          <w:bCs/>
          <w:sz w:val="24"/>
          <w:szCs w:val="24"/>
        </w:rPr>
        <w:t xml:space="preserve"> Ovidiu Alexandru.</w:t>
      </w:r>
    </w:p>
    <w:p w14:paraId="46CFABB5" w14:textId="780108D9" w:rsidR="00543690" w:rsidRPr="005E760D" w:rsidRDefault="00543690" w:rsidP="005E760D">
      <w:pPr>
        <w:spacing w:after="0" w:line="276" w:lineRule="auto"/>
        <w:ind w:firstLine="720"/>
        <w:jc w:val="both"/>
        <w:rPr>
          <w:rFonts w:eastAsia="Times New Roman" w:cs="Times New Roman"/>
          <w:bCs/>
          <w:sz w:val="24"/>
          <w:szCs w:val="24"/>
        </w:rPr>
      </w:pPr>
      <w:r w:rsidRPr="005E760D">
        <w:rPr>
          <w:rFonts w:eastAsia="Times New Roman" w:cs="Times New Roman"/>
          <w:sz w:val="24"/>
          <w:szCs w:val="24"/>
          <w:lang w:eastAsia="ro-RO"/>
        </w:rPr>
        <w:t xml:space="preserve">UAT Comuna Părău și Regia publică locală Ocolul silvic Pădurile </w:t>
      </w:r>
      <w:proofErr w:type="spellStart"/>
      <w:r w:rsidRPr="005E760D">
        <w:rPr>
          <w:rFonts w:eastAsia="Times New Roman" w:cs="Times New Roman"/>
          <w:sz w:val="24"/>
          <w:szCs w:val="24"/>
          <w:lang w:eastAsia="ro-RO"/>
        </w:rPr>
        <w:t>Șincii</w:t>
      </w:r>
      <w:proofErr w:type="spellEnd"/>
      <w:r w:rsidRPr="005E760D">
        <w:rPr>
          <w:rFonts w:eastAsia="Times New Roman" w:cs="Times New Roman"/>
          <w:sz w:val="24"/>
          <w:szCs w:val="24"/>
          <w:lang w:eastAsia="ro-RO"/>
        </w:rPr>
        <w:t xml:space="preserve"> R.</w:t>
      </w:r>
      <w:r w:rsidRPr="005E760D">
        <w:rPr>
          <w:rFonts w:eastAsia="Times New Roman" w:cs="Times New Roman"/>
          <w:sz w:val="24"/>
          <w:szCs w:val="24"/>
        </w:rPr>
        <w:t>A.</w:t>
      </w:r>
      <w:r w:rsidR="00A56AEB">
        <w:rPr>
          <w:rFonts w:eastAsia="Times New Roman" w:cs="Times New Roman"/>
          <w:sz w:val="24"/>
          <w:szCs w:val="24"/>
        </w:rPr>
        <w:t xml:space="preserve"> </w:t>
      </w:r>
      <w:r w:rsidRPr="005E760D">
        <w:rPr>
          <w:rFonts w:eastAsia="Times New Roman" w:cs="Times New Roman"/>
          <w:sz w:val="24"/>
          <w:szCs w:val="24"/>
        </w:rPr>
        <w:t>s-au constituit părți civile în cauză.</w:t>
      </w:r>
    </w:p>
    <w:p w14:paraId="27FB1EBD" w14:textId="6C00012A" w:rsidR="00543690" w:rsidRDefault="00543690" w:rsidP="005E760D">
      <w:pPr>
        <w:spacing w:after="0" w:line="276" w:lineRule="auto"/>
        <w:ind w:firstLine="720"/>
        <w:jc w:val="both"/>
        <w:rPr>
          <w:rStyle w:val="tab"/>
          <w:rFonts w:cs="Times New Roman"/>
          <w:b/>
          <w:sz w:val="24"/>
          <w:szCs w:val="24"/>
        </w:rPr>
      </w:pPr>
      <w:r w:rsidRPr="003B444E">
        <w:rPr>
          <w:rFonts w:eastAsia="Calibri" w:cs="Times New Roman"/>
          <w:sz w:val="24"/>
          <w:szCs w:val="24"/>
        </w:rPr>
        <w:t xml:space="preserve">Dosarul de urmărire penală a fost trimis, spre judecare, </w:t>
      </w:r>
      <w:r w:rsidR="003B444E">
        <w:rPr>
          <w:rFonts w:eastAsia="Calibri" w:cs="Times New Roman"/>
          <w:b/>
          <w:sz w:val="24"/>
          <w:szCs w:val="24"/>
        </w:rPr>
        <w:t xml:space="preserve">la Tribunalul Brașov, </w:t>
      </w:r>
      <w:r w:rsidRPr="003B444E">
        <w:rPr>
          <w:rStyle w:val="tab"/>
          <w:rFonts w:cs="Times New Roman"/>
          <w:sz w:val="24"/>
          <w:szCs w:val="24"/>
        </w:rPr>
        <w:t xml:space="preserve">cu propunerea de a se menține măsura preventivă și cea </w:t>
      </w:r>
      <w:proofErr w:type="spellStart"/>
      <w:r w:rsidRPr="003B444E">
        <w:rPr>
          <w:rStyle w:val="tab"/>
          <w:rFonts w:cs="Times New Roman"/>
          <w:sz w:val="24"/>
          <w:szCs w:val="24"/>
        </w:rPr>
        <w:t>asigurătorie</w:t>
      </w:r>
      <w:proofErr w:type="spellEnd"/>
      <w:r w:rsidRPr="003B444E">
        <w:rPr>
          <w:rStyle w:val="tab"/>
          <w:rFonts w:cs="Times New Roman"/>
          <w:sz w:val="24"/>
          <w:szCs w:val="24"/>
        </w:rPr>
        <w:t xml:space="preserve"> dispusă în cauză.</w:t>
      </w:r>
    </w:p>
    <w:p w14:paraId="2826219D" w14:textId="77777777" w:rsidR="00BA72B9" w:rsidRPr="005E760D" w:rsidRDefault="00BA72B9" w:rsidP="005E760D">
      <w:pPr>
        <w:spacing w:after="0" w:line="276" w:lineRule="auto"/>
        <w:ind w:firstLine="720"/>
        <w:jc w:val="both"/>
        <w:rPr>
          <w:rFonts w:eastAsia="Times New Roman" w:cs="Times New Roman"/>
          <w:b/>
          <w:bCs/>
          <w:sz w:val="24"/>
          <w:szCs w:val="24"/>
        </w:rPr>
      </w:pPr>
    </w:p>
    <w:bookmarkEnd w:id="0"/>
    <w:p w14:paraId="0FE89CD7" w14:textId="174811D6" w:rsidR="004D49F5" w:rsidRPr="005E760D" w:rsidRDefault="005E760D" w:rsidP="005E760D">
      <w:pPr>
        <w:spacing w:after="0" w:line="276" w:lineRule="auto"/>
        <w:ind w:firstLine="567"/>
        <w:jc w:val="both"/>
        <w:rPr>
          <w:rStyle w:val="tab"/>
          <w:rFonts w:cs="Times New Roman"/>
          <w:sz w:val="24"/>
          <w:szCs w:val="24"/>
        </w:rPr>
      </w:pPr>
      <w:r w:rsidRPr="00550C35">
        <w:rPr>
          <w:rStyle w:val="tab"/>
          <w:rFonts w:cs="Times New Roman"/>
          <w:b/>
          <w:sz w:val="24"/>
          <w:szCs w:val="24"/>
        </w:rPr>
        <w:t>3.</w:t>
      </w:r>
      <w:r>
        <w:rPr>
          <w:rStyle w:val="tab"/>
          <w:rFonts w:cs="Times New Roman"/>
          <w:sz w:val="24"/>
          <w:szCs w:val="24"/>
        </w:rPr>
        <w:t xml:space="preserve"> </w:t>
      </w:r>
      <w:r w:rsidR="004D49F5" w:rsidRPr="005E760D">
        <w:rPr>
          <w:rStyle w:val="tab"/>
          <w:rFonts w:cs="Times New Roman"/>
          <w:sz w:val="24"/>
          <w:szCs w:val="24"/>
        </w:rPr>
        <w:t xml:space="preserve">Procurorii din cadrul Direcției Naționale Anticorupție – Serviciul Teritorial Constanța au dispus trimiterea în judecată, în stare de libertate, a inculpatului </w:t>
      </w:r>
      <w:r w:rsidR="004D49F5" w:rsidRPr="005E760D">
        <w:rPr>
          <w:rStyle w:val="tab"/>
          <w:rFonts w:cs="Times New Roman"/>
          <w:b/>
          <w:sz w:val="24"/>
          <w:szCs w:val="24"/>
        </w:rPr>
        <w:t>DUMITRU IONUȚ</w:t>
      </w:r>
      <w:r w:rsidR="004D49F5" w:rsidRPr="005E760D">
        <w:rPr>
          <w:rStyle w:val="tab"/>
          <w:rFonts w:cs="Times New Roman"/>
          <w:sz w:val="24"/>
          <w:szCs w:val="24"/>
        </w:rPr>
        <w:t xml:space="preserve">, director general al Direcției Generale de Poliție Locală Constanța (D.G.P.L. Constanța) pentru săvârșirea infracțiunii de </w:t>
      </w:r>
      <w:r w:rsidR="004D49F5" w:rsidRPr="005E760D">
        <w:rPr>
          <w:rFonts w:cs="Times New Roman"/>
          <w:b/>
          <w:bCs/>
          <w:iCs/>
          <w:sz w:val="24"/>
          <w:szCs w:val="24"/>
          <w:lang w:bidi="ro-RO"/>
        </w:rPr>
        <w:t>abuz în serviciu dacă funcționarul public a obținut pentru sine ori pentru altul un folos necuvenit în formă continuată (55 de acte materiale)</w:t>
      </w:r>
      <w:r w:rsidR="004D49F5" w:rsidRPr="005E760D">
        <w:rPr>
          <w:rStyle w:val="tab"/>
          <w:rFonts w:cs="Times New Roman"/>
          <w:sz w:val="24"/>
          <w:szCs w:val="24"/>
        </w:rPr>
        <w:t>.</w:t>
      </w:r>
    </w:p>
    <w:p w14:paraId="69D59E79" w14:textId="77777777" w:rsidR="004D49F5" w:rsidRPr="005E760D" w:rsidRDefault="004D49F5" w:rsidP="005E760D">
      <w:pPr>
        <w:spacing w:after="0" w:line="276" w:lineRule="auto"/>
        <w:ind w:firstLine="567"/>
        <w:jc w:val="both"/>
        <w:rPr>
          <w:rStyle w:val="tab"/>
          <w:rFonts w:cs="Times New Roman"/>
          <w:sz w:val="24"/>
          <w:szCs w:val="24"/>
        </w:rPr>
      </w:pPr>
    </w:p>
    <w:p w14:paraId="432D74E7" w14:textId="77777777" w:rsidR="004D49F5" w:rsidRPr="005E760D" w:rsidRDefault="004D49F5" w:rsidP="005E760D">
      <w:pPr>
        <w:spacing w:after="0" w:line="276" w:lineRule="auto"/>
        <w:ind w:firstLine="567"/>
        <w:jc w:val="both"/>
        <w:rPr>
          <w:rFonts w:eastAsia="Calibri" w:cs="Times New Roman"/>
          <w:sz w:val="24"/>
          <w:szCs w:val="24"/>
        </w:rPr>
      </w:pPr>
      <w:r w:rsidRPr="005E760D">
        <w:rPr>
          <w:rFonts w:eastAsia="Calibri" w:cs="Times New Roman"/>
          <w:sz w:val="24"/>
          <w:szCs w:val="24"/>
        </w:rPr>
        <w:t>Din probatoriul administrat în cauză procurorii au reținut următoarea stare de fapt:</w:t>
      </w:r>
    </w:p>
    <w:p w14:paraId="41EA9FCE" w14:textId="4EA8872E" w:rsidR="004D49F5" w:rsidRPr="005E760D" w:rsidRDefault="004E71D8" w:rsidP="005E760D">
      <w:pPr>
        <w:spacing w:after="0" w:line="276" w:lineRule="auto"/>
        <w:ind w:firstLine="567"/>
        <w:jc w:val="both"/>
        <w:rPr>
          <w:rFonts w:eastAsia="Calibri" w:cs="Times New Roman"/>
          <w:sz w:val="24"/>
          <w:szCs w:val="24"/>
        </w:rPr>
      </w:pPr>
      <w:r>
        <w:rPr>
          <w:rFonts w:eastAsia="Calibri" w:cs="Times New Roman"/>
          <w:sz w:val="24"/>
          <w:szCs w:val="24"/>
        </w:rPr>
        <w:t>Î</w:t>
      </w:r>
      <w:r w:rsidR="004D49F5" w:rsidRPr="005E760D">
        <w:rPr>
          <w:rFonts w:eastAsia="Calibri" w:cs="Times New Roman"/>
          <w:sz w:val="24"/>
          <w:szCs w:val="24"/>
        </w:rPr>
        <w:t>n perioada aprilie 2024 – septembrie 2025, inculpatul Dumitru Ionuț, în calitate de director general al Direcției Generale de Poliție Locală Constanța, ar fi dispus, prin semnarea unor note și rapoarte de serviciu întocmite de polițiștii locali din subordine, scoaterea administrativă din circuitul civil a 60 de procese-verbale de constatare și sancționare a contravențiilor, cu un cuantum total al amenzilor de 108.521 de lei.</w:t>
      </w:r>
    </w:p>
    <w:p w14:paraId="61016C2A" w14:textId="77777777" w:rsidR="004D49F5" w:rsidRPr="005E760D" w:rsidRDefault="004D49F5" w:rsidP="005E760D">
      <w:pPr>
        <w:spacing w:after="0" w:line="276" w:lineRule="auto"/>
        <w:ind w:firstLine="567"/>
        <w:jc w:val="both"/>
        <w:rPr>
          <w:rFonts w:eastAsia="Calibri" w:cs="Times New Roman"/>
          <w:sz w:val="24"/>
          <w:szCs w:val="24"/>
        </w:rPr>
      </w:pPr>
      <w:r w:rsidRPr="005E760D">
        <w:rPr>
          <w:rFonts w:eastAsia="Calibri" w:cs="Times New Roman"/>
          <w:sz w:val="24"/>
          <w:szCs w:val="24"/>
        </w:rPr>
        <w:t xml:space="preserve">Procesele-verbale fuseseră comunicate contravenienților, iar o parte dintre acestea deveniseră deja titluri executorii la momentul scoaterii lor din circuitul civil, în timp ce celelalte au devenit titluri executorii ulterior, la împlinirea termenului legal de formulare a plângerii contravenționale. </w:t>
      </w:r>
    </w:p>
    <w:p w14:paraId="0E9F684B" w14:textId="77777777" w:rsidR="004D49F5" w:rsidRPr="005E760D" w:rsidRDefault="004D49F5" w:rsidP="005E760D">
      <w:pPr>
        <w:spacing w:after="0" w:line="276" w:lineRule="auto"/>
        <w:ind w:firstLine="567"/>
        <w:jc w:val="both"/>
        <w:rPr>
          <w:rFonts w:eastAsia="Calibri" w:cs="Times New Roman"/>
          <w:sz w:val="24"/>
          <w:szCs w:val="24"/>
        </w:rPr>
      </w:pPr>
      <w:r w:rsidRPr="005E760D">
        <w:rPr>
          <w:rFonts w:eastAsia="Calibri" w:cs="Times New Roman"/>
          <w:sz w:val="24"/>
          <w:szCs w:val="24"/>
        </w:rPr>
        <w:t xml:space="preserve">Prin această conduită, inculpatul ar fi împiedicat transmiterea proceselor-verbale către organele fiscale competente, cu consecința neîncasării de către cele 19 unități administrativ-teritoriale beneficiare a sumelor reprezentând amenzi contravenționale. </w:t>
      </w:r>
    </w:p>
    <w:p w14:paraId="1470C157" w14:textId="77777777" w:rsidR="004D49F5" w:rsidRPr="004E71D8" w:rsidRDefault="004D49F5" w:rsidP="005E760D">
      <w:pPr>
        <w:spacing w:after="0" w:line="276" w:lineRule="auto"/>
        <w:ind w:firstLine="567"/>
        <w:jc w:val="both"/>
        <w:rPr>
          <w:rFonts w:eastAsia="Calibri" w:cs="Times New Roman"/>
          <w:b/>
          <w:sz w:val="24"/>
          <w:szCs w:val="24"/>
        </w:rPr>
      </w:pPr>
      <w:r w:rsidRPr="005E760D">
        <w:rPr>
          <w:rFonts w:eastAsia="Calibri" w:cs="Times New Roman"/>
          <w:sz w:val="24"/>
          <w:szCs w:val="24"/>
        </w:rPr>
        <w:t xml:space="preserve">În acest mod, bugetele unităților administrativ-teritoriale respective ar fi fost prejudiciate cu </w:t>
      </w:r>
      <w:r w:rsidRPr="004E71D8">
        <w:rPr>
          <w:rFonts w:eastAsia="Calibri" w:cs="Times New Roman"/>
          <w:b/>
          <w:sz w:val="24"/>
          <w:szCs w:val="24"/>
        </w:rPr>
        <w:t>suma totală de 108.521 de lei.</w:t>
      </w:r>
    </w:p>
    <w:p w14:paraId="44B5F402" w14:textId="77777777" w:rsidR="004D49F5" w:rsidRPr="005E760D" w:rsidRDefault="004D49F5" w:rsidP="005E760D">
      <w:pPr>
        <w:spacing w:after="0" w:line="276" w:lineRule="auto"/>
        <w:ind w:firstLine="567"/>
        <w:jc w:val="both"/>
        <w:rPr>
          <w:rFonts w:eastAsia="Calibri" w:cs="Times New Roman"/>
          <w:sz w:val="24"/>
          <w:szCs w:val="24"/>
        </w:rPr>
      </w:pPr>
      <w:r w:rsidRPr="005E760D">
        <w:rPr>
          <w:rFonts w:cs="Times New Roman"/>
          <w:sz w:val="24"/>
          <w:szCs w:val="24"/>
        </w:rPr>
        <w:t>În cauză, 11 dintre unitățile administrativ-teritoriale prejudiciate s-au constituit părți civile, prin reprezentanții lor legali, în vederea recuperării prejudiciului.</w:t>
      </w:r>
    </w:p>
    <w:p w14:paraId="135EBC8F" w14:textId="77777777" w:rsidR="004D49F5" w:rsidRPr="005E760D" w:rsidRDefault="004D49F5" w:rsidP="005E760D">
      <w:pPr>
        <w:spacing w:after="0" w:line="276" w:lineRule="auto"/>
        <w:ind w:firstLine="567"/>
        <w:jc w:val="both"/>
        <w:rPr>
          <w:rFonts w:eastAsia="Calibri" w:cs="Times New Roman"/>
          <w:sz w:val="24"/>
          <w:szCs w:val="24"/>
        </w:rPr>
      </w:pPr>
      <w:r w:rsidRPr="005E760D">
        <w:rPr>
          <w:rFonts w:eastAsia="Calibri" w:cs="Times New Roman"/>
          <w:sz w:val="24"/>
          <w:szCs w:val="24"/>
        </w:rPr>
        <w:lastRenderedPageBreak/>
        <w:t xml:space="preserve">Procurorii au dispus măsura </w:t>
      </w:r>
      <w:proofErr w:type="spellStart"/>
      <w:r w:rsidRPr="005E760D">
        <w:rPr>
          <w:rFonts w:eastAsia="Calibri" w:cs="Times New Roman"/>
          <w:sz w:val="24"/>
          <w:szCs w:val="24"/>
        </w:rPr>
        <w:t>asigurătorie</w:t>
      </w:r>
      <w:proofErr w:type="spellEnd"/>
      <w:r w:rsidRPr="005E760D">
        <w:rPr>
          <w:rFonts w:eastAsia="Calibri" w:cs="Times New Roman"/>
          <w:sz w:val="24"/>
          <w:szCs w:val="24"/>
        </w:rPr>
        <w:t xml:space="preserve"> a sechestrului asupra bunurilor mobile și imobile aparținând inculpatului Dumitru Ionuț, până la concurența sumei menționate anterior.</w:t>
      </w:r>
    </w:p>
    <w:p w14:paraId="34746688" w14:textId="77777777" w:rsidR="004D49F5" w:rsidRPr="005E760D" w:rsidRDefault="004D49F5" w:rsidP="005E760D">
      <w:pPr>
        <w:spacing w:after="0" w:line="276" w:lineRule="auto"/>
        <w:ind w:firstLine="567"/>
        <w:jc w:val="both"/>
        <w:rPr>
          <w:rFonts w:eastAsia="Calibri" w:cs="Times New Roman"/>
          <w:sz w:val="24"/>
          <w:szCs w:val="24"/>
        </w:rPr>
      </w:pPr>
    </w:p>
    <w:p w14:paraId="34650358" w14:textId="3256BF10" w:rsidR="008A3035" w:rsidRPr="004E71D8" w:rsidRDefault="004D49F5" w:rsidP="004E71D8">
      <w:pPr>
        <w:spacing w:line="276" w:lineRule="auto"/>
        <w:ind w:firstLine="567"/>
        <w:jc w:val="both"/>
        <w:rPr>
          <w:rStyle w:val="tab"/>
          <w:rFonts w:eastAsia="Times New Roman" w:cs="Times New Roman"/>
          <w:sz w:val="24"/>
          <w:szCs w:val="24"/>
          <w:lang w:eastAsia="ro-RO"/>
        </w:rPr>
      </w:pPr>
      <w:r w:rsidRPr="005E760D">
        <w:rPr>
          <w:rFonts w:eastAsia="Calibri" w:cs="Times New Roman"/>
          <w:sz w:val="24"/>
          <w:szCs w:val="24"/>
        </w:rPr>
        <w:t xml:space="preserve">Dosarul de urmărire penală a fost trimis, spre judecare, la </w:t>
      </w:r>
      <w:r w:rsidRPr="005E760D">
        <w:rPr>
          <w:rFonts w:eastAsia="Calibri" w:cs="Times New Roman"/>
          <w:b/>
          <w:sz w:val="24"/>
          <w:szCs w:val="24"/>
        </w:rPr>
        <w:t>Tribunalul Constanța</w:t>
      </w:r>
      <w:r w:rsidRPr="005E760D">
        <w:rPr>
          <w:rFonts w:eastAsia="Calibri" w:cs="Times New Roman"/>
          <w:sz w:val="24"/>
          <w:szCs w:val="24"/>
        </w:rPr>
        <w:t xml:space="preserve">,  </w:t>
      </w:r>
      <w:r w:rsidRPr="005E760D">
        <w:rPr>
          <w:rStyle w:val="tab"/>
          <w:rFonts w:cs="Times New Roman"/>
          <w:sz w:val="24"/>
          <w:szCs w:val="24"/>
        </w:rPr>
        <w:t xml:space="preserve">cu propunerea de a se menține măsura </w:t>
      </w:r>
      <w:proofErr w:type="spellStart"/>
      <w:r w:rsidRPr="005E760D">
        <w:rPr>
          <w:rStyle w:val="tab"/>
          <w:rFonts w:cs="Times New Roman"/>
          <w:sz w:val="24"/>
          <w:szCs w:val="24"/>
        </w:rPr>
        <w:t>asigurătorie</w:t>
      </w:r>
      <w:proofErr w:type="spellEnd"/>
      <w:r w:rsidRPr="005E760D">
        <w:rPr>
          <w:rStyle w:val="tab"/>
          <w:rFonts w:cs="Times New Roman"/>
          <w:sz w:val="24"/>
          <w:szCs w:val="24"/>
        </w:rPr>
        <w:t xml:space="preserve"> dispusă în cauză.</w:t>
      </w:r>
    </w:p>
    <w:p w14:paraId="223E295A" w14:textId="77777777" w:rsidR="008A3035" w:rsidRPr="005E760D" w:rsidRDefault="008A3035" w:rsidP="005E760D">
      <w:pPr>
        <w:tabs>
          <w:tab w:val="left" w:pos="720"/>
        </w:tabs>
        <w:spacing w:after="0" w:line="276" w:lineRule="auto"/>
        <w:jc w:val="both"/>
        <w:rPr>
          <w:rStyle w:val="tab"/>
          <w:rFonts w:cs="Times New Roman"/>
          <w:sz w:val="24"/>
          <w:szCs w:val="24"/>
        </w:rPr>
      </w:pPr>
    </w:p>
    <w:p w14:paraId="1CFAD6C2" w14:textId="562B002A" w:rsidR="00F302B2" w:rsidRPr="005E760D" w:rsidRDefault="005E760D" w:rsidP="005E760D">
      <w:pPr>
        <w:pStyle w:val="Frspaiere"/>
        <w:spacing w:line="276" w:lineRule="auto"/>
        <w:ind w:firstLine="567"/>
        <w:jc w:val="both"/>
        <w:rPr>
          <w:rStyle w:val="tab"/>
          <w:rFonts w:cs="Times New Roman"/>
          <w:sz w:val="24"/>
          <w:szCs w:val="24"/>
        </w:rPr>
      </w:pPr>
      <w:r w:rsidRPr="00550C35">
        <w:rPr>
          <w:rFonts w:eastAsia="Calibri" w:cs="Times New Roman"/>
          <w:b/>
          <w:sz w:val="24"/>
          <w:szCs w:val="24"/>
        </w:rPr>
        <w:t>4.</w:t>
      </w:r>
      <w:r>
        <w:rPr>
          <w:rFonts w:eastAsia="Calibri" w:cs="Times New Roman"/>
          <w:sz w:val="24"/>
          <w:szCs w:val="24"/>
        </w:rPr>
        <w:t xml:space="preserve"> </w:t>
      </w:r>
      <w:r w:rsidR="00F302B2" w:rsidRPr="005E760D">
        <w:rPr>
          <w:rFonts w:eastAsia="Calibri" w:cs="Times New Roman"/>
          <w:sz w:val="24"/>
          <w:szCs w:val="24"/>
        </w:rPr>
        <w:t xml:space="preserve">În cauza mediatizată prin comunicatul nr. 224/I-36 din data de 03 aprilie 2026, </w:t>
      </w:r>
      <w:r w:rsidR="00F302B2" w:rsidRPr="005E760D">
        <w:rPr>
          <w:rStyle w:val="tab"/>
          <w:rFonts w:cs="Times New Roman"/>
          <w:sz w:val="24"/>
          <w:szCs w:val="24"/>
        </w:rPr>
        <w:t xml:space="preserve">procurorii din cadrul Direcției Naționale Anticorupție – Serviciul Teritorial Bacău au dispus sesizarea instanței de judecată în baza dispozițiilor art. 483 din Codul procedură penală, cu acordul de recunoaștere a vinovăției inculpatului </w:t>
      </w:r>
      <w:r w:rsidR="00F302B2" w:rsidRPr="005E760D">
        <w:rPr>
          <w:rStyle w:val="tab"/>
          <w:rFonts w:cs="Times New Roman"/>
          <w:b/>
          <w:sz w:val="24"/>
          <w:szCs w:val="24"/>
        </w:rPr>
        <w:t>RUJAN RĂZVAN</w:t>
      </w:r>
      <w:r w:rsidR="00F302B2" w:rsidRPr="005E760D">
        <w:rPr>
          <w:rStyle w:val="tab"/>
          <w:rFonts w:cs="Times New Roman"/>
          <w:sz w:val="24"/>
          <w:szCs w:val="24"/>
        </w:rPr>
        <w:t>, comisar-șef de poliție, șef birou de investigare a criminalității din mediul de afaceri din cadrul Serviciului de Investigare a Criminalității Economice – Inspectoratul Județean de Poliție Bacău,</w:t>
      </w:r>
      <w:r w:rsidR="00F302B2" w:rsidRPr="005E760D">
        <w:rPr>
          <w:rFonts w:cs="Times New Roman"/>
          <w:sz w:val="24"/>
          <w:szCs w:val="24"/>
        </w:rPr>
        <w:t xml:space="preserve"> aflat sub măsura controlului judiciar pe cauțiune,</w:t>
      </w:r>
      <w:r w:rsidR="00F302B2" w:rsidRPr="005E760D">
        <w:rPr>
          <w:rStyle w:val="tab"/>
          <w:rFonts w:cs="Times New Roman"/>
          <w:sz w:val="24"/>
          <w:szCs w:val="24"/>
        </w:rPr>
        <w:t xml:space="preserve"> pentru săvârșirea infracțiunii de </w:t>
      </w:r>
      <w:r w:rsidR="00F302B2" w:rsidRPr="00597420">
        <w:rPr>
          <w:rStyle w:val="tab"/>
          <w:rFonts w:cs="Times New Roman"/>
          <w:b/>
          <w:sz w:val="24"/>
          <w:szCs w:val="24"/>
        </w:rPr>
        <w:t xml:space="preserve">luare de mită </w:t>
      </w:r>
      <w:r w:rsidR="00F302B2" w:rsidRPr="005E760D">
        <w:rPr>
          <w:rStyle w:val="tab"/>
          <w:rFonts w:cs="Times New Roman"/>
          <w:sz w:val="24"/>
          <w:szCs w:val="24"/>
        </w:rPr>
        <w:t>în formă continuată (13 acte materiale).</w:t>
      </w:r>
    </w:p>
    <w:p w14:paraId="5E0D8E24" w14:textId="77777777" w:rsidR="00F302B2" w:rsidRPr="005E760D" w:rsidRDefault="00F302B2" w:rsidP="005E760D">
      <w:pPr>
        <w:pStyle w:val="Frspaiere"/>
        <w:spacing w:line="276" w:lineRule="auto"/>
        <w:jc w:val="both"/>
        <w:rPr>
          <w:rStyle w:val="tab"/>
          <w:rFonts w:cs="Times New Roman"/>
          <w:b/>
          <w:sz w:val="24"/>
          <w:szCs w:val="24"/>
        </w:rPr>
      </w:pPr>
    </w:p>
    <w:p w14:paraId="75508C94" w14:textId="413E41AC" w:rsidR="00F302B2" w:rsidRPr="005E760D" w:rsidRDefault="00F302B2" w:rsidP="005E760D">
      <w:pPr>
        <w:pStyle w:val="Frspaiere"/>
        <w:spacing w:line="276" w:lineRule="auto"/>
        <w:jc w:val="both"/>
        <w:rPr>
          <w:rStyle w:val="tab"/>
          <w:rFonts w:cs="Times New Roman"/>
          <w:sz w:val="24"/>
          <w:szCs w:val="24"/>
        </w:rPr>
      </w:pPr>
      <w:r w:rsidRPr="005E760D">
        <w:rPr>
          <w:rStyle w:val="tab"/>
          <w:rFonts w:cs="Times New Roman"/>
          <w:b/>
          <w:sz w:val="24"/>
          <w:szCs w:val="24"/>
        </w:rPr>
        <w:tab/>
      </w:r>
      <w:r w:rsidRPr="005E760D">
        <w:rPr>
          <w:rStyle w:val="tab"/>
          <w:rFonts w:cs="Times New Roman"/>
          <w:sz w:val="24"/>
          <w:szCs w:val="24"/>
        </w:rPr>
        <w:t>În acordul de recunoaștere a vinovăției, procurorii au reținut următoarea stare de fapt:</w:t>
      </w:r>
    </w:p>
    <w:p w14:paraId="2E2E0AF2" w14:textId="0DBEAA5F" w:rsidR="00F302B2" w:rsidRPr="005E760D" w:rsidRDefault="00F302B2" w:rsidP="005E760D">
      <w:pPr>
        <w:pStyle w:val="Frspaiere"/>
        <w:spacing w:line="276" w:lineRule="auto"/>
        <w:jc w:val="both"/>
        <w:rPr>
          <w:rStyle w:val="tab"/>
          <w:rFonts w:cs="Times New Roman"/>
          <w:sz w:val="24"/>
          <w:szCs w:val="24"/>
        </w:rPr>
      </w:pPr>
      <w:r w:rsidRPr="005E760D">
        <w:rPr>
          <w:rStyle w:val="tab"/>
          <w:rFonts w:cs="Times New Roman"/>
          <w:sz w:val="24"/>
          <w:szCs w:val="24"/>
        </w:rPr>
        <w:tab/>
        <w:t>În perioada 27 februarie – 1 aprilie 2026, în cadrul activităților d</w:t>
      </w:r>
      <w:r w:rsidR="003333F8">
        <w:rPr>
          <w:rStyle w:val="tab"/>
          <w:rFonts w:cs="Times New Roman"/>
          <w:sz w:val="24"/>
          <w:szCs w:val="24"/>
        </w:rPr>
        <w:t xml:space="preserve">e control organizate la nivelul </w:t>
      </w:r>
      <w:r w:rsidRPr="005E760D">
        <w:rPr>
          <w:rStyle w:val="tab"/>
          <w:rFonts w:cs="Times New Roman"/>
          <w:sz w:val="24"/>
          <w:szCs w:val="24"/>
        </w:rPr>
        <w:t xml:space="preserve">Inspectoratului Județean de Poliție Bacău, inculpatul </w:t>
      </w:r>
      <w:proofErr w:type="spellStart"/>
      <w:r w:rsidRPr="005E760D">
        <w:rPr>
          <w:rStyle w:val="tab"/>
          <w:rFonts w:cs="Times New Roman"/>
          <w:sz w:val="24"/>
          <w:szCs w:val="24"/>
        </w:rPr>
        <w:t>Rujan</w:t>
      </w:r>
      <w:proofErr w:type="spellEnd"/>
      <w:r w:rsidRPr="005E760D">
        <w:rPr>
          <w:rStyle w:val="tab"/>
          <w:rFonts w:cs="Times New Roman"/>
          <w:sz w:val="24"/>
          <w:szCs w:val="24"/>
        </w:rPr>
        <w:t xml:space="preserve"> Răzvan, în calitatea menționată, ar fi efectuat mai multe verificări la punctele de lucru ale unor societăți comerciale, pentru a constata respectarea legislației în materie economică și silvică. Cu aceste ocazii, în legătură cu atribuțiile de serviciu aferente activităților de control, inculpatul </w:t>
      </w:r>
      <w:r w:rsidRPr="003333F8">
        <w:rPr>
          <w:rStyle w:val="tab"/>
          <w:rFonts w:cs="Times New Roman"/>
          <w:b/>
          <w:sz w:val="24"/>
          <w:szCs w:val="24"/>
        </w:rPr>
        <w:t>ar fi primit</w:t>
      </w:r>
      <w:r w:rsidRPr="005E760D">
        <w:rPr>
          <w:rStyle w:val="tab"/>
          <w:rFonts w:cs="Times New Roman"/>
          <w:sz w:val="24"/>
          <w:szCs w:val="24"/>
        </w:rPr>
        <w:t xml:space="preserve"> de la reprezentanții societăților comerciale supuse verificărilor </w:t>
      </w:r>
      <w:r w:rsidRPr="003333F8">
        <w:rPr>
          <w:rStyle w:val="tab"/>
          <w:rFonts w:cs="Times New Roman"/>
          <w:b/>
          <w:sz w:val="24"/>
          <w:szCs w:val="24"/>
        </w:rPr>
        <w:t>suma totală de 6.720 de lei</w:t>
      </w:r>
      <w:r w:rsidRPr="005E760D">
        <w:rPr>
          <w:rStyle w:val="tab"/>
          <w:rFonts w:cs="Times New Roman"/>
          <w:sz w:val="24"/>
          <w:szCs w:val="24"/>
        </w:rPr>
        <w:t>.</w:t>
      </w:r>
    </w:p>
    <w:p w14:paraId="37669F16" w14:textId="77777777" w:rsidR="00F302B2" w:rsidRPr="005E760D" w:rsidRDefault="00F302B2" w:rsidP="005E760D">
      <w:pPr>
        <w:pStyle w:val="Frspaiere"/>
        <w:spacing w:line="276" w:lineRule="auto"/>
        <w:jc w:val="both"/>
        <w:rPr>
          <w:rStyle w:val="tab"/>
          <w:rFonts w:cs="Times New Roman"/>
          <w:sz w:val="24"/>
          <w:szCs w:val="24"/>
        </w:rPr>
      </w:pPr>
      <w:r w:rsidRPr="005E760D">
        <w:rPr>
          <w:rStyle w:val="tab"/>
          <w:rFonts w:cs="Times New Roman"/>
          <w:sz w:val="24"/>
          <w:szCs w:val="24"/>
        </w:rPr>
        <w:tab/>
        <w:t xml:space="preserve">În acest context, la data de 1 aprilie 2026, procurorii au constatat săvârșirea infracțiunii flagrante de către inculpatul </w:t>
      </w:r>
      <w:proofErr w:type="spellStart"/>
      <w:r w:rsidRPr="005E760D">
        <w:rPr>
          <w:rStyle w:val="tab"/>
          <w:rFonts w:cs="Times New Roman"/>
          <w:sz w:val="24"/>
          <w:szCs w:val="24"/>
        </w:rPr>
        <w:t>Rujan</w:t>
      </w:r>
      <w:proofErr w:type="spellEnd"/>
      <w:r w:rsidRPr="005E760D">
        <w:rPr>
          <w:rStyle w:val="tab"/>
          <w:rFonts w:cs="Times New Roman"/>
          <w:sz w:val="24"/>
          <w:szCs w:val="24"/>
        </w:rPr>
        <w:t xml:space="preserve"> Răzvan, asupra acestuia fiind găsită suma de 1.000 de lei, </w:t>
      </w:r>
      <w:r w:rsidRPr="005E760D">
        <w:rPr>
          <w:rFonts w:cs="Times New Roman"/>
          <w:sz w:val="24"/>
          <w:szCs w:val="24"/>
        </w:rPr>
        <w:t>parte din suma totală menționată anterior</w:t>
      </w:r>
      <w:r w:rsidRPr="005E760D">
        <w:rPr>
          <w:rStyle w:val="tab"/>
          <w:rFonts w:cs="Times New Roman"/>
          <w:sz w:val="24"/>
          <w:szCs w:val="24"/>
        </w:rPr>
        <w:t>.</w:t>
      </w:r>
    </w:p>
    <w:p w14:paraId="76F1D92B" w14:textId="77777777" w:rsidR="00F302B2" w:rsidRPr="005E760D" w:rsidRDefault="00F302B2" w:rsidP="005E760D">
      <w:pPr>
        <w:pStyle w:val="Frspaiere"/>
        <w:spacing w:line="276" w:lineRule="auto"/>
        <w:jc w:val="both"/>
        <w:rPr>
          <w:rStyle w:val="tab"/>
          <w:rFonts w:cs="Times New Roman"/>
          <w:sz w:val="24"/>
          <w:szCs w:val="24"/>
        </w:rPr>
      </w:pPr>
      <w:r w:rsidRPr="005E760D">
        <w:rPr>
          <w:rStyle w:val="tab"/>
          <w:rFonts w:cs="Times New Roman"/>
          <w:sz w:val="24"/>
          <w:szCs w:val="24"/>
        </w:rPr>
        <w:tab/>
        <w:t xml:space="preserve">Anterior, la data de 20 octombrie 2022, în timpul efectuării unui control în domeniul silvic, inculpatul </w:t>
      </w:r>
      <w:proofErr w:type="spellStart"/>
      <w:r w:rsidRPr="005E760D">
        <w:rPr>
          <w:rStyle w:val="tab"/>
          <w:rFonts w:cs="Times New Roman"/>
          <w:sz w:val="24"/>
          <w:szCs w:val="24"/>
        </w:rPr>
        <w:t>Rujan</w:t>
      </w:r>
      <w:proofErr w:type="spellEnd"/>
      <w:r w:rsidRPr="005E760D">
        <w:rPr>
          <w:rStyle w:val="tab"/>
          <w:rFonts w:cs="Times New Roman"/>
          <w:sz w:val="24"/>
          <w:szCs w:val="24"/>
        </w:rPr>
        <w:t xml:space="preserve"> Răzvan </w:t>
      </w:r>
      <w:r w:rsidRPr="003333F8">
        <w:rPr>
          <w:rStyle w:val="tab"/>
          <w:rFonts w:cs="Times New Roman"/>
          <w:b/>
          <w:sz w:val="24"/>
          <w:szCs w:val="24"/>
        </w:rPr>
        <w:t>ar fi primit</w:t>
      </w:r>
      <w:r w:rsidRPr="005E760D">
        <w:rPr>
          <w:rStyle w:val="tab"/>
          <w:rFonts w:cs="Times New Roman"/>
          <w:sz w:val="24"/>
          <w:szCs w:val="24"/>
        </w:rPr>
        <w:t xml:space="preserve"> de la administratorul unei societăți </w:t>
      </w:r>
      <w:r w:rsidRPr="003333F8">
        <w:rPr>
          <w:rStyle w:val="tab"/>
          <w:rFonts w:cs="Times New Roman"/>
          <w:b/>
          <w:sz w:val="24"/>
          <w:szCs w:val="24"/>
        </w:rPr>
        <w:t>comerciale suma de 2.500 de lei</w:t>
      </w:r>
      <w:r w:rsidRPr="005E760D">
        <w:rPr>
          <w:rStyle w:val="tab"/>
          <w:rFonts w:cs="Times New Roman"/>
          <w:sz w:val="24"/>
          <w:szCs w:val="24"/>
        </w:rPr>
        <w:t>, în legătură cu îndeplinirea atribuțiilor de serviciu aferente controlului efectuat la societatea respectivă, pentru a nu constata nereguli privind identificarea provenienței legale a masei lemnoase comercializate.</w:t>
      </w:r>
    </w:p>
    <w:p w14:paraId="37254015" w14:textId="77777777" w:rsidR="00F302B2" w:rsidRPr="005E760D" w:rsidRDefault="00F302B2" w:rsidP="005E760D">
      <w:pPr>
        <w:pStyle w:val="Frspaiere"/>
        <w:spacing w:line="276" w:lineRule="auto"/>
        <w:jc w:val="both"/>
        <w:rPr>
          <w:rStyle w:val="tab"/>
          <w:rFonts w:cs="Times New Roman"/>
          <w:sz w:val="24"/>
          <w:szCs w:val="24"/>
        </w:rPr>
      </w:pPr>
      <w:r w:rsidRPr="005E760D">
        <w:rPr>
          <w:rStyle w:val="tab"/>
          <w:rFonts w:cs="Times New Roman"/>
          <w:sz w:val="24"/>
          <w:szCs w:val="24"/>
        </w:rPr>
        <w:tab/>
      </w:r>
      <w:r w:rsidRPr="005E760D">
        <w:rPr>
          <w:rStyle w:val="tab"/>
          <w:rFonts w:cs="Times New Roman"/>
          <w:sz w:val="24"/>
          <w:szCs w:val="24"/>
        </w:rPr>
        <w:tab/>
      </w:r>
    </w:p>
    <w:p w14:paraId="2B182A0A"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Facem precizarea că inculpatul și-a asumat în totalitate fapta comisă și a avut o atitudine sinceră pe parcursul cercetărilor.</w:t>
      </w:r>
    </w:p>
    <w:p w14:paraId="59119540" w14:textId="77777777" w:rsidR="00F302B2" w:rsidRPr="005E760D" w:rsidRDefault="00F302B2" w:rsidP="005E760D">
      <w:pPr>
        <w:tabs>
          <w:tab w:val="left" w:pos="720"/>
        </w:tabs>
        <w:spacing w:after="0" w:line="276" w:lineRule="auto"/>
        <w:jc w:val="both"/>
        <w:rPr>
          <w:rStyle w:val="tab"/>
          <w:rFonts w:cs="Times New Roman"/>
          <w:sz w:val="24"/>
          <w:szCs w:val="24"/>
        </w:rPr>
      </w:pPr>
    </w:p>
    <w:p w14:paraId="1297AD5E" w14:textId="77777777" w:rsidR="00F302B2" w:rsidRPr="005E760D" w:rsidRDefault="00F302B2" w:rsidP="005E760D">
      <w:pPr>
        <w:tabs>
          <w:tab w:val="left" w:pos="720"/>
        </w:tabs>
        <w:spacing w:after="0" w:line="276" w:lineRule="auto"/>
        <w:jc w:val="both"/>
        <w:rPr>
          <w:rFonts w:eastAsia="Calibri" w:cs="Times New Roman"/>
          <w:sz w:val="24"/>
          <w:szCs w:val="24"/>
        </w:rPr>
      </w:pPr>
      <w:r w:rsidRPr="005E760D">
        <w:rPr>
          <w:rStyle w:val="tab"/>
          <w:rFonts w:cs="Times New Roman"/>
          <w:sz w:val="24"/>
          <w:szCs w:val="24"/>
        </w:rPr>
        <w:tab/>
        <w:t xml:space="preserve">În prezența avocatului, inculpatul </w:t>
      </w:r>
      <w:proofErr w:type="spellStart"/>
      <w:r w:rsidRPr="005E760D">
        <w:rPr>
          <w:rStyle w:val="tab"/>
          <w:rFonts w:cs="Times New Roman"/>
          <w:sz w:val="24"/>
          <w:szCs w:val="24"/>
        </w:rPr>
        <w:t>Rujan</w:t>
      </w:r>
      <w:proofErr w:type="spellEnd"/>
      <w:r w:rsidRPr="005E760D">
        <w:rPr>
          <w:rStyle w:val="tab"/>
          <w:rFonts w:cs="Times New Roman"/>
          <w:sz w:val="24"/>
          <w:szCs w:val="24"/>
        </w:rPr>
        <w:t xml:space="preserve"> Răzvan a declarat expres că recunoaște comiterea </w:t>
      </w:r>
      <w:r w:rsidRPr="005E760D">
        <w:rPr>
          <w:rFonts w:eastAsia="Calibri" w:cs="Times New Roman"/>
          <w:sz w:val="24"/>
          <w:szCs w:val="24"/>
        </w:rPr>
        <w:t xml:space="preserve">faptei reținute în sarcina sa, acceptă încadrarea juridică a faptei pentru care a fost pusă în mișcare acțiunea penală și este de acord cu felul și cuantumul pedepsei, precum și cu modalitatea de executare a acesteia, respectiv </w:t>
      </w:r>
      <w:r w:rsidRPr="003B444E">
        <w:rPr>
          <w:rFonts w:eastAsia="Calibri" w:cs="Times New Roman"/>
          <w:b/>
          <w:sz w:val="24"/>
          <w:szCs w:val="24"/>
        </w:rPr>
        <w:t xml:space="preserve">o pedeapsă de 3 ani de închisoare cu suspendarea executării </w:t>
      </w:r>
      <w:r w:rsidRPr="005E760D">
        <w:rPr>
          <w:rFonts w:eastAsia="Calibri" w:cs="Times New Roman"/>
          <w:sz w:val="24"/>
          <w:szCs w:val="24"/>
        </w:rPr>
        <w:t xml:space="preserve">pedepsei sub supraveghere, </w:t>
      </w:r>
      <w:r w:rsidRPr="005E760D">
        <w:rPr>
          <w:rStyle w:val="tab1"/>
          <w:rFonts w:cs="Times New Roman"/>
          <w:sz w:val="24"/>
          <w:szCs w:val="24"/>
        </w:rPr>
        <w:t>pe durata unui termen de supraveghere de 4 ani</w:t>
      </w:r>
      <w:r w:rsidRPr="005E760D">
        <w:rPr>
          <w:rFonts w:eastAsia="Calibri" w:cs="Times New Roman"/>
          <w:sz w:val="24"/>
          <w:szCs w:val="24"/>
        </w:rPr>
        <w:t>.</w:t>
      </w:r>
    </w:p>
    <w:p w14:paraId="5FE29EF3"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 xml:space="preserve">Inculpatului </w:t>
      </w:r>
      <w:r w:rsidRPr="005E760D">
        <w:rPr>
          <w:rFonts w:eastAsia="Calibri" w:cs="Times New Roman"/>
          <w:sz w:val="24"/>
          <w:szCs w:val="24"/>
        </w:rPr>
        <w:t>i</w:t>
      </w:r>
      <w:r w:rsidRPr="005E760D">
        <w:rPr>
          <w:rStyle w:val="tab"/>
          <w:rFonts w:cs="Times New Roman"/>
          <w:sz w:val="24"/>
          <w:szCs w:val="24"/>
        </w:rPr>
        <w:t xml:space="preserve"> s-a interzis pe o perioadă de 5 ani, exercitarea dreptului de a ocupa funcția, de a exercita profesia sau meseria ori de a desfășura activitatea de care s-a folosit pentru săvârșirea infracțiunii.</w:t>
      </w:r>
    </w:p>
    <w:p w14:paraId="13F8CC23"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lastRenderedPageBreak/>
        <w:tab/>
        <w:t>De asemenea, inculpatul a fost de acord cu aplicarea unei amenzi penale în cuantum de 50.000 de lei, alături de pedeapsa închisorii cu suspendarea executării sub supraveghere.</w:t>
      </w:r>
    </w:p>
    <w:p w14:paraId="4ABC17DB"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Acesta a fost de acord cu prestarea unei munci neremunerate în folosul comunității pe o durată de 120 de zile.</w:t>
      </w:r>
    </w:p>
    <w:p w14:paraId="2CEC0ECB" w14:textId="77777777" w:rsidR="00F302B2" w:rsidRPr="005E760D" w:rsidRDefault="00F302B2" w:rsidP="005E760D">
      <w:pPr>
        <w:tabs>
          <w:tab w:val="left" w:pos="720"/>
        </w:tabs>
        <w:spacing w:after="0" w:line="276" w:lineRule="auto"/>
        <w:jc w:val="both"/>
        <w:rPr>
          <w:rStyle w:val="tab"/>
          <w:rFonts w:cs="Times New Roman"/>
          <w:sz w:val="24"/>
          <w:szCs w:val="24"/>
        </w:rPr>
      </w:pPr>
    </w:p>
    <w:p w14:paraId="77003A3D"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În cauză, procurorii au dispus instituirea măsurii asigurătorii asupra sumei de 50.000 de lei, consemnată la bancă pe numele inculpatului și la dispoziția organelor de anchetă.</w:t>
      </w:r>
    </w:p>
    <w:p w14:paraId="5EC734B6" w14:textId="77777777" w:rsidR="00F302B2" w:rsidRPr="005E760D" w:rsidRDefault="00F302B2"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r>
      <w:r w:rsidRPr="005E760D">
        <w:rPr>
          <w:rFonts w:cs="Times New Roman"/>
          <w:sz w:val="24"/>
          <w:szCs w:val="24"/>
        </w:rPr>
        <w:t xml:space="preserve">De asemenea, procurorii anticorupție au propus instanței sesizate cu acordul de recunoaștere a vinovăției dispunerea confiscării speciale de la inculpatul </w:t>
      </w:r>
      <w:proofErr w:type="spellStart"/>
      <w:r w:rsidRPr="005E760D">
        <w:rPr>
          <w:rFonts w:cs="Times New Roman"/>
          <w:sz w:val="24"/>
          <w:szCs w:val="24"/>
        </w:rPr>
        <w:t>Rujan</w:t>
      </w:r>
      <w:proofErr w:type="spellEnd"/>
      <w:r w:rsidRPr="005E760D">
        <w:rPr>
          <w:rFonts w:cs="Times New Roman"/>
          <w:sz w:val="24"/>
          <w:szCs w:val="24"/>
        </w:rPr>
        <w:t xml:space="preserve"> Răzvan a sumei de 9.220 de lei, reprezentând mita primită de acesta în legătură cu săvârșirea infracțiunii de luare de mită reținute în sarcina sa, sumă consemnată la bancă pe numele inculpatului.</w:t>
      </w:r>
      <w:r w:rsidRPr="005E760D">
        <w:rPr>
          <w:rStyle w:val="tab"/>
          <w:rFonts w:cs="Times New Roman"/>
          <w:sz w:val="24"/>
          <w:szCs w:val="24"/>
        </w:rPr>
        <w:tab/>
      </w:r>
    </w:p>
    <w:p w14:paraId="1B3E2261" w14:textId="77777777" w:rsidR="00F302B2" w:rsidRPr="005E760D" w:rsidRDefault="00F302B2" w:rsidP="005E760D">
      <w:pPr>
        <w:tabs>
          <w:tab w:val="left" w:pos="720"/>
        </w:tabs>
        <w:spacing w:after="0" w:line="276" w:lineRule="auto"/>
        <w:jc w:val="both"/>
        <w:rPr>
          <w:rStyle w:val="tab"/>
          <w:rFonts w:cs="Times New Roman"/>
          <w:sz w:val="24"/>
          <w:szCs w:val="24"/>
        </w:rPr>
      </w:pPr>
    </w:p>
    <w:p w14:paraId="39B9AB2C" w14:textId="77777777" w:rsidR="00F302B2" w:rsidRPr="005E760D" w:rsidRDefault="00F302B2" w:rsidP="005E760D">
      <w:pPr>
        <w:tabs>
          <w:tab w:val="left" w:pos="720"/>
        </w:tabs>
        <w:spacing w:after="0" w:line="276" w:lineRule="auto"/>
        <w:jc w:val="both"/>
        <w:rPr>
          <w:rStyle w:val="tab"/>
          <w:rFonts w:cs="Times New Roman"/>
          <w:b/>
          <w:sz w:val="24"/>
          <w:szCs w:val="24"/>
        </w:rPr>
      </w:pPr>
      <w:r w:rsidRPr="005E760D">
        <w:rPr>
          <w:rStyle w:val="tab"/>
          <w:rFonts w:cs="Times New Roman"/>
          <w:sz w:val="24"/>
          <w:szCs w:val="24"/>
        </w:rPr>
        <w:tab/>
        <w:t xml:space="preserve">Dosarul de urmărire penală și acordul de recunoaștere a vinovăției privindu-l pe inculpatul </w:t>
      </w:r>
      <w:proofErr w:type="spellStart"/>
      <w:r w:rsidRPr="005E760D">
        <w:rPr>
          <w:rStyle w:val="tab"/>
          <w:rFonts w:cs="Times New Roman"/>
          <w:sz w:val="24"/>
          <w:szCs w:val="24"/>
        </w:rPr>
        <w:t>Rujan</w:t>
      </w:r>
      <w:proofErr w:type="spellEnd"/>
      <w:r w:rsidRPr="005E760D">
        <w:rPr>
          <w:rStyle w:val="tab"/>
          <w:rFonts w:cs="Times New Roman"/>
          <w:sz w:val="24"/>
          <w:szCs w:val="24"/>
        </w:rPr>
        <w:t xml:space="preserve"> Răzvan au fost înaintate</w:t>
      </w:r>
      <w:r w:rsidRPr="005E760D">
        <w:rPr>
          <w:rStyle w:val="tab"/>
          <w:rFonts w:cs="Times New Roman"/>
          <w:b/>
          <w:sz w:val="24"/>
          <w:szCs w:val="24"/>
        </w:rPr>
        <w:t xml:space="preserve"> Tribunalului Bacău</w:t>
      </w:r>
      <w:r w:rsidRPr="005E760D">
        <w:rPr>
          <w:rStyle w:val="tab"/>
          <w:rFonts w:cs="Times New Roman"/>
          <w:sz w:val="24"/>
          <w:szCs w:val="24"/>
        </w:rPr>
        <w:t xml:space="preserve"> cu propunerea de a se menține măsurile asigurătorii dispuse în cauză.</w:t>
      </w:r>
    </w:p>
    <w:p w14:paraId="5DFCBFE3" w14:textId="77777777" w:rsidR="00061F56" w:rsidRPr="005E760D" w:rsidRDefault="00061F56" w:rsidP="005E760D">
      <w:pPr>
        <w:tabs>
          <w:tab w:val="left" w:pos="720"/>
        </w:tabs>
        <w:spacing w:after="0" w:line="276" w:lineRule="auto"/>
        <w:jc w:val="both"/>
        <w:rPr>
          <w:rStyle w:val="tab"/>
          <w:rFonts w:cs="Times New Roman"/>
          <w:sz w:val="24"/>
          <w:szCs w:val="24"/>
        </w:rPr>
      </w:pPr>
    </w:p>
    <w:p w14:paraId="5811C1C7" w14:textId="489544A3" w:rsidR="00061F56" w:rsidRPr="002B49DE" w:rsidRDefault="005E760D" w:rsidP="005E760D">
      <w:pPr>
        <w:spacing w:after="0" w:line="276" w:lineRule="auto"/>
        <w:ind w:firstLine="567"/>
        <w:jc w:val="both"/>
        <w:rPr>
          <w:rStyle w:val="tab"/>
          <w:rFonts w:cs="Times New Roman"/>
          <w:sz w:val="24"/>
          <w:szCs w:val="24"/>
          <w:lang w:val="en-US"/>
        </w:rPr>
      </w:pPr>
      <w:r w:rsidRPr="00550C35">
        <w:rPr>
          <w:rStyle w:val="tab"/>
          <w:rFonts w:cs="Times New Roman"/>
          <w:b/>
          <w:sz w:val="24"/>
          <w:szCs w:val="24"/>
        </w:rPr>
        <w:t>5.</w:t>
      </w:r>
      <w:r>
        <w:rPr>
          <w:rStyle w:val="tab"/>
          <w:rFonts w:cs="Times New Roman"/>
          <w:sz w:val="24"/>
          <w:szCs w:val="24"/>
        </w:rPr>
        <w:t xml:space="preserve"> </w:t>
      </w:r>
      <w:r w:rsidR="00061F56" w:rsidRPr="005E760D">
        <w:rPr>
          <w:rStyle w:val="tab"/>
          <w:rFonts w:cs="Times New Roman"/>
          <w:sz w:val="24"/>
          <w:szCs w:val="24"/>
        </w:rPr>
        <w:t>Procurorii din cadrul Direcției Naționale Anticorupție – Serviciul Teritorial Galați au dispus trimiterea în judecată, în stare de libertate, a următorilor inculpați</w:t>
      </w:r>
      <w:r w:rsidR="002B49DE">
        <w:rPr>
          <w:rStyle w:val="tab"/>
          <w:rFonts w:cs="Times New Roman"/>
          <w:sz w:val="24"/>
          <w:szCs w:val="24"/>
          <w:lang w:val="en-US"/>
        </w:rPr>
        <w:t>:</w:t>
      </w:r>
    </w:p>
    <w:p w14:paraId="3C43E468" w14:textId="77777777" w:rsidR="00061F56" w:rsidRPr="005E760D" w:rsidRDefault="00061F56" w:rsidP="005E760D">
      <w:pPr>
        <w:spacing w:after="0" w:line="276" w:lineRule="auto"/>
        <w:ind w:firstLine="567"/>
        <w:jc w:val="both"/>
        <w:rPr>
          <w:rStyle w:val="tab"/>
          <w:rFonts w:cs="Times New Roman"/>
          <w:sz w:val="24"/>
          <w:szCs w:val="24"/>
        </w:rPr>
      </w:pPr>
    </w:p>
    <w:p w14:paraId="139E3FF4" w14:textId="6DE8C9FA" w:rsidR="00061F56" w:rsidRPr="005E760D" w:rsidRDefault="00061F56" w:rsidP="005E760D">
      <w:pPr>
        <w:spacing w:after="0" w:line="276" w:lineRule="auto"/>
        <w:jc w:val="both"/>
        <w:rPr>
          <w:rFonts w:eastAsia="Calibri" w:cs="Times New Roman"/>
          <w:sz w:val="24"/>
          <w:szCs w:val="24"/>
        </w:rPr>
      </w:pPr>
      <w:r w:rsidRPr="005E760D">
        <w:rPr>
          <w:rFonts w:eastAsia="Times New Roman" w:cs="Times New Roman"/>
          <w:b/>
          <w:sz w:val="24"/>
          <w:szCs w:val="24"/>
        </w:rPr>
        <w:t xml:space="preserve">LUPAȘCU ANDREI-CĂTĂLIN, </w:t>
      </w:r>
      <w:r w:rsidRPr="005E760D">
        <w:rPr>
          <w:rFonts w:eastAsia="Times New Roman" w:cs="Times New Roman"/>
          <w:sz w:val="24"/>
          <w:szCs w:val="24"/>
        </w:rPr>
        <w:t xml:space="preserve">agent de poliție în cadrul Inspectoratului de Poliție Județean Buzău, pentru săvârșirea </w:t>
      </w:r>
      <w:r w:rsidR="002B49DE" w:rsidRPr="005E760D">
        <w:rPr>
          <w:rFonts w:eastAsia="Times New Roman" w:cs="Times New Roman"/>
          <w:sz w:val="24"/>
          <w:szCs w:val="24"/>
        </w:rPr>
        <w:t>infracțiunii</w:t>
      </w:r>
      <w:r w:rsidRPr="005E760D">
        <w:rPr>
          <w:rFonts w:eastAsia="Times New Roman" w:cs="Times New Roman"/>
          <w:sz w:val="24"/>
          <w:szCs w:val="24"/>
        </w:rPr>
        <w:t xml:space="preserve"> de</w:t>
      </w:r>
      <w:r w:rsidRPr="005E760D">
        <w:rPr>
          <w:rFonts w:eastAsia="Times New Roman" w:cs="Times New Roman"/>
          <w:i/>
          <w:sz w:val="24"/>
          <w:szCs w:val="24"/>
        </w:rPr>
        <w:t xml:space="preserve"> </w:t>
      </w:r>
      <w:r w:rsidRPr="005E760D">
        <w:rPr>
          <w:rFonts w:eastAsia="Calibri" w:cs="Times New Roman"/>
          <w:b/>
          <w:sz w:val="24"/>
          <w:szCs w:val="24"/>
        </w:rPr>
        <w:t>abuz în serviciu dacă funcționarul public a obținut pentru sine sau pentru altul un folos necuvenit</w:t>
      </w:r>
      <w:r w:rsidRPr="005E760D">
        <w:rPr>
          <w:rFonts w:eastAsia="Calibri" w:cs="Times New Roman"/>
          <w:sz w:val="24"/>
          <w:szCs w:val="24"/>
        </w:rPr>
        <w:t xml:space="preserve"> și </w:t>
      </w:r>
    </w:p>
    <w:p w14:paraId="390822C5" w14:textId="188B4BB0" w:rsidR="00061F56" w:rsidRPr="005E760D" w:rsidRDefault="00061F56" w:rsidP="005E760D">
      <w:pPr>
        <w:spacing w:after="0" w:line="276" w:lineRule="auto"/>
        <w:jc w:val="both"/>
        <w:rPr>
          <w:rFonts w:eastAsia="Times New Roman" w:cs="Times New Roman"/>
          <w:sz w:val="24"/>
          <w:szCs w:val="24"/>
        </w:rPr>
      </w:pPr>
      <w:r w:rsidRPr="005E760D">
        <w:rPr>
          <w:rFonts w:eastAsia="Times New Roman" w:cs="Times New Roman"/>
          <w:b/>
          <w:sz w:val="24"/>
          <w:szCs w:val="24"/>
        </w:rPr>
        <w:t xml:space="preserve">ARGEȘANU ANA-MARIA, </w:t>
      </w:r>
      <w:r w:rsidRPr="005E760D">
        <w:rPr>
          <w:rFonts w:eastAsia="Times New Roman" w:cs="Times New Roman"/>
          <w:sz w:val="24"/>
          <w:szCs w:val="24"/>
        </w:rPr>
        <w:t xml:space="preserve">ofițer de poliție, la data faptei șef secție poliție rurală în cadrul Inspectoratului de Poliție Județean (I.P.J.) Vrancea – Secția 2 Poliție Rurală Gugești, pentru săvârșirea </w:t>
      </w:r>
      <w:r w:rsidR="002B49DE" w:rsidRPr="005E760D">
        <w:rPr>
          <w:rFonts w:eastAsia="Times New Roman" w:cs="Times New Roman"/>
          <w:sz w:val="24"/>
          <w:szCs w:val="24"/>
        </w:rPr>
        <w:t>infracțiunii</w:t>
      </w:r>
      <w:r w:rsidRPr="005E760D">
        <w:rPr>
          <w:rFonts w:eastAsia="Times New Roman" w:cs="Times New Roman"/>
          <w:sz w:val="24"/>
          <w:szCs w:val="24"/>
        </w:rPr>
        <w:t xml:space="preserve"> de </w:t>
      </w:r>
      <w:r w:rsidRPr="005E760D">
        <w:rPr>
          <w:rFonts w:eastAsia="Times New Roman" w:cs="Times New Roman"/>
          <w:b/>
          <w:color w:val="000000"/>
          <w:sz w:val="24"/>
          <w:szCs w:val="24"/>
          <w:bdr w:val="none" w:sz="0" w:space="0" w:color="auto" w:frame="1"/>
        </w:rPr>
        <w:t xml:space="preserve">instigare la abuz în serviciu </w:t>
      </w:r>
      <w:r w:rsidRPr="005E760D">
        <w:rPr>
          <w:rFonts w:eastAsia="Calibri" w:cs="Times New Roman"/>
          <w:b/>
          <w:sz w:val="24"/>
          <w:szCs w:val="24"/>
        </w:rPr>
        <w:t>dacă funcționarul public a obținut pentru sine sau pentru altul un folos necuvenit</w:t>
      </w:r>
      <w:r w:rsidRPr="005E760D">
        <w:rPr>
          <w:rFonts w:eastAsia="Calibri" w:cs="Times New Roman"/>
          <w:sz w:val="24"/>
          <w:szCs w:val="24"/>
        </w:rPr>
        <w:t>.</w:t>
      </w:r>
    </w:p>
    <w:p w14:paraId="082AC313" w14:textId="77777777" w:rsidR="00061F56" w:rsidRPr="005E760D" w:rsidRDefault="00061F56" w:rsidP="005E760D">
      <w:pPr>
        <w:spacing w:after="0" w:line="276" w:lineRule="auto"/>
        <w:ind w:firstLine="709"/>
        <w:jc w:val="both"/>
        <w:rPr>
          <w:rFonts w:eastAsia="Calibri" w:cs="Times New Roman"/>
          <w:sz w:val="24"/>
          <w:szCs w:val="24"/>
        </w:rPr>
      </w:pPr>
      <w:r w:rsidRPr="005E760D">
        <w:rPr>
          <w:rFonts w:eastAsia="Calibri" w:cs="Times New Roman"/>
          <w:sz w:val="24"/>
          <w:szCs w:val="24"/>
        </w:rPr>
        <w:t>Din probatoriul administrat în cauză procurorii au reținut următoarea stare de fapt:</w:t>
      </w:r>
    </w:p>
    <w:p w14:paraId="6B8A6BC5" w14:textId="6145578A" w:rsidR="00061F56" w:rsidRPr="005E760D" w:rsidRDefault="00061F56" w:rsidP="005E760D">
      <w:pPr>
        <w:tabs>
          <w:tab w:val="left" w:pos="720"/>
        </w:tabs>
        <w:spacing w:after="0" w:line="276" w:lineRule="auto"/>
        <w:jc w:val="both"/>
        <w:rPr>
          <w:rFonts w:eastAsia="Times New Roman" w:cs="Times New Roman"/>
          <w:sz w:val="24"/>
          <w:szCs w:val="24"/>
        </w:rPr>
      </w:pPr>
      <w:r w:rsidRPr="005E760D">
        <w:rPr>
          <w:rFonts w:eastAsia="Calibri" w:cs="Times New Roman"/>
          <w:sz w:val="24"/>
          <w:szCs w:val="24"/>
        </w:rPr>
        <w:tab/>
      </w:r>
      <w:r w:rsidRPr="005E760D">
        <w:rPr>
          <w:rFonts w:eastAsia="Times New Roman" w:cs="Times New Roman"/>
          <w:iCs/>
          <w:sz w:val="24"/>
          <w:szCs w:val="24"/>
        </w:rPr>
        <w:t>În contextul desfășurării festiva</w:t>
      </w:r>
      <w:r w:rsidR="002B49DE">
        <w:rPr>
          <w:rFonts w:eastAsia="Times New Roman" w:cs="Times New Roman"/>
          <w:iCs/>
          <w:sz w:val="24"/>
          <w:szCs w:val="24"/>
        </w:rPr>
        <w:t xml:space="preserve">lului folcloric Poiana </w:t>
      </w:r>
      <w:proofErr w:type="spellStart"/>
      <w:r w:rsidR="002B49DE">
        <w:rPr>
          <w:rFonts w:eastAsia="Times New Roman" w:cs="Times New Roman"/>
          <w:iCs/>
          <w:sz w:val="24"/>
          <w:szCs w:val="24"/>
        </w:rPr>
        <w:t>Negari</w:t>
      </w:r>
      <w:proofErr w:type="spellEnd"/>
      <w:r w:rsidR="002B49DE">
        <w:rPr>
          <w:rFonts w:eastAsia="Times New Roman" w:cs="Times New Roman"/>
          <w:iCs/>
          <w:sz w:val="24"/>
          <w:szCs w:val="24"/>
        </w:rPr>
        <w:t xml:space="preserve">,  </w:t>
      </w:r>
      <w:r w:rsidRPr="005E760D">
        <w:rPr>
          <w:rFonts w:eastAsia="Times New Roman" w:cs="Times New Roman"/>
          <w:iCs/>
          <w:sz w:val="24"/>
          <w:szCs w:val="24"/>
        </w:rPr>
        <w:t>în data de</w:t>
      </w:r>
      <w:r w:rsidRPr="005E760D">
        <w:rPr>
          <w:rFonts w:eastAsia="Times New Roman" w:cs="Times New Roman"/>
          <w:sz w:val="24"/>
          <w:szCs w:val="24"/>
        </w:rPr>
        <w:t xml:space="preserve"> </w:t>
      </w:r>
      <w:r w:rsidRPr="005E760D">
        <w:rPr>
          <w:rFonts w:eastAsia="Times New Roman" w:cs="Times New Roman"/>
          <w:iCs/>
          <w:sz w:val="24"/>
          <w:szCs w:val="24"/>
        </w:rPr>
        <w:t xml:space="preserve">25 august 2024, inculpata </w:t>
      </w:r>
      <w:r w:rsidRPr="005E760D">
        <w:rPr>
          <w:rFonts w:eastAsia="Times New Roman" w:cs="Times New Roman"/>
          <w:sz w:val="24"/>
          <w:szCs w:val="24"/>
        </w:rPr>
        <w:t>Argeșanu Ana-Maria</w:t>
      </w:r>
      <w:r w:rsidRPr="005E760D">
        <w:rPr>
          <w:rFonts w:eastAsia="Times New Roman" w:cs="Times New Roman"/>
          <w:iCs/>
          <w:sz w:val="24"/>
          <w:szCs w:val="24"/>
        </w:rPr>
        <w:t>, în calitatea menționată, l-ar fi determinat pe inculpatul Lupașcu Andrei-Cătălin, subordonatul ei aflat în exercițiul atribuțiilor de serviciu în comuna Jitia, jud. Vrancea, pentru asigurarea ordinii și siguranței publice la manifestarea menționată,</w:t>
      </w:r>
      <w:r w:rsidR="002B49DE">
        <w:rPr>
          <w:rFonts w:eastAsia="Times New Roman" w:cs="Times New Roman"/>
          <w:iCs/>
          <w:sz w:val="24"/>
          <w:szCs w:val="24"/>
        </w:rPr>
        <w:t xml:space="preserve"> să adopte o conduită </w:t>
      </w:r>
      <w:r w:rsidRPr="005E760D">
        <w:rPr>
          <w:rFonts w:eastAsia="Times New Roman" w:cs="Times New Roman"/>
          <w:iCs/>
          <w:sz w:val="24"/>
          <w:szCs w:val="24"/>
        </w:rPr>
        <w:t xml:space="preserve">nelegală intenționată, respectiv să nu constate și să nu sancționeze o faptă contravențională săvârșită de către conducătorul auto al autospecialei Serviciului Voluntar pentru Situații de Urgență (S.V.S.U.) al U.A.T. comuna Jitia. Concret, deși la control a reieșit că polița RCA pentru autospeciala în cauză era expirată, inculpatul Lupașcu Andrei-Cătălin, la instigarea inculpatei </w:t>
      </w:r>
      <w:r w:rsidRPr="005E760D">
        <w:rPr>
          <w:rFonts w:eastAsia="Times New Roman" w:cs="Times New Roman"/>
          <w:sz w:val="24"/>
          <w:szCs w:val="24"/>
        </w:rPr>
        <w:t xml:space="preserve">Argeșanu Ana-Maria, ar fi anulat procesul verbal de constatare a contravenției pe care îl inițiase și nu ar fi aplicat amenda corespunzătoare, în conformitate cu prevederile legale. </w:t>
      </w:r>
    </w:p>
    <w:p w14:paraId="3855436D" w14:textId="77777777" w:rsidR="00061F56" w:rsidRPr="005E760D" w:rsidRDefault="00061F56" w:rsidP="005E760D">
      <w:pPr>
        <w:tabs>
          <w:tab w:val="left" w:pos="720"/>
        </w:tabs>
        <w:spacing w:after="0" w:line="276" w:lineRule="auto"/>
        <w:jc w:val="both"/>
        <w:rPr>
          <w:rFonts w:eastAsia="Times New Roman" w:cs="Times New Roman"/>
          <w:sz w:val="24"/>
          <w:szCs w:val="24"/>
        </w:rPr>
      </w:pPr>
      <w:r w:rsidRPr="005E760D">
        <w:rPr>
          <w:rFonts w:eastAsia="Times New Roman" w:cs="Times New Roman"/>
          <w:iCs/>
          <w:sz w:val="24"/>
          <w:szCs w:val="24"/>
        </w:rPr>
        <w:tab/>
        <w:t xml:space="preserve">Împrejurarea descrisă ar fi avut drept consecință vătămarea drepturilor și intereselor legitime ale I.P.J. Vrancea, concomitent cu producerea unui avantaj patrimonial cert în patrimoniul U.A.T. comuna Jitia, prin neobligarea acesteia la plata sancțiunii contravenționale a amenzii pentru nedeținerea unei polițe RCA valabile pentru autospeciala din gestiune, corelativ cu un avantaj nepatrimonial, constând în  menținerea posibilității pentru autospeciala în cauză de a circula pe drumurile publice în condițiile menționate. </w:t>
      </w:r>
    </w:p>
    <w:p w14:paraId="3A0884F0" w14:textId="77777777" w:rsidR="00061F56" w:rsidRPr="005E760D" w:rsidRDefault="00061F56" w:rsidP="005E760D">
      <w:pPr>
        <w:spacing w:line="276" w:lineRule="auto"/>
        <w:ind w:firstLine="567"/>
        <w:jc w:val="both"/>
        <w:rPr>
          <w:rFonts w:eastAsia="Times New Roman" w:cs="Times New Roman"/>
          <w:sz w:val="24"/>
          <w:szCs w:val="24"/>
          <w:lang w:eastAsia="ro-RO"/>
        </w:rPr>
      </w:pPr>
      <w:r w:rsidRPr="005E760D">
        <w:rPr>
          <w:rFonts w:eastAsia="Calibri" w:cs="Times New Roman"/>
          <w:sz w:val="24"/>
          <w:szCs w:val="24"/>
        </w:rPr>
        <w:lastRenderedPageBreak/>
        <w:t xml:space="preserve">Dosarul de urmărire penală a fost trimis, spre judecare, la </w:t>
      </w:r>
      <w:r w:rsidRPr="005E760D">
        <w:rPr>
          <w:rFonts w:eastAsia="Calibri" w:cs="Times New Roman"/>
          <w:b/>
          <w:sz w:val="24"/>
          <w:szCs w:val="24"/>
        </w:rPr>
        <w:t>Tribunalul Vrancea</w:t>
      </w:r>
      <w:r w:rsidRPr="005E760D">
        <w:rPr>
          <w:rStyle w:val="tab"/>
          <w:rFonts w:cs="Times New Roman"/>
          <w:sz w:val="24"/>
          <w:szCs w:val="24"/>
        </w:rPr>
        <w:t>.</w:t>
      </w:r>
    </w:p>
    <w:p w14:paraId="445A523D" w14:textId="2FBBDC74" w:rsidR="00061F56" w:rsidRPr="005E760D" w:rsidRDefault="00061F56" w:rsidP="005E760D">
      <w:pPr>
        <w:tabs>
          <w:tab w:val="left" w:pos="720"/>
        </w:tabs>
        <w:spacing w:after="0" w:line="276" w:lineRule="auto"/>
        <w:jc w:val="both"/>
        <w:rPr>
          <w:rStyle w:val="tab"/>
          <w:rFonts w:cs="Times New Roman"/>
          <w:sz w:val="24"/>
          <w:szCs w:val="24"/>
        </w:rPr>
      </w:pPr>
    </w:p>
    <w:p w14:paraId="69F66041" w14:textId="55051805" w:rsidR="00CB55C3" w:rsidRPr="005E760D" w:rsidRDefault="005E760D" w:rsidP="005E760D">
      <w:pPr>
        <w:spacing w:after="0" w:line="276" w:lineRule="auto"/>
        <w:ind w:firstLine="567"/>
        <w:jc w:val="both"/>
        <w:rPr>
          <w:rFonts w:eastAsia="Times New Roman" w:cs="Times New Roman"/>
          <w:sz w:val="24"/>
          <w:szCs w:val="24"/>
        </w:rPr>
      </w:pPr>
      <w:r w:rsidRPr="00550C35">
        <w:rPr>
          <w:rStyle w:val="tab"/>
          <w:rFonts w:cs="Times New Roman"/>
          <w:b/>
          <w:sz w:val="24"/>
          <w:szCs w:val="24"/>
        </w:rPr>
        <w:t>6.</w:t>
      </w:r>
      <w:r>
        <w:rPr>
          <w:rStyle w:val="tab"/>
          <w:rFonts w:cs="Times New Roman"/>
          <w:sz w:val="24"/>
          <w:szCs w:val="24"/>
        </w:rPr>
        <w:t xml:space="preserve"> </w:t>
      </w:r>
      <w:r w:rsidR="00CB55C3" w:rsidRPr="005E760D">
        <w:rPr>
          <w:rStyle w:val="tab"/>
          <w:rFonts w:cs="Times New Roman"/>
          <w:sz w:val="24"/>
          <w:szCs w:val="24"/>
        </w:rPr>
        <w:t xml:space="preserve">Procurorii din cadrul Direcției Naționale Anticorupție – Serviciul Teritorial Galați au dispus trimiterea în judecată, </w:t>
      </w:r>
      <w:r w:rsidR="00CB55C3" w:rsidRPr="005E760D">
        <w:rPr>
          <w:rFonts w:eastAsia="Times New Roman" w:cs="Times New Roman"/>
          <w:sz w:val="24"/>
          <w:szCs w:val="24"/>
        </w:rPr>
        <w:t>în stare de libertate, a următorilor inculpați:</w:t>
      </w:r>
    </w:p>
    <w:p w14:paraId="2BD792BA" w14:textId="77777777" w:rsidR="00CB55C3" w:rsidRPr="005E760D" w:rsidRDefault="00CB55C3" w:rsidP="005E760D">
      <w:pPr>
        <w:spacing w:after="0" w:line="276" w:lineRule="auto"/>
        <w:ind w:firstLine="708"/>
        <w:jc w:val="both"/>
        <w:rPr>
          <w:rFonts w:eastAsia="Times New Roman" w:cs="Times New Roman"/>
          <w:sz w:val="24"/>
          <w:szCs w:val="24"/>
          <w:lang w:eastAsia="ro-RO"/>
        </w:rPr>
      </w:pPr>
    </w:p>
    <w:p w14:paraId="0824BFBE" w14:textId="77777777" w:rsidR="00CB55C3" w:rsidRPr="005E760D" w:rsidRDefault="00CB55C3" w:rsidP="005E760D">
      <w:pPr>
        <w:spacing w:after="0" w:line="276" w:lineRule="auto"/>
        <w:ind w:firstLine="708"/>
        <w:contextualSpacing/>
        <w:jc w:val="both"/>
        <w:rPr>
          <w:rFonts w:eastAsia="Times New Roman" w:cs="Times New Roman"/>
          <w:b/>
          <w:spacing w:val="-5"/>
          <w:sz w:val="24"/>
          <w:szCs w:val="24"/>
          <w:lang w:eastAsia="ro-RO"/>
        </w:rPr>
      </w:pPr>
      <w:bookmarkStart w:id="2" w:name="_Hlk240535045"/>
      <w:r w:rsidRPr="005E760D">
        <w:rPr>
          <w:rFonts w:eastAsia="Times New Roman" w:cs="Times New Roman"/>
          <w:b/>
          <w:sz w:val="24"/>
          <w:szCs w:val="24"/>
          <w:lang w:eastAsia="ro-RO"/>
        </w:rPr>
        <w:t>ORGANIZAȚIA</w:t>
      </w:r>
      <w:r w:rsidRPr="005E760D">
        <w:rPr>
          <w:rFonts w:eastAsia="Times New Roman" w:cs="Times New Roman"/>
          <w:b/>
          <w:spacing w:val="-6"/>
          <w:sz w:val="24"/>
          <w:szCs w:val="24"/>
          <w:lang w:eastAsia="ro-RO"/>
        </w:rPr>
        <w:t xml:space="preserve"> </w:t>
      </w:r>
      <w:r w:rsidRPr="005E760D">
        <w:rPr>
          <w:rFonts w:eastAsia="Times New Roman" w:cs="Times New Roman"/>
          <w:b/>
          <w:sz w:val="24"/>
          <w:szCs w:val="24"/>
          <w:lang w:eastAsia="ro-RO"/>
        </w:rPr>
        <w:t>UTILIZATORILOR</w:t>
      </w:r>
      <w:r w:rsidRPr="005E760D">
        <w:rPr>
          <w:rFonts w:eastAsia="Times New Roman" w:cs="Times New Roman"/>
          <w:b/>
          <w:spacing w:val="-3"/>
          <w:sz w:val="24"/>
          <w:szCs w:val="24"/>
          <w:lang w:eastAsia="ro-RO"/>
        </w:rPr>
        <w:t xml:space="preserve"> </w:t>
      </w:r>
      <w:r w:rsidRPr="005E760D">
        <w:rPr>
          <w:rFonts w:eastAsia="Times New Roman" w:cs="Times New Roman"/>
          <w:b/>
          <w:sz w:val="24"/>
          <w:szCs w:val="24"/>
          <w:lang w:eastAsia="ro-RO"/>
        </w:rPr>
        <w:t>DE</w:t>
      </w:r>
      <w:r w:rsidRPr="005E760D">
        <w:rPr>
          <w:rFonts w:eastAsia="Times New Roman" w:cs="Times New Roman"/>
          <w:b/>
          <w:spacing w:val="-6"/>
          <w:sz w:val="24"/>
          <w:szCs w:val="24"/>
          <w:lang w:eastAsia="ro-RO"/>
        </w:rPr>
        <w:t xml:space="preserve"> </w:t>
      </w:r>
      <w:r w:rsidRPr="005E760D">
        <w:rPr>
          <w:rFonts w:eastAsia="Times New Roman" w:cs="Times New Roman"/>
          <w:b/>
          <w:sz w:val="24"/>
          <w:szCs w:val="24"/>
          <w:lang w:eastAsia="ro-RO"/>
        </w:rPr>
        <w:t>APĂ</w:t>
      </w:r>
      <w:r w:rsidRPr="005E760D">
        <w:rPr>
          <w:rFonts w:eastAsia="Times New Roman" w:cs="Times New Roman"/>
          <w:b/>
          <w:spacing w:val="-5"/>
          <w:sz w:val="24"/>
          <w:szCs w:val="24"/>
          <w:lang w:eastAsia="ro-RO"/>
        </w:rPr>
        <w:t xml:space="preserve"> </w:t>
      </w:r>
      <w:r w:rsidRPr="005E760D">
        <w:rPr>
          <w:rFonts w:eastAsia="Times New Roman" w:cs="Times New Roman"/>
          <w:b/>
          <w:sz w:val="24"/>
          <w:szCs w:val="24"/>
          <w:lang w:eastAsia="ro-RO"/>
        </w:rPr>
        <w:t>PENTRU</w:t>
      </w:r>
      <w:r w:rsidRPr="005E760D">
        <w:rPr>
          <w:rFonts w:eastAsia="Times New Roman" w:cs="Times New Roman"/>
          <w:b/>
          <w:spacing w:val="-3"/>
          <w:sz w:val="24"/>
          <w:szCs w:val="24"/>
          <w:lang w:eastAsia="ro-RO"/>
        </w:rPr>
        <w:t xml:space="preserve"> </w:t>
      </w:r>
      <w:r w:rsidRPr="005E760D">
        <w:rPr>
          <w:rFonts w:eastAsia="Times New Roman" w:cs="Times New Roman"/>
          <w:b/>
          <w:sz w:val="24"/>
          <w:szCs w:val="24"/>
          <w:lang w:eastAsia="ro-RO"/>
        </w:rPr>
        <w:t>IRIGAȚII</w:t>
      </w:r>
      <w:r w:rsidRPr="005E760D">
        <w:rPr>
          <w:rFonts w:eastAsia="Times New Roman" w:cs="Times New Roman"/>
          <w:b/>
          <w:spacing w:val="-4"/>
          <w:sz w:val="24"/>
          <w:szCs w:val="24"/>
          <w:lang w:eastAsia="ro-RO"/>
        </w:rPr>
        <w:t xml:space="preserve"> (O.U.A.I.) </w:t>
      </w:r>
      <w:r w:rsidRPr="005E760D">
        <w:rPr>
          <w:rFonts w:eastAsia="Times New Roman" w:cs="Times New Roman"/>
          <w:b/>
          <w:sz w:val="24"/>
          <w:szCs w:val="24"/>
          <w:lang w:eastAsia="ro-RO"/>
        </w:rPr>
        <w:t>FUNDENI</w:t>
      </w:r>
      <w:r w:rsidRPr="005E760D">
        <w:rPr>
          <w:rFonts w:eastAsia="Times New Roman" w:cs="Times New Roman"/>
          <w:b/>
          <w:spacing w:val="-6"/>
          <w:sz w:val="24"/>
          <w:szCs w:val="24"/>
          <w:lang w:eastAsia="ro-RO"/>
        </w:rPr>
        <w:t xml:space="preserve"> </w:t>
      </w:r>
      <w:r w:rsidRPr="005E760D">
        <w:rPr>
          <w:rFonts w:eastAsia="Times New Roman" w:cs="Times New Roman"/>
          <w:b/>
          <w:sz w:val="24"/>
          <w:szCs w:val="24"/>
          <w:lang w:eastAsia="ro-RO"/>
        </w:rPr>
        <w:t>PLOT</w:t>
      </w:r>
      <w:r w:rsidRPr="005E760D">
        <w:rPr>
          <w:rFonts w:eastAsia="Times New Roman" w:cs="Times New Roman"/>
          <w:b/>
          <w:spacing w:val="-2"/>
          <w:sz w:val="24"/>
          <w:szCs w:val="24"/>
          <w:lang w:eastAsia="ro-RO"/>
        </w:rPr>
        <w:t xml:space="preserve"> </w:t>
      </w:r>
      <w:r w:rsidRPr="005E760D">
        <w:rPr>
          <w:rFonts w:eastAsia="Times New Roman" w:cs="Times New Roman"/>
          <w:b/>
          <w:spacing w:val="-5"/>
          <w:sz w:val="24"/>
          <w:szCs w:val="24"/>
          <w:lang w:eastAsia="ro-RO"/>
        </w:rPr>
        <w:t>59</w:t>
      </w:r>
      <w:bookmarkEnd w:id="2"/>
      <w:r w:rsidRPr="005E760D">
        <w:rPr>
          <w:rFonts w:eastAsia="Times New Roman" w:cs="Times New Roman"/>
          <w:b/>
          <w:spacing w:val="-5"/>
          <w:sz w:val="24"/>
          <w:szCs w:val="24"/>
          <w:lang w:eastAsia="ro-RO"/>
        </w:rPr>
        <w:t>, C.I</w:t>
      </w:r>
      <w:r w:rsidRPr="005E760D">
        <w:rPr>
          <w:rFonts w:eastAsia="Times New Roman" w:cs="Times New Roman"/>
          <w:spacing w:val="-5"/>
          <w:sz w:val="24"/>
          <w:szCs w:val="24"/>
          <w:lang w:eastAsia="ro-RO"/>
        </w:rPr>
        <w:t>., reprezentantul de fapt</w:t>
      </w:r>
      <w:r w:rsidRPr="005E760D">
        <w:rPr>
          <w:rFonts w:eastAsia="Times New Roman" w:cs="Times New Roman"/>
          <w:b/>
          <w:spacing w:val="-5"/>
          <w:sz w:val="24"/>
          <w:szCs w:val="24"/>
          <w:lang w:eastAsia="ro-RO"/>
        </w:rPr>
        <w:t xml:space="preserve"> </w:t>
      </w:r>
      <w:r w:rsidRPr="005E760D">
        <w:rPr>
          <w:rFonts w:eastAsia="Times New Roman" w:cs="Times New Roman"/>
          <w:spacing w:val="-5"/>
          <w:sz w:val="24"/>
          <w:szCs w:val="24"/>
          <w:lang w:eastAsia="ro-RO"/>
        </w:rPr>
        <w:t>și</w:t>
      </w:r>
      <w:r w:rsidRPr="005E760D">
        <w:rPr>
          <w:rFonts w:eastAsia="Times New Roman" w:cs="Times New Roman"/>
          <w:b/>
          <w:spacing w:val="-5"/>
          <w:sz w:val="24"/>
          <w:szCs w:val="24"/>
          <w:lang w:eastAsia="ro-RO"/>
        </w:rPr>
        <w:t xml:space="preserve"> N.A., </w:t>
      </w:r>
      <w:r w:rsidRPr="005E760D">
        <w:rPr>
          <w:rFonts w:eastAsia="Times New Roman" w:cs="Times New Roman"/>
          <w:spacing w:val="-5"/>
          <w:sz w:val="24"/>
          <w:szCs w:val="24"/>
          <w:lang w:eastAsia="ro-RO"/>
        </w:rPr>
        <w:t>reprezentantul de drept al organizației menționate,</w:t>
      </w:r>
      <w:r w:rsidRPr="005E760D">
        <w:rPr>
          <w:rFonts w:eastAsia="Times New Roman" w:cs="Times New Roman"/>
          <w:b/>
          <w:spacing w:val="-5"/>
          <w:sz w:val="24"/>
          <w:szCs w:val="24"/>
          <w:lang w:eastAsia="ro-RO"/>
        </w:rPr>
        <w:t xml:space="preserve"> </w:t>
      </w:r>
      <w:r w:rsidRPr="005E760D">
        <w:rPr>
          <w:rFonts w:eastAsia="Times New Roman" w:cs="Times New Roman"/>
          <w:spacing w:val="-5"/>
          <w:sz w:val="24"/>
          <w:szCs w:val="24"/>
          <w:lang w:eastAsia="ro-RO"/>
        </w:rPr>
        <w:t>fiecare pentru</w:t>
      </w:r>
      <w:r w:rsidRPr="005E760D">
        <w:rPr>
          <w:rFonts w:eastAsia="Times New Roman" w:cs="Times New Roman"/>
          <w:b/>
          <w:spacing w:val="-5"/>
          <w:sz w:val="24"/>
          <w:szCs w:val="24"/>
          <w:lang w:eastAsia="ro-RO"/>
        </w:rPr>
        <w:t xml:space="preserve"> </w:t>
      </w:r>
      <w:r w:rsidRPr="005E760D">
        <w:rPr>
          <w:rFonts w:eastAsia="Times New Roman" w:cs="Times New Roman"/>
          <w:sz w:val="24"/>
          <w:szCs w:val="24"/>
          <w:lang w:eastAsia="ro-RO" w:bidi="ro-RO"/>
        </w:rPr>
        <w:t>săvârșirea infracțiunii</w:t>
      </w:r>
      <w:r w:rsidRPr="005E760D">
        <w:rPr>
          <w:rFonts w:eastAsia="Times New Roman" w:cs="Times New Roman"/>
          <w:b/>
          <w:spacing w:val="-5"/>
          <w:sz w:val="24"/>
          <w:szCs w:val="24"/>
          <w:lang w:eastAsia="ro-RO"/>
        </w:rPr>
        <w:t xml:space="preserve"> </w:t>
      </w:r>
      <w:r w:rsidRPr="005E760D">
        <w:rPr>
          <w:rFonts w:eastAsia="Times New Roman" w:cs="Times New Roman"/>
          <w:spacing w:val="-5"/>
          <w:sz w:val="24"/>
          <w:szCs w:val="24"/>
          <w:lang w:eastAsia="ro-RO"/>
        </w:rPr>
        <w:t xml:space="preserve">de </w:t>
      </w:r>
      <w:r w:rsidRPr="005E760D">
        <w:rPr>
          <w:rFonts w:eastAsia="Calibri" w:cs="Times New Roman"/>
          <w:b/>
          <w:sz w:val="24"/>
          <w:szCs w:val="24"/>
          <w:lang w:eastAsia="ro-RO"/>
        </w:rPr>
        <w:t xml:space="preserve">folosirea sau prezentarea de documente ori declarații false, inexacte sau incomplete, dacă fapta are ca rezultat obținerea </w:t>
      </w:r>
      <w:r w:rsidRPr="005E760D">
        <w:rPr>
          <w:rFonts w:eastAsia="Times New Roman" w:cs="Times New Roman"/>
          <w:b/>
          <w:spacing w:val="-5"/>
          <w:sz w:val="24"/>
          <w:szCs w:val="24"/>
          <w:lang w:eastAsia="ro-RO"/>
        </w:rPr>
        <w:t xml:space="preserve">sau reținerea pe nedrept de fonduri europene, cu consecințe deosebit de grave, </w:t>
      </w:r>
      <w:r w:rsidRPr="00D423A9">
        <w:rPr>
          <w:rFonts w:eastAsia="Times New Roman" w:cs="Times New Roman"/>
          <w:spacing w:val="-5"/>
          <w:sz w:val="24"/>
          <w:szCs w:val="24"/>
          <w:lang w:eastAsia="ro-RO"/>
        </w:rPr>
        <w:t>în formă continuată</w:t>
      </w:r>
      <w:r w:rsidRPr="00D423A9">
        <w:rPr>
          <w:rFonts w:eastAsia="Times New Roman" w:cs="Times New Roman"/>
          <w:bCs/>
          <w:spacing w:val="-5"/>
          <w:sz w:val="24"/>
          <w:szCs w:val="24"/>
          <w:lang w:eastAsia="ro-RO"/>
        </w:rPr>
        <w:t xml:space="preserve"> (3 acte materiale)</w:t>
      </w:r>
      <w:r w:rsidRPr="00D423A9">
        <w:rPr>
          <w:rFonts w:eastAsia="Times New Roman" w:cs="Times New Roman"/>
          <w:spacing w:val="-5"/>
          <w:sz w:val="24"/>
          <w:szCs w:val="24"/>
          <w:lang w:eastAsia="ro-RO"/>
        </w:rPr>
        <w:t>,</w:t>
      </w:r>
    </w:p>
    <w:p w14:paraId="04DC8B28" w14:textId="77777777" w:rsidR="00CB55C3" w:rsidRPr="005E760D" w:rsidRDefault="00CB55C3" w:rsidP="005E760D">
      <w:pPr>
        <w:spacing w:after="0" w:line="276" w:lineRule="auto"/>
        <w:ind w:firstLine="708"/>
        <w:contextualSpacing/>
        <w:jc w:val="both"/>
        <w:rPr>
          <w:rFonts w:eastAsia="Calibri" w:cs="Times New Roman"/>
          <w:i/>
          <w:sz w:val="24"/>
          <w:szCs w:val="24"/>
          <w:lang w:eastAsia="ro-RO"/>
        </w:rPr>
      </w:pPr>
    </w:p>
    <w:p w14:paraId="1BD33AAD" w14:textId="77777777" w:rsidR="00CB55C3" w:rsidRPr="005E760D" w:rsidRDefault="00CB55C3" w:rsidP="005E760D">
      <w:pPr>
        <w:spacing w:after="0" w:line="276" w:lineRule="auto"/>
        <w:ind w:firstLine="708"/>
        <w:contextualSpacing/>
        <w:jc w:val="both"/>
        <w:rPr>
          <w:rFonts w:eastAsia="Calibri" w:cs="Times New Roman"/>
          <w:iCs/>
          <w:sz w:val="24"/>
          <w:szCs w:val="24"/>
          <w:lang w:eastAsia="ro-RO"/>
        </w:rPr>
      </w:pPr>
      <w:bookmarkStart w:id="3" w:name="_Hlk240535087"/>
      <w:r w:rsidRPr="005E760D">
        <w:rPr>
          <w:rFonts w:eastAsia="Calibri" w:cs="Times New Roman"/>
          <w:b/>
          <w:sz w:val="24"/>
          <w:szCs w:val="24"/>
          <w:lang w:eastAsia="ro-RO"/>
        </w:rPr>
        <w:t>HIDRACONSTRUCT GEOVIG S.R.L.</w:t>
      </w:r>
      <w:bookmarkEnd w:id="3"/>
      <w:r w:rsidRPr="005E760D">
        <w:rPr>
          <w:rFonts w:eastAsia="Calibri" w:cs="Times New Roman"/>
          <w:b/>
          <w:sz w:val="24"/>
          <w:szCs w:val="24"/>
          <w:lang w:eastAsia="ro-RO"/>
        </w:rPr>
        <w:t xml:space="preserve">, C.V. </w:t>
      </w:r>
      <w:r w:rsidRPr="00E417CE">
        <w:rPr>
          <w:rFonts w:eastAsia="Calibri" w:cs="Times New Roman"/>
          <w:sz w:val="24"/>
          <w:szCs w:val="24"/>
          <w:lang w:eastAsia="ro-RO"/>
        </w:rPr>
        <w:t xml:space="preserve">(soția inculpatului C.I.), </w:t>
      </w:r>
      <w:r w:rsidRPr="005E760D">
        <w:rPr>
          <w:rFonts w:eastAsia="Calibri" w:cs="Times New Roman"/>
          <w:sz w:val="24"/>
          <w:szCs w:val="24"/>
          <w:lang w:eastAsia="ro-RO"/>
        </w:rPr>
        <w:t>administrator al societății comerciale</w:t>
      </w:r>
      <w:r w:rsidRPr="005E760D">
        <w:rPr>
          <w:rFonts w:eastAsia="Calibri" w:cs="Times New Roman"/>
          <w:b/>
          <w:sz w:val="24"/>
          <w:szCs w:val="24"/>
          <w:lang w:eastAsia="ro-RO"/>
        </w:rPr>
        <w:t xml:space="preserve"> </w:t>
      </w:r>
      <w:r w:rsidRPr="005E760D">
        <w:rPr>
          <w:rFonts w:eastAsia="Calibri" w:cs="Times New Roman"/>
          <w:bCs/>
          <w:sz w:val="24"/>
          <w:szCs w:val="24"/>
          <w:lang w:eastAsia="ro-RO"/>
        </w:rPr>
        <w:t>și</w:t>
      </w:r>
      <w:r w:rsidRPr="005E760D">
        <w:rPr>
          <w:rFonts w:eastAsia="Calibri" w:cs="Times New Roman"/>
          <w:b/>
          <w:sz w:val="24"/>
          <w:szCs w:val="24"/>
          <w:lang w:eastAsia="ro-RO"/>
        </w:rPr>
        <w:t xml:space="preserve"> D.P. </w:t>
      </w:r>
      <w:r w:rsidRPr="005E760D">
        <w:rPr>
          <w:rFonts w:eastAsia="Calibri" w:cs="Times New Roman"/>
          <w:sz w:val="24"/>
          <w:szCs w:val="24"/>
          <w:lang w:eastAsia="ro-RO"/>
        </w:rPr>
        <w:t>contabilă la organizația primă menționată</w:t>
      </w:r>
      <w:r w:rsidRPr="005E760D">
        <w:rPr>
          <w:rFonts w:eastAsia="Calibri" w:cs="Times New Roman"/>
          <w:bCs/>
          <w:sz w:val="24"/>
          <w:szCs w:val="24"/>
          <w:lang w:eastAsia="ro-RO"/>
        </w:rPr>
        <w:t>,</w:t>
      </w:r>
      <w:r w:rsidRPr="005E760D">
        <w:rPr>
          <w:rFonts w:eastAsia="Calibri" w:cs="Times New Roman"/>
          <w:b/>
          <w:sz w:val="24"/>
          <w:szCs w:val="24"/>
          <w:lang w:eastAsia="ro-RO"/>
        </w:rPr>
        <w:t xml:space="preserve"> </w:t>
      </w:r>
      <w:r w:rsidRPr="005E760D">
        <w:rPr>
          <w:rFonts w:eastAsia="Calibri" w:cs="Times New Roman"/>
          <w:sz w:val="24"/>
          <w:szCs w:val="24"/>
          <w:lang w:eastAsia="ro-RO"/>
        </w:rPr>
        <w:t>fiecare</w:t>
      </w:r>
      <w:r w:rsidRPr="005E760D">
        <w:rPr>
          <w:rFonts w:eastAsia="Calibri" w:cs="Times New Roman"/>
          <w:b/>
          <w:sz w:val="24"/>
          <w:szCs w:val="24"/>
          <w:lang w:eastAsia="ro-RO"/>
        </w:rPr>
        <w:t xml:space="preserve"> </w:t>
      </w:r>
      <w:r w:rsidRPr="005E760D">
        <w:rPr>
          <w:rFonts w:eastAsia="Calibri" w:cs="Times New Roman"/>
          <w:sz w:val="24"/>
          <w:szCs w:val="24"/>
          <w:lang w:eastAsia="ro-RO" w:bidi="ro-RO"/>
        </w:rPr>
        <w:t xml:space="preserve">pentru săvârșirea infracțiunii de </w:t>
      </w:r>
      <w:r w:rsidRPr="005E760D">
        <w:rPr>
          <w:rFonts w:eastAsia="Calibri" w:cs="Times New Roman"/>
          <w:b/>
          <w:sz w:val="24"/>
          <w:szCs w:val="24"/>
          <w:lang w:eastAsia="ro-RO" w:bidi="ro-RO"/>
        </w:rPr>
        <w:t xml:space="preserve">complicitate la </w:t>
      </w:r>
      <w:r w:rsidRPr="005E760D">
        <w:rPr>
          <w:rFonts w:eastAsia="Calibri" w:cs="Times New Roman"/>
          <w:b/>
          <w:sz w:val="24"/>
          <w:szCs w:val="24"/>
          <w:lang w:eastAsia="ro-RO"/>
        </w:rPr>
        <w:t xml:space="preserve">folosirea sau prezentarea de documente ori declarații false, inexacte sau incomplete, dacă fapta are ca rezultat obținerea </w:t>
      </w:r>
      <w:r w:rsidRPr="005E760D">
        <w:rPr>
          <w:rFonts w:eastAsia="Times New Roman" w:cs="Times New Roman"/>
          <w:b/>
          <w:spacing w:val="-5"/>
          <w:sz w:val="24"/>
          <w:szCs w:val="24"/>
          <w:lang w:eastAsia="ro-RO"/>
        </w:rPr>
        <w:t xml:space="preserve">sau reținerea pe nedrept de fonduri europene, cu consecințe deosebit de grave, </w:t>
      </w:r>
      <w:r w:rsidRPr="00D423A9">
        <w:rPr>
          <w:rFonts w:eastAsia="Times New Roman" w:cs="Times New Roman"/>
          <w:spacing w:val="-5"/>
          <w:sz w:val="24"/>
          <w:szCs w:val="24"/>
          <w:lang w:eastAsia="ro-RO"/>
        </w:rPr>
        <w:t>în formă continuată</w:t>
      </w:r>
      <w:r w:rsidRPr="00D423A9">
        <w:rPr>
          <w:rFonts w:eastAsia="Times New Roman" w:cs="Times New Roman"/>
          <w:bCs/>
          <w:spacing w:val="-5"/>
          <w:sz w:val="24"/>
          <w:szCs w:val="24"/>
          <w:lang w:eastAsia="ro-RO"/>
        </w:rPr>
        <w:t xml:space="preserve"> (3 acte materiale)</w:t>
      </w:r>
      <w:r w:rsidRPr="00D423A9">
        <w:rPr>
          <w:rFonts w:eastAsia="Times New Roman" w:cs="Times New Roman"/>
          <w:spacing w:val="-5"/>
          <w:sz w:val="24"/>
          <w:szCs w:val="24"/>
          <w:lang w:eastAsia="ro-RO"/>
        </w:rPr>
        <w:t>.</w:t>
      </w:r>
    </w:p>
    <w:p w14:paraId="117EBAB8" w14:textId="77777777" w:rsidR="00CB55C3" w:rsidRPr="005E760D" w:rsidRDefault="00CB55C3" w:rsidP="005E760D">
      <w:pPr>
        <w:spacing w:after="0" w:line="276" w:lineRule="auto"/>
        <w:ind w:firstLine="567"/>
        <w:jc w:val="both"/>
        <w:rPr>
          <w:rFonts w:eastAsia="Times New Roman" w:cs="Times New Roman"/>
          <w:b/>
          <w:sz w:val="24"/>
          <w:szCs w:val="24"/>
        </w:rPr>
      </w:pPr>
    </w:p>
    <w:p w14:paraId="45CDDD57" w14:textId="77777777" w:rsidR="00CB55C3" w:rsidRPr="005E760D" w:rsidRDefault="00CB55C3" w:rsidP="00D423A9">
      <w:pPr>
        <w:spacing w:after="0" w:line="276" w:lineRule="auto"/>
        <w:ind w:firstLine="708"/>
        <w:jc w:val="both"/>
        <w:rPr>
          <w:rFonts w:eastAsia="Calibri" w:cs="Times New Roman"/>
          <w:sz w:val="24"/>
          <w:szCs w:val="24"/>
        </w:rPr>
      </w:pPr>
      <w:r w:rsidRPr="005E760D">
        <w:rPr>
          <w:rFonts w:eastAsia="Calibri" w:cs="Times New Roman"/>
          <w:sz w:val="24"/>
          <w:szCs w:val="24"/>
        </w:rPr>
        <w:t>Din probatoriul administrat în cauză procurorii au reținut următoarea stare de fapt:</w:t>
      </w:r>
    </w:p>
    <w:p w14:paraId="05B12ACD" w14:textId="7E89B0D0" w:rsidR="00CB55C3" w:rsidRPr="005E760D" w:rsidRDefault="00CB55C3" w:rsidP="005E760D">
      <w:pPr>
        <w:spacing w:after="0" w:line="276" w:lineRule="auto"/>
        <w:ind w:firstLine="709"/>
        <w:jc w:val="both"/>
        <w:rPr>
          <w:rFonts w:eastAsia="Calibri" w:cs="Times New Roman"/>
          <w:color w:val="FF0000"/>
          <w:spacing w:val="-5"/>
          <w:sz w:val="24"/>
          <w:szCs w:val="24"/>
        </w:rPr>
      </w:pPr>
      <w:r w:rsidRPr="005E760D">
        <w:rPr>
          <w:rFonts w:eastAsia="Calibri" w:cs="Times New Roman"/>
          <w:sz w:val="24"/>
          <w:szCs w:val="24"/>
        </w:rPr>
        <w:t xml:space="preserve">În cadrul procedurilor de achiziție referitoare la două proiectele de irigații din județul Galați, </w:t>
      </w:r>
      <w:r w:rsidRPr="005E760D">
        <w:rPr>
          <w:rFonts w:eastAsia="Calibri" w:cs="Times New Roman"/>
          <w:iCs/>
          <w:sz w:val="24"/>
          <w:szCs w:val="24"/>
        </w:rPr>
        <w:t>ambele având ca beneficiar Organizația Utilizatorilor de Apă pentru Irigații (O.U.A.I.) Fundeni Plot 59</w:t>
      </w:r>
      <w:r w:rsidRPr="005E760D">
        <w:rPr>
          <w:rFonts w:eastAsia="Calibri" w:cs="Times New Roman"/>
          <w:sz w:val="24"/>
          <w:szCs w:val="24"/>
        </w:rPr>
        <w:t xml:space="preserve">, inculpații C. I., C. V., N. A. și D. P. ar fi pus  în aplicare un plan infracțional, astfel încât organizația menționată să încaseze, pe nedrept, </w:t>
      </w:r>
      <w:r w:rsidRPr="005E760D">
        <w:rPr>
          <w:rFonts w:eastAsia="Calibri" w:cs="Times New Roman"/>
          <w:spacing w:val="-5"/>
          <w:sz w:val="24"/>
          <w:szCs w:val="24"/>
        </w:rPr>
        <w:t xml:space="preserve">finanțare nerambursabilă din fonduri europene,  în baza unor contracte de lucrări încheiate cu executantul S.C. </w:t>
      </w:r>
      <w:proofErr w:type="spellStart"/>
      <w:r w:rsidRPr="005E760D">
        <w:rPr>
          <w:rFonts w:eastAsia="Calibri" w:cs="Times New Roman"/>
          <w:spacing w:val="-5"/>
          <w:sz w:val="24"/>
          <w:szCs w:val="24"/>
        </w:rPr>
        <w:t>Hidroconstruct</w:t>
      </w:r>
      <w:proofErr w:type="spellEnd"/>
      <w:r w:rsidRPr="005E760D">
        <w:rPr>
          <w:rFonts w:eastAsia="Calibri" w:cs="Times New Roman"/>
          <w:spacing w:val="-5"/>
          <w:sz w:val="24"/>
          <w:szCs w:val="24"/>
        </w:rPr>
        <w:t xml:space="preserve"> </w:t>
      </w:r>
      <w:proofErr w:type="spellStart"/>
      <w:r w:rsidRPr="005E760D">
        <w:rPr>
          <w:rFonts w:eastAsia="Calibri" w:cs="Times New Roman"/>
          <w:spacing w:val="-5"/>
          <w:sz w:val="24"/>
          <w:szCs w:val="24"/>
        </w:rPr>
        <w:t>Geovig</w:t>
      </w:r>
      <w:proofErr w:type="spellEnd"/>
      <w:r w:rsidRPr="005E760D">
        <w:rPr>
          <w:rFonts w:eastAsia="Calibri" w:cs="Times New Roman"/>
          <w:spacing w:val="-5"/>
          <w:sz w:val="24"/>
          <w:szCs w:val="24"/>
        </w:rPr>
        <w:t xml:space="preserve"> S.R.L., în baza acestor proceduri de atribuire viciate. Valoarea totală a contractelor este de 8.581.069,48 lei, din care prejudiciul estimat în cauză a fost în cuantum de  </w:t>
      </w:r>
      <w:r w:rsidRPr="005E760D">
        <w:rPr>
          <w:rFonts w:eastAsia="Calibri" w:cs="Times New Roman"/>
          <w:b/>
          <w:bCs/>
          <w:spacing w:val="-5"/>
          <w:sz w:val="24"/>
          <w:szCs w:val="24"/>
        </w:rPr>
        <w:t>3.190.916 lei</w:t>
      </w:r>
      <w:r w:rsidRPr="005E760D">
        <w:rPr>
          <w:rFonts w:eastAsia="Calibri" w:cs="Times New Roman"/>
          <w:spacing w:val="-5"/>
          <w:sz w:val="24"/>
          <w:szCs w:val="24"/>
        </w:rPr>
        <w:t>.</w:t>
      </w:r>
    </w:p>
    <w:p w14:paraId="78C3A5EE" w14:textId="77777777" w:rsidR="00CB55C3" w:rsidRPr="005E760D" w:rsidRDefault="00CB55C3" w:rsidP="005E760D">
      <w:pPr>
        <w:spacing w:after="0" w:line="276" w:lineRule="auto"/>
        <w:ind w:firstLine="709"/>
        <w:jc w:val="both"/>
        <w:rPr>
          <w:rFonts w:eastAsia="Times New Roman" w:cs="Times New Roman"/>
          <w:spacing w:val="-5"/>
          <w:sz w:val="24"/>
          <w:szCs w:val="24"/>
          <w:lang w:eastAsia="ro-RO"/>
        </w:rPr>
      </w:pPr>
      <w:r w:rsidRPr="005E760D">
        <w:rPr>
          <w:rFonts w:eastAsia="Calibri" w:cs="Times New Roman"/>
          <w:sz w:val="24"/>
          <w:szCs w:val="24"/>
        </w:rPr>
        <w:t xml:space="preserve"> </w:t>
      </w:r>
      <w:r w:rsidRPr="005E760D">
        <w:rPr>
          <w:rFonts w:eastAsia="Calibri" w:cs="Times New Roman"/>
          <w:spacing w:val="-5"/>
          <w:sz w:val="24"/>
          <w:szCs w:val="24"/>
        </w:rPr>
        <w:t xml:space="preserve">Concret, inculpații C. I. și N. A., în calitate de reprezentanți „în fapt”, respectiv „în drept” ai beneficiarei de proiecte </w:t>
      </w:r>
      <w:r w:rsidRPr="005E760D">
        <w:rPr>
          <w:rFonts w:eastAsia="Calibri" w:cs="Times New Roman"/>
          <w:iCs/>
          <w:sz w:val="24"/>
          <w:szCs w:val="24"/>
        </w:rPr>
        <w:t>Organizația Utilizatorilor de Apă pentru Irigații</w:t>
      </w:r>
      <w:r w:rsidRPr="005E760D">
        <w:rPr>
          <w:rFonts w:eastAsia="Calibri" w:cs="Times New Roman"/>
          <w:sz w:val="24"/>
          <w:szCs w:val="24"/>
        </w:rPr>
        <w:t xml:space="preserve"> </w:t>
      </w:r>
      <w:r w:rsidRPr="005E760D">
        <w:rPr>
          <w:rFonts w:eastAsia="Calibri" w:cs="Times New Roman"/>
          <w:iCs/>
          <w:sz w:val="24"/>
          <w:szCs w:val="24"/>
        </w:rPr>
        <w:t>Fundeni Plot 59</w:t>
      </w:r>
      <w:r w:rsidRPr="005E760D">
        <w:rPr>
          <w:rFonts w:eastAsia="Calibri" w:cs="Times New Roman"/>
          <w:spacing w:val="-5"/>
          <w:sz w:val="24"/>
          <w:szCs w:val="24"/>
        </w:rPr>
        <w:t xml:space="preserve">, cu sprijinul inculpatei C.V. (soția inculpatului C.I.), ca reprezentant al ofertantului S.C. </w:t>
      </w:r>
      <w:proofErr w:type="spellStart"/>
      <w:r w:rsidRPr="005E760D">
        <w:rPr>
          <w:rFonts w:eastAsia="Calibri" w:cs="Times New Roman"/>
          <w:spacing w:val="-5"/>
          <w:sz w:val="24"/>
          <w:szCs w:val="24"/>
        </w:rPr>
        <w:t>Hidraconstruct</w:t>
      </w:r>
      <w:proofErr w:type="spellEnd"/>
      <w:r w:rsidRPr="005E760D">
        <w:rPr>
          <w:rFonts w:eastAsia="Calibri" w:cs="Times New Roman"/>
          <w:spacing w:val="-5"/>
          <w:sz w:val="24"/>
          <w:szCs w:val="24"/>
        </w:rPr>
        <w:t xml:space="preserve"> </w:t>
      </w:r>
      <w:proofErr w:type="spellStart"/>
      <w:r w:rsidRPr="005E760D">
        <w:rPr>
          <w:rFonts w:eastAsia="Calibri" w:cs="Times New Roman"/>
          <w:spacing w:val="-5"/>
          <w:sz w:val="24"/>
          <w:szCs w:val="24"/>
        </w:rPr>
        <w:t>Geovig</w:t>
      </w:r>
      <w:proofErr w:type="spellEnd"/>
      <w:r w:rsidRPr="005E760D">
        <w:rPr>
          <w:rFonts w:eastAsia="Calibri" w:cs="Times New Roman"/>
          <w:spacing w:val="-5"/>
          <w:sz w:val="24"/>
          <w:szCs w:val="24"/>
        </w:rPr>
        <w:t xml:space="preserve"> S.R.L., dar și al inculpatei D. P., președinte al comisiei de evaluare a ofertelor, </w:t>
      </w:r>
      <w:r w:rsidRPr="005E760D">
        <w:rPr>
          <w:rFonts w:eastAsia="Calibri" w:cs="Times New Roman"/>
          <w:iCs/>
          <w:spacing w:val="-5"/>
          <w:sz w:val="24"/>
          <w:szCs w:val="24"/>
        </w:rPr>
        <w:t xml:space="preserve">ar fi întocmit și prezentat, în perioada ianuarie 2017 - octombrie 2018, autorității contractante din cele două proiecte, respectiv  Agenției pentru Finanțarea Investițiilor Rurale, în faza procedurilor de achiziție, o serie de documente (declarații, liste de verificare, adrese, rapoarte, procese-verbale, etc.) prin care ar fi ascuns, omis și denaturat, cu intenție și rea-credință, existența conflictelor de interese </w:t>
      </w:r>
      <w:r w:rsidRPr="005E760D">
        <w:rPr>
          <w:rFonts w:eastAsia="Times New Roman" w:cs="Times New Roman"/>
          <w:iCs/>
          <w:spacing w:val="-5"/>
          <w:sz w:val="24"/>
          <w:szCs w:val="24"/>
          <w:lang w:eastAsia="ro-RO"/>
        </w:rPr>
        <w:t xml:space="preserve">dintre </w:t>
      </w:r>
      <w:r w:rsidRPr="005E760D">
        <w:rPr>
          <w:rFonts w:eastAsia="Calibri" w:cs="Times New Roman"/>
          <w:iCs/>
          <w:sz w:val="24"/>
          <w:szCs w:val="24"/>
        </w:rPr>
        <w:t>Organizația Utilizatorilor de Apă pentru Irigații</w:t>
      </w:r>
      <w:r w:rsidRPr="005E760D">
        <w:rPr>
          <w:rFonts w:eastAsia="Calibri" w:cs="Times New Roman"/>
          <w:sz w:val="24"/>
          <w:szCs w:val="24"/>
        </w:rPr>
        <w:t xml:space="preserve"> </w:t>
      </w:r>
      <w:r w:rsidRPr="005E760D">
        <w:rPr>
          <w:rFonts w:eastAsia="Calibri" w:cs="Times New Roman"/>
          <w:iCs/>
          <w:sz w:val="24"/>
          <w:szCs w:val="24"/>
        </w:rPr>
        <w:t xml:space="preserve">Fundeni Plot 59 </w:t>
      </w:r>
      <w:r w:rsidRPr="005E760D">
        <w:rPr>
          <w:rFonts w:eastAsia="Times New Roman" w:cs="Times New Roman"/>
          <w:iCs/>
          <w:spacing w:val="-5"/>
          <w:sz w:val="24"/>
          <w:szCs w:val="24"/>
          <w:lang w:eastAsia="ro-RO"/>
        </w:rPr>
        <w:t xml:space="preserve">(prin C. I. reprezentant „de fapt”) și comisia de evaluare (prin D. P.) și ofertantul S.C. </w:t>
      </w:r>
      <w:proofErr w:type="spellStart"/>
      <w:r w:rsidRPr="005E760D">
        <w:rPr>
          <w:rFonts w:eastAsia="Times New Roman" w:cs="Times New Roman"/>
          <w:iCs/>
          <w:spacing w:val="-5"/>
          <w:sz w:val="24"/>
          <w:szCs w:val="24"/>
          <w:lang w:eastAsia="ro-RO"/>
        </w:rPr>
        <w:t>Hidraconstruct</w:t>
      </w:r>
      <w:proofErr w:type="spellEnd"/>
      <w:r w:rsidRPr="005E760D">
        <w:rPr>
          <w:rFonts w:eastAsia="Times New Roman" w:cs="Times New Roman"/>
          <w:iCs/>
          <w:spacing w:val="-5"/>
          <w:sz w:val="24"/>
          <w:szCs w:val="24"/>
          <w:lang w:eastAsia="ro-RO"/>
        </w:rPr>
        <w:t xml:space="preserve"> </w:t>
      </w:r>
      <w:proofErr w:type="spellStart"/>
      <w:r w:rsidRPr="005E760D">
        <w:rPr>
          <w:rFonts w:eastAsia="Times New Roman" w:cs="Times New Roman"/>
          <w:iCs/>
          <w:spacing w:val="-5"/>
          <w:sz w:val="24"/>
          <w:szCs w:val="24"/>
          <w:lang w:eastAsia="ro-RO"/>
        </w:rPr>
        <w:t>Geovig</w:t>
      </w:r>
      <w:proofErr w:type="spellEnd"/>
      <w:r w:rsidRPr="005E760D">
        <w:rPr>
          <w:rFonts w:eastAsia="Times New Roman" w:cs="Times New Roman"/>
          <w:iCs/>
          <w:spacing w:val="-5"/>
          <w:sz w:val="24"/>
          <w:szCs w:val="24"/>
          <w:lang w:eastAsia="ro-RO"/>
        </w:rPr>
        <w:t xml:space="preserve"> S.R.L. (prin administratorul C. V.)</w:t>
      </w:r>
      <w:r w:rsidRPr="005E760D">
        <w:rPr>
          <w:rFonts w:eastAsia="Calibri" w:cs="Times New Roman"/>
          <w:iCs/>
          <w:spacing w:val="-5"/>
          <w:sz w:val="24"/>
          <w:szCs w:val="24"/>
        </w:rPr>
        <w:t>,</w:t>
      </w:r>
      <w:r w:rsidRPr="005E760D">
        <w:rPr>
          <w:rFonts w:eastAsia="Calibri" w:cs="Times New Roman"/>
          <w:i/>
          <w:spacing w:val="-5"/>
          <w:sz w:val="24"/>
          <w:szCs w:val="24"/>
        </w:rPr>
        <w:t xml:space="preserve"> </w:t>
      </w:r>
      <w:r w:rsidRPr="005E760D">
        <w:rPr>
          <w:rFonts w:eastAsia="Calibri" w:cs="Times New Roman"/>
          <w:spacing w:val="-5"/>
          <w:sz w:val="24"/>
          <w:szCs w:val="24"/>
        </w:rPr>
        <w:t xml:space="preserve">toate cu scopul ca ofertantul </w:t>
      </w:r>
      <w:r w:rsidRPr="005E760D">
        <w:rPr>
          <w:rFonts w:eastAsia="Times New Roman" w:cs="Times New Roman"/>
          <w:iCs/>
          <w:spacing w:val="-5"/>
          <w:sz w:val="24"/>
          <w:szCs w:val="24"/>
          <w:lang w:eastAsia="ro-RO"/>
        </w:rPr>
        <w:t xml:space="preserve">S.C. </w:t>
      </w:r>
      <w:proofErr w:type="spellStart"/>
      <w:r w:rsidRPr="005E760D">
        <w:rPr>
          <w:rFonts w:eastAsia="Calibri" w:cs="Times New Roman"/>
          <w:spacing w:val="-5"/>
          <w:sz w:val="24"/>
          <w:szCs w:val="24"/>
        </w:rPr>
        <w:t>Hidraconstruct</w:t>
      </w:r>
      <w:proofErr w:type="spellEnd"/>
      <w:r w:rsidRPr="005E760D">
        <w:rPr>
          <w:rFonts w:eastAsia="Calibri" w:cs="Times New Roman"/>
          <w:spacing w:val="-5"/>
          <w:sz w:val="24"/>
          <w:szCs w:val="24"/>
        </w:rPr>
        <w:t xml:space="preserve"> </w:t>
      </w:r>
      <w:proofErr w:type="spellStart"/>
      <w:r w:rsidRPr="005E760D">
        <w:rPr>
          <w:rFonts w:eastAsia="Calibri" w:cs="Times New Roman"/>
          <w:spacing w:val="-5"/>
          <w:sz w:val="24"/>
          <w:szCs w:val="24"/>
        </w:rPr>
        <w:t>Geovig</w:t>
      </w:r>
      <w:proofErr w:type="spellEnd"/>
      <w:r w:rsidRPr="005E760D">
        <w:rPr>
          <w:rFonts w:eastAsia="Calibri" w:cs="Times New Roman"/>
          <w:spacing w:val="-5"/>
          <w:sz w:val="24"/>
          <w:szCs w:val="24"/>
        </w:rPr>
        <w:t xml:space="preserve"> S.R.L. să îndeplinească, în mod nereal, </w:t>
      </w:r>
      <w:r w:rsidRPr="005E760D">
        <w:rPr>
          <w:rFonts w:eastAsia="Calibri" w:cs="Times New Roman"/>
          <w:bCs/>
          <w:spacing w:val="-5"/>
          <w:sz w:val="24"/>
          <w:szCs w:val="24"/>
        </w:rPr>
        <w:t>condițiile de participare</w:t>
      </w:r>
      <w:r w:rsidRPr="005E760D">
        <w:rPr>
          <w:rFonts w:eastAsia="Calibri" w:cs="Times New Roman"/>
          <w:spacing w:val="-5"/>
          <w:sz w:val="24"/>
          <w:szCs w:val="24"/>
        </w:rPr>
        <w:t xml:space="preserve"> și să câștige, în cele din urmă, licitațiile pentru atribuirea contractelor de execuție din cadrul celor două proiecte și să obțină decontarea, pe nedrept, a cheltuielilor declarate în baza acestor contracte. </w:t>
      </w:r>
    </w:p>
    <w:p w14:paraId="04C182CA" w14:textId="77777777" w:rsidR="00CB55C3" w:rsidRPr="005E760D" w:rsidRDefault="00CB55C3" w:rsidP="005E760D">
      <w:pPr>
        <w:spacing w:line="276" w:lineRule="auto"/>
        <w:ind w:firstLine="708"/>
        <w:contextualSpacing/>
        <w:jc w:val="both"/>
        <w:rPr>
          <w:rFonts w:eastAsia="Calibri" w:cs="Times New Roman"/>
          <w:sz w:val="24"/>
          <w:szCs w:val="24"/>
        </w:rPr>
      </w:pPr>
      <w:r w:rsidRPr="005E760D">
        <w:rPr>
          <w:rFonts w:eastAsia="Calibri" w:cs="Times New Roman"/>
          <w:spacing w:val="-5"/>
          <w:sz w:val="24"/>
          <w:szCs w:val="24"/>
        </w:rPr>
        <w:t xml:space="preserve">De asemenea, inculpații C.I. și N.A, în calitate de reprezentanți ai inculpatei </w:t>
      </w:r>
      <w:r w:rsidRPr="005E760D">
        <w:rPr>
          <w:rFonts w:eastAsia="Calibri" w:cs="Times New Roman"/>
          <w:iCs/>
          <w:sz w:val="24"/>
          <w:szCs w:val="24"/>
        </w:rPr>
        <w:t>Organizația Utilizatorilor de Apă pentru Irigații</w:t>
      </w:r>
      <w:r w:rsidRPr="005E760D">
        <w:rPr>
          <w:rFonts w:eastAsia="Calibri" w:cs="Times New Roman"/>
          <w:sz w:val="24"/>
          <w:szCs w:val="24"/>
        </w:rPr>
        <w:t xml:space="preserve"> </w:t>
      </w:r>
      <w:r w:rsidRPr="005E760D">
        <w:rPr>
          <w:rFonts w:eastAsia="Calibri" w:cs="Times New Roman"/>
          <w:iCs/>
          <w:sz w:val="24"/>
          <w:szCs w:val="24"/>
        </w:rPr>
        <w:t xml:space="preserve">Fundeni Plot 59 și </w:t>
      </w:r>
      <w:r w:rsidRPr="005E760D">
        <w:rPr>
          <w:rFonts w:eastAsia="Calibri" w:cs="Times New Roman"/>
          <w:spacing w:val="-5"/>
          <w:sz w:val="24"/>
          <w:szCs w:val="24"/>
        </w:rPr>
        <w:t xml:space="preserve">cu sprijinul </w:t>
      </w:r>
      <w:r w:rsidRPr="005E760D">
        <w:rPr>
          <w:rFonts w:eastAsia="Calibri" w:cs="Times New Roman"/>
          <w:iCs/>
          <w:spacing w:val="-5"/>
          <w:sz w:val="24"/>
          <w:szCs w:val="24"/>
        </w:rPr>
        <w:t xml:space="preserve">inculpatelor </w:t>
      </w:r>
      <w:r w:rsidRPr="005E760D">
        <w:rPr>
          <w:rFonts w:eastAsia="Calibri" w:cs="Times New Roman"/>
          <w:spacing w:val="-5"/>
          <w:sz w:val="24"/>
          <w:szCs w:val="24"/>
        </w:rPr>
        <w:t xml:space="preserve">C. V. și S.C. </w:t>
      </w:r>
      <w:proofErr w:type="spellStart"/>
      <w:r w:rsidRPr="005E760D">
        <w:rPr>
          <w:rFonts w:eastAsia="Calibri" w:cs="Times New Roman"/>
          <w:spacing w:val="-5"/>
          <w:sz w:val="24"/>
          <w:szCs w:val="24"/>
        </w:rPr>
        <w:t>Hidraconstruct</w:t>
      </w:r>
      <w:proofErr w:type="spellEnd"/>
      <w:r w:rsidRPr="005E760D">
        <w:rPr>
          <w:rFonts w:eastAsia="Calibri" w:cs="Times New Roman"/>
          <w:spacing w:val="-5"/>
          <w:sz w:val="24"/>
          <w:szCs w:val="24"/>
        </w:rPr>
        <w:t xml:space="preserve"> </w:t>
      </w:r>
      <w:proofErr w:type="spellStart"/>
      <w:r w:rsidRPr="005E760D">
        <w:rPr>
          <w:rFonts w:eastAsia="Calibri" w:cs="Times New Roman"/>
          <w:spacing w:val="-5"/>
          <w:sz w:val="24"/>
          <w:szCs w:val="24"/>
        </w:rPr>
        <w:t>Geovig</w:t>
      </w:r>
      <w:proofErr w:type="spellEnd"/>
      <w:r w:rsidRPr="005E760D">
        <w:rPr>
          <w:rFonts w:eastAsia="Calibri" w:cs="Times New Roman"/>
          <w:spacing w:val="-5"/>
          <w:sz w:val="24"/>
          <w:szCs w:val="24"/>
        </w:rPr>
        <w:t xml:space="preserve"> S.R.L., ar fi depus, în perioada ianuarie 2017 - octombrie 2018, în cadrul cererilor de plată din cele două proiecte, o serie de documente justificative (17 facturi fiscale și 22 ordine </w:t>
      </w:r>
      <w:r w:rsidRPr="005E760D">
        <w:rPr>
          <w:rFonts w:eastAsia="Calibri" w:cs="Times New Roman"/>
          <w:spacing w:val="-5"/>
          <w:sz w:val="24"/>
          <w:szCs w:val="24"/>
        </w:rPr>
        <w:lastRenderedPageBreak/>
        <w:t>de plată) care ar fi conținut date nereale</w:t>
      </w:r>
      <w:r w:rsidRPr="005E760D">
        <w:rPr>
          <w:rFonts w:eastAsia="Calibri" w:cs="Times New Roman"/>
          <w:sz w:val="24"/>
          <w:szCs w:val="24"/>
        </w:rPr>
        <w:t xml:space="preserve">. A reieșit că, aceleași fonduri ar fi fost utilizate pentru justificarea mai multor cheltuieli, fără existența unor plăți reale și definitive corespunzătoare fiecărei facturi, conducând la supraevaluarea valorii lucrărilor și a sumelor solicitate la decontare. </w:t>
      </w:r>
    </w:p>
    <w:p w14:paraId="0EC34572" w14:textId="77777777" w:rsidR="00CB55C3" w:rsidRPr="005E760D" w:rsidRDefault="00CB55C3" w:rsidP="005E760D">
      <w:pPr>
        <w:spacing w:after="0" w:line="276" w:lineRule="auto"/>
        <w:ind w:firstLine="706"/>
        <w:jc w:val="both"/>
        <w:rPr>
          <w:rFonts w:eastAsia="Times New Roman" w:cs="Times New Roman"/>
          <w:sz w:val="24"/>
          <w:szCs w:val="24"/>
          <w:lang w:eastAsia="ro-RO"/>
        </w:rPr>
      </w:pPr>
      <w:r w:rsidRPr="005E760D">
        <w:rPr>
          <w:rFonts w:eastAsia="Times New Roman" w:cs="Times New Roman"/>
          <w:sz w:val="24"/>
          <w:szCs w:val="24"/>
          <w:lang w:eastAsia="ro-RO"/>
        </w:rPr>
        <w:t>Practic, pentru a disimula utilizarea neeligibilă a fondurilor, aceleași sume ar fi fost „</w:t>
      </w:r>
      <w:r w:rsidRPr="005E760D">
        <w:rPr>
          <w:rFonts w:eastAsia="Times New Roman" w:cs="Times New Roman"/>
          <w:i/>
          <w:iCs/>
          <w:sz w:val="24"/>
          <w:szCs w:val="24"/>
          <w:lang w:eastAsia="ro-RO"/>
        </w:rPr>
        <w:t>recirculate</w:t>
      </w:r>
      <w:r w:rsidRPr="005E760D">
        <w:rPr>
          <w:rFonts w:eastAsia="Times New Roman" w:cs="Times New Roman"/>
          <w:sz w:val="24"/>
          <w:szCs w:val="24"/>
          <w:lang w:eastAsia="ro-RO"/>
        </w:rPr>
        <w:t xml:space="preserve">” printr-o schemă în care, între beneficiara </w:t>
      </w:r>
      <w:r w:rsidRPr="005E760D">
        <w:rPr>
          <w:rFonts w:eastAsia="Calibri" w:cs="Times New Roman"/>
          <w:iCs/>
          <w:sz w:val="24"/>
          <w:szCs w:val="24"/>
        </w:rPr>
        <w:t>Organizația Utilizatorilor de Apă pentru Irigații</w:t>
      </w:r>
      <w:r w:rsidRPr="005E760D">
        <w:rPr>
          <w:rFonts w:eastAsia="Calibri" w:cs="Times New Roman"/>
          <w:sz w:val="24"/>
          <w:szCs w:val="24"/>
        </w:rPr>
        <w:t xml:space="preserve"> </w:t>
      </w:r>
      <w:r w:rsidRPr="005E760D">
        <w:rPr>
          <w:rFonts w:eastAsia="Calibri" w:cs="Times New Roman"/>
          <w:iCs/>
          <w:sz w:val="24"/>
          <w:szCs w:val="24"/>
        </w:rPr>
        <w:t xml:space="preserve">Fundeni Plot 59 </w:t>
      </w:r>
      <w:r w:rsidRPr="005E760D">
        <w:rPr>
          <w:rFonts w:eastAsia="Times New Roman" w:cs="Times New Roman"/>
          <w:sz w:val="24"/>
          <w:szCs w:val="24"/>
          <w:lang w:eastAsia="ro-RO"/>
        </w:rPr>
        <w:t xml:space="preserve">și firma executantă S.C. </w:t>
      </w:r>
      <w:proofErr w:type="spellStart"/>
      <w:r w:rsidRPr="005E760D">
        <w:rPr>
          <w:rFonts w:eastAsia="Calibri" w:cs="Times New Roman"/>
          <w:spacing w:val="-5"/>
          <w:sz w:val="24"/>
          <w:szCs w:val="24"/>
        </w:rPr>
        <w:t>Hidroconstruct</w:t>
      </w:r>
      <w:proofErr w:type="spellEnd"/>
      <w:r w:rsidRPr="005E760D">
        <w:rPr>
          <w:rFonts w:eastAsia="Calibri" w:cs="Times New Roman"/>
          <w:spacing w:val="-5"/>
          <w:sz w:val="24"/>
          <w:szCs w:val="24"/>
        </w:rPr>
        <w:t xml:space="preserve"> </w:t>
      </w:r>
      <w:proofErr w:type="spellStart"/>
      <w:r w:rsidRPr="005E760D">
        <w:rPr>
          <w:rFonts w:eastAsia="Calibri" w:cs="Times New Roman"/>
          <w:spacing w:val="-5"/>
          <w:sz w:val="24"/>
          <w:szCs w:val="24"/>
        </w:rPr>
        <w:t>Geovig</w:t>
      </w:r>
      <w:proofErr w:type="spellEnd"/>
      <w:r w:rsidRPr="005E760D">
        <w:rPr>
          <w:rFonts w:eastAsia="Calibri" w:cs="Times New Roman"/>
          <w:spacing w:val="-5"/>
          <w:sz w:val="24"/>
          <w:szCs w:val="24"/>
        </w:rPr>
        <w:t xml:space="preserve"> ar fi fost interpusă o altă societate comercială</w:t>
      </w:r>
      <w:r w:rsidRPr="005E760D">
        <w:rPr>
          <w:rFonts w:eastAsia="Times New Roman" w:cs="Times New Roman"/>
          <w:sz w:val="24"/>
          <w:szCs w:val="24"/>
          <w:lang w:eastAsia="ro-RO"/>
        </w:rPr>
        <w:t>.</w:t>
      </w:r>
    </w:p>
    <w:p w14:paraId="744BD385" w14:textId="77777777" w:rsidR="00CB55C3" w:rsidRPr="005E760D" w:rsidRDefault="00CB55C3" w:rsidP="005E760D">
      <w:pPr>
        <w:spacing w:after="0" w:line="276" w:lineRule="auto"/>
        <w:ind w:right="49" w:firstLine="708"/>
        <w:jc w:val="both"/>
        <w:rPr>
          <w:rFonts w:eastAsia="Times New Roman" w:cs="Times New Roman"/>
          <w:bCs/>
          <w:color w:val="FF0000"/>
          <w:sz w:val="24"/>
          <w:szCs w:val="24"/>
        </w:rPr>
      </w:pPr>
      <w:r w:rsidRPr="005E760D">
        <w:rPr>
          <w:rFonts w:eastAsia="Times New Roman" w:cs="Times New Roman"/>
          <w:sz w:val="24"/>
          <w:szCs w:val="24"/>
        </w:rPr>
        <w:t>În scopul reparării pagubei produse,</w:t>
      </w:r>
      <w:r w:rsidRPr="005E760D">
        <w:rPr>
          <w:rFonts w:eastAsia="Times New Roman" w:cs="Times New Roman"/>
          <w:b/>
          <w:sz w:val="24"/>
          <w:szCs w:val="24"/>
        </w:rPr>
        <w:t xml:space="preserve"> </w:t>
      </w:r>
      <w:r w:rsidRPr="005E760D">
        <w:rPr>
          <w:rFonts w:eastAsia="Calibri" w:cs="Times New Roman"/>
          <w:sz w:val="24"/>
          <w:szCs w:val="24"/>
        </w:rPr>
        <w:t xml:space="preserve">în cauză s-a dispus sechestru asigurător </w:t>
      </w:r>
      <w:r w:rsidRPr="005E760D">
        <w:rPr>
          <w:rFonts w:eastAsia="Times New Roman" w:cs="Times New Roman"/>
          <w:bCs/>
          <w:sz w:val="24"/>
          <w:szCs w:val="24"/>
        </w:rPr>
        <w:t>asupra</w:t>
      </w:r>
      <w:r w:rsidRPr="005E760D">
        <w:rPr>
          <w:rFonts w:eastAsia="Times New Roman" w:cs="Times New Roman"/>
          <w:b/>
          <w:bCs/>
          <w:sz w:val="24"/>
          <w:szCs w:val="24"/>
        </w:rPr>
        <w:t xml:space="preserve"> </w:t>
      </w:r>
      <w:r w:rsidRPr="005E760D">
        <w:rPr>
          <w:rFonts w:eastAsia="Times New Roman" w:cs="Times New Roman"/>
          <w:bCs/>
          <w:sz w:val="24"/>
          <w:szCs w:val="24"/>
        </w:rPr>
        <w:t xml:space="preserve"> bunurilor mobile și imobile și asupra sumelor de bani din conturile bancare aparținând inculpaților, până la concurența sumei de </w:t>
      </w:r>
      <w:r w:rsidRPr="005E760D">
        <w:rPr>
          <w:rFonts w:eastAsia="Times New Roman" w:cs="Times New Roman"/>
          <w:sz w:val="24"/>
          <w:szCs w:val="24"/>
        </w:rPr>
        <w:t>3.190.916 lei</w:t>
      </w:r>
      <w:r w:rsidRPr="005E760D">
        <w:rPr>
          <w:rFonts w:eastAsia="Times New Roman" w:cs="Times New Roman"/>
          <w:bCs/>
          <w:sz w:val="24"/>
          <w:szCs w:val="24"/>
        </w:rPr>
        <w:t>.</w:t>
      </w:r>
    </w:p>
    <w:p w14:paraId="1BFE7C7F" w14:textId="77777777" w:rsidR="00CB55C3" w:rsidRPr="005E760D" w:rsidRDefault="00CB55C3" w:rsidP="005E760D">
      <w:pPr>
        <w:spacing w:after="0" w:line="276" w:lineRule="auto"/>
        <w:ind w:right="49" w:firstLine="708"/>
        <w:jc w:val="both"/>
        <w:rPr>
          <w:rFonts w:eastAsia="Calibri" w:cs="Times New Roman"/>
          <w:color w:val="FF0000"/>
          <w:sz w:val="24"/>
          <w:szCs w:val="24"/>
        </w:rPr>
      </w:pPr>
      <w:r w:rsidRPr="005E760D">
        <w:rPr>
          <w:rFonts w:eastAsia="Times New Roman" w:cs="Times New Roman"/>
          <w:sz w:val="24"/>
          <w:szCs w:val="24"/>
        </w:rPr>
        <w:t>Agenția pentru Finanțarea Investițiilor Rurale s-a constituit parte civilă în cauză.</w:t>
      </w:r>
    </w:p>
    <w:p w14:paraId="0CFACC43" w14:textId="77777777" w:rsidR="00CB55C3" w:rsidRPr="005E760D" w:rsidRDefault="00CB55C3" w:rsidP="005E760D">
      <w:pPr>
        <w:spacing w:after="0" w:line="276" w:lineRule="auto"/>
        <w:ind w:firstLine="720"/>
        <w:jc w:val="both"/>
        <w:rPr>
          <w:rFonts w:eastAsia="Times New Roman" w:cs="Times New Roman"/>
          <w:bCs/>
          <w:sz w:val="24"/>
          <w:szCs w:val="24"/>
        </w:rPr>
      </w:pPr>
      <w:r w:rsidRPr="005E760D">
        <w:rPr>
          <w:rFonts w:eastAsia="Calibri" w:cs="Times New Roman"/>
          <w:sz w:val="24"/>
          <w:szCs w:val="24"/>
        </w:rPr>
        <w:t xml:space="preserve">Dosarul de urmărire penală a fost trimis, spre judecare, la Tribunalul Galați,  </w:t>
      </w:r>
      <w:r w:rsidRPr="005E760D">
        <w:rPr>
          <w:rStyle w:val="tab"/>
          <w:rFonts w:cs="Times New Roman"/>
          <w:sz w:val="24"/>
          <w:szCs w:val="24"/>
        </w:rPr>
        <w:t>cu propunerea de a se menține măsurile asigurătorii dispuse în cauză.</w:t>
      </w:r>
    </w:p>
    <w:p w14:paraId="3B61E667" w14:textId="77777777" w:rsidR="00FE411B" w:rsidRPr="005E760D" w:rsidRDefault="00FE411B" w:rsidP="005E760D">
      <w:pPr>
        <w:tabs>
          <w:tab w:val="left" w:pos="720"/>
        </w:tabs>
        <w:spacing w:after="0" w:line="276" w:lineRule="auto"/>
        <w:jc w:val="both"/>
        <w:rPr>
          <w:rStyle w:val="tab"/>
          <w:rFonts w:cs="Times New Roman"/>
          <w:sz w:val="24"/>
          <w:szCs w:val="24"/>
        </w:rPr>
      </w:pPr>
    </w:p>
    <w:p w14:paraId="29A21C59" w14:textId="6014253C" w:rsidR="00FE411B" w:rsidRPr="005E760D" w:rsidRDefault="005E760D" w:rsidP="005E760D">
      <w:pPr>
        <w:pStyle w:val="Frspaiere"/>
        <w:spacing w:after="240" w:line="276" w:lineRule="auto"/>
        <w:ind w:firstLine="709"/>
        <w:jc w:val="both"/>
        <w:rPr>
          <w:rStyle w:val="tab"/>
          <w:rFonts w:cs="Times New Roman"/>
          <w:sz w:val="24"/>
          <w:szCs w:val="24"/>
        </w:rPr>
      </w:pPr>
      <w:r w:rsidRPr="00550C35">
        <w:rPr>
          <w:rFonts w:cs="Times New Roman"/>
          <w:b/>
          <w:sz w:val="24"/>
          <w:szCs w:val="24"/>
        </w:rPr>
        <w:t>7.</w:t>
      </w:r>
      <w:r>
        <w:rPr>
          <w:rFonts w:cs="Times New Roman"/>
          <w:sz w:val="24"/>
          <w:szCs w:val="24"/>
        </w:rPr>
        <w:t xml:space="preserve"> </w:t>
      </w:r>
      <w:r w:rsidR="00FE411B" w:rsidRPr="005E760D">
        <w:rPr>
          <w:rFonts w:cs="Times New Roman"/>
          <w:sz w:val="24"/>
          <w:szCs w:val="24"/>
        </w:rPr>
        <w:t>P</w:t>
      </w:r>
      <w:r w:rsidR="00FE411B" w:rsidRPr="005E760D">
        <w:rPr>
          <w:rStyle w:val="tab"/>
          <w:rFonts w:cs="Times New Roman"/>
          <w:sz w:val="24"/>
          <w:szCs w:val="24"/>
        </w:rPr>
        <w:t xml:space="preserve">rocurorii din cadrul Direcției Naționale Anticorupție – Serviciul Teritorial Bacău au dispus sesizarea instanței de judecată, în baza dispozițiilor art. 483 din Codul procedură penală, cu acordul de recunoaștere a vinovăției al inculpatei </w:t>
      </w:r>
      <w:r w:rsidR="00FE411B" w:rsidRPr="005E760D">
        <w:rPr>
          <w:rFonts w:cs="Times New Roman"/>
          <w:sz w:val="24"/>
          <w:szCs w:val="24"/>
        </w:rPr>
        <w:t>M.C.</w:t>
      </w:r>
      <w:r w:rsidR="00FE411B" w:rsidRPr="005E760D">
        <w:rPr>
          <w:rFonts w:eastAsia="Times New Roman" w:cs="Times New Roman"/>
          <w:bCs/>
          <w:iCs/>
          <w:sz w:val="24"/>
          <w:szCs w:val="24"/>
        </w:rPr>
        <w:t>,</w:t>
      </w:r>
      <w:r w:rsidR="00FE411B" w:rsidRPr="005E760D">
        <w:rPr>
          <w:rFonts w:cs="Times New Roman"/>
          <w:bCs/>
          <w:sz w:val="24"/>
          <w:szCs w:val="24"/>
        </w:rPr>
        <w:t xml:space="preserve"> reprezentantă a</w:t>
      </w:r>
      <w:r w:rsidR="00FE411B" w:rsidRPr="005E760D">
        <w:rPr>
          <w:rFonts w:cs="Times New Roman"/>
          <w:sz w:val="24"/>
          <w:szCs w:val="24"/>
        </w:rPr>
        <w:t xml:space="preserve"> </w:t>
      </w:r>
      <w:r w:rsidR="00FE411B" w:rsidRPr="005E760D">
        <w:rPr>
          <w:rFonts w:eastAsia="Arial Unicode MS" w:cs="Times New Roman"/>
          <w:color w:val="000000"/>
          <w:sz w:val="24"/>
          <w:szCs w:val="24"/>
          <w:u w:color="000000"/>
          <w:bdr w:val="nil"/>
        </w:rPr>
        <w:t>T.C. PFA</w:t>
      </w:r>
      <w:r w:rsidR="00FE411B" w:rsidRPr="005E760D">
        <w:rPr>
          <w:rFonts w:eastAsia="Times New Roman" w:cs="Times New Roman"/>
          <w:b/>
          <w:bCs/>
          <w:iCs/>
          <w:sz w:val="24"/>
          <w:szCs w:val="24"/>
        </w:rPr>
        <w:t xml:space="preserve"> </w:t>
      </w:r>
      <w:r w:rsidR="00FE411B" w:rsidRPr="005E760D">
        <w:rPr>
          <w:rStyle w:val="tab"/>
          <w:rFonts w:cs="Times New Roman"/>
          <w:sz w:val="24"/>
          <w:szCs w:val="24"/>
        </w:rPr>
        <w:t>pentru săvârșirea următoarelor infracțiuni:</w:t>
      </w:r>
    </w:p>
    <w:p w14:paraId="4B263A87" w14:textId="77777777" w:rsidR="00FE411B" w:rsidRPr="005E760D" w:rsidRDefault="00FE411B" w:rsidP="005E760D">
      <w:pPr>
        <w:pStyle w:val="Frspaiere"/>
        <w:spacing w:after="240" w:line="276" w:lineRule="auto"/>
        <w:jc w:val="both"/>
        <w:rPr>
          <w:rFonts w:cs="Times New Roman"/>
          <w:b/>
          <w:bCs/>
          <w:sz w:val="24"/>
          <w:szCs w:val="24"/>
        </w:rPr>
      </w:pPr>
      <w:r w:rsidRPr="005E760D">
        <w:rPr>
          <w:rStyle w:val="tab"/>
          <w:rFonts w:cs="Times New Roman"/>
          <w:sz w:val="24"/>
          <w:szCs w:val="24"/>
        </w:rPr>
        <w:t xml:space="preserve">- </w:t>
      </w:r>
      <w:r w:rsidRPr="005E760D">
        <w:rPr>
          <w:rStyle w:val="tab"/>
          <w:rFonts w:cs="Times New Roman"/>
          <w:b/>
          <w:sz w:val="24"/>
          <w:szCs w:val="24"/>
        </w:rPr>
        <w:t>două infracțiuni de</w:t>
      </w:r>
      <w:r w:rsidRPr="005E760D">
        <w:rPr>
          <w:rStyle w:val="tab"/>
          <w:rFonts w:cs="Times New Roman"/>
          <w:sz w:val="24"/>
          <w:szCs w:val="24"/>
        </w:rPr>
        <w:t xml:space="preserve"> </w:t>
      </w:r>
      <w:r w:rsidRPr="005E760D">
        <w:rPr>
          <w:rFonts w:cs="Times New Roman"/>
          <w:b/>
          <w:bCs/>
          <w:sz w:val="24"/>
          <w:szCs w:val="24"/>
        </w:rPr>
        <w:t>folosire sau prezentare de documente ori declarații false, inexacte sau incomplete, dacă fapta are ca rezultat obținerea sau reținerea pe nedrept fonduri europene, dintre care una în formă continuată,</w:t>
      </w:r>
    </w:p>
    <w:p w14:paraId="14A02FBA" w14:textId="77777777" w:rsidR="00FE411B" w:rsidRPr="005E760D" w:rsidRDefault="00FE411B" w:rsidP="005E760D">
      <w:pPr>
        <w:pStyle w:val="Frspaiere"/>
        <w:spacing w:after="240" w:line="276" w:lineRule="auto"/>
        <w:jc w:val="both"/>
        <w:rPr>
          <w:rFonts w:cs="Times New Roman"/>
          <w:b/>
          <w:bCs/>
          <w:sz w:val="24"/>
          <w:szCs w:val="24"/>
        </w:rPr>
      </w:pPr>
      <w:r w:rsidRPr="005E760D">
        <w:rPr>
          <w:rFonts w:cs="Times New Roman"/>
          <w:b/>
          <w:bCs/>
          <w:sz w:val="24"/>
          <w:szCs w:val="24"/>
        </w:rPr>
        <w:t>-</w:t>
      </w:r>
      <w:r w:rsidRPr="005E760D">
        <w:rPr>
          <w:rFonts w:cs="Times New Roman"/>
          <w:b/>
          <w:sz w:val="24"/>
          <w:szCs w:val="24"/>
        </w:rPr>
        <w:t xml:space="preserve"> fals în declarații,</w:t>
      </w:r>
    </w:p>
    <w:p w14:paraId="6053AE83" w14:textId="77777777" w:rsidR="00FE411B" w:rsidRPr="005E760D" w:rsidRDefault="00FE411B" w:rsidP="005E760D">
      <w:pPr>
        <w:pStyle w:val="Frspaiere"/>
        <w:spacing w:after="240" w:line="276" w:lineRule="auto"/>
        <w:jc w:val="both"/>
        <w:rPr>
          <w:rFonts w:cs="Times New Roman"/>
          <w:b/>
          <w:sz w:val="24"/>
          <w:szCs w:val="24"/>
        </w:rPr>
      </w:pPr>
      <w:r w:rsidRPr="005E760D">
        <w:rPr>
          <w:rFonts w:cs="Times New Roman"/>
          <w:b/>
          <w:sz w:val="24"/>
          <w:szCs w:val="24"/>
        </w:rPr>
        <w:t>- fals în înscrisuri sub semnătură privată în formă continuată,</w:t>
      </w:r>
    </w:p>
    <w:p w14:paraId="052185F2" w14:textId="2B8E5B17" w:rsidR="00FE411B" w:rsidRPr="005439D7" w:rsidRDefault="00FE411B" w:rsidP="005439D7">
      <w:pPr>
        <w:pStyle w:val="Frspaiere"/>
        <w:spacing w:after="240" w:line="276" w:lineRule="auto"/>
        <w:jc w:val="both"/>
        <w:rPr>
          <w:rStyle w:val="tab"/>
          <w:rFonts w:cs="Times New Roman"/>
          <w:b/>
          <w:bCs/>
          <w:sz w:val="24"/>
          <w:szCs w:val="24"/>
        </w:rPr>
      </w:pPr>
      <w:r w:rsidRPr="005E760D">
        <w:rPr>
          <w:rFonts w:cs="Times New Roman"/>
          <w:b/>
          <w:sz w:val="24"/>
          <w:szCs w:val="24"/>
        </w:rPr>
        <w:t>- participație improprie, sub forma determinării, la săvârșirea infracțiunii de fals intelectual.</w:t>
      </w:r>
    </w:p>
    <w:p w14:paraId="40ECC331" w14:textId="2CB4B4F1" w:rsidR="00FE411B" w:rsidRPr="005E760D" w:rsidRDefault="00FE411B" w:rsidP="005439D7">
      <w:pPr>
        <w:pStyle w:val="Frspaiere"/>
        <w:spacing w:line="276" w:lineRule="auto"/>
        <w:ind w:firstLine="708"/>
        <w:jc w:val="both"/>
        <w:rPr>
          <w:rStyle w:val="tab"/>
          <w:rFonts w:cs="Times New Roman"/>
          <w:sz w:val="24"/>
          <w:szCs w:val="24"/>
        </w:rPr>
      </w:pPr>
      <w:r w:rsidRPr="005E760D">
        <w:rPr>
          <w:rStyle w:val="tab"/>
          <w:rFonts w:cs="Times New Roman"/>
          <w:sz w:val="24"/>
          <w:szCs w:val="24"/>
        </w:rPr>
        <w:t>În acordul de recunoaștere a vinovăției, procurorii au reținut următoarea stare de fapt:</w:t>
      </w:r>
    </w:p>
    <w:p w14:paraId="5609068A" w14:textId="77777777" w:rsidR="00FE411B" w:rsidRPr="005E760D" w:rsidRDefault="00FE411B" w:rsidP="005E760D">
      <w:pPr>
        <w:spacing w:after="200" w:line="276" w:lineRule="auto"/>
        <w:ind w:right="-360" w:firstLine="708"/>
        <w:contextualSpacing/>
        <w:jc w:val="both"/>
        <w:rPr>
          <w:rFonts w:eastAsia="Malgun Gothic" w:cs="Times New Roman"/>
          <w:b/>
          <w:sz w:val="24"/>
          <w:szCs w:val="24"/>
          <w:lang w:eastAsia="ko-KR"/>
        </w:rPr>
      </w:pPr>
      <w:r w:rsidRPr="005E760D">
        <w:rPr>
          <w:rFonts w:eastAsia="Malgun Gothic" w:cs="Times New Roman"/>
          <w:sz w:val="24"/>
          <w:szCs w:val="24"/>
          <w:lang w:eastAsia="ko-KR"/>
        </w:rPr>
        <w:t xml:space="preserve">Cu ocazia depunerii unei cereri de plată în cadrul </w:t>
      </w:r>
      <w:r w:rsidRPr="005E760D">
        <w:rPr>
          <w:rFonts w:eastAsia="Arial Unicode MS" w:cs="Times New Roman"/>
          <w:color w:val="000000"/>
          <w:sz w:val="24"/>
          <w:szCs w:val="24"/>
          <w:u w:color="000000"/>
          <w:bdr w:val="nil"/>
          <w:lang w:eastAsia="ko-KR"/>
        </w:rPr>
        <w:t xml:space="preserve">proiectului </w:t>
      </w:r>
      <w:r w:rsidRPr="005E760D">
        <w:rPr>
          <w:rFonts w:eastAsia="Malgun Gothic" w:cs="Times New Roman"/>
          <w:bCs/>
          <w:sz w:val="24"/>
          <w:szCs w:val="24"/>
          <w:lang w:eastAsia="ko-KR"/>
        </w:rPr>
        <w:t xml:space="preserve">„Instalarea tânăr fermier”, finanțat din fonduri europene, </w:t>
      </w:r>
      <w:r w:rsidRPr="005E760D">
        <w:rPr>
          <w:rFonts w:eastAsia="Malgun Gothic" w:cs="Times New Roman"/>
          <w:sz w:val="24"/>
          <w:szCs w:val="24"/>
          <w:lang w:eastAsia="ko-KR"/>
        </w:rPr>
        <w:t xml:space="preserve">înregistrată la O.J.F.I.R. Neamț, </w:t>
      </w:r>
      <w:r w:rsidRPr="005E760D">
        <w:rPr>
          <w:rFonts w:eastAsia="Malgun Gothic" w:cs="Times New Roman"/>
          <w:bCs/>
          <w:sz w:val="24"/>
          <w:szCs w:val="24"/>
          <w:lang w:eastAsia="ko-KR"/>
        </w:rPr>
        <w:t>ca șef al exploatației vegetale</w:t>
      </w:r>
      <w:r w:rsidRPr="005E760D">
        <w:rPr>
          <w:rFonts w:eastAsia="Malgun Gothic" w:cs="Times New Roman"/>
          <w:sz w:val="24"/>
          <w:szCs w:val="24"/>
          <w:lang w:eastAsia="ko-KR"/>
        </w:rPr>
        <w:t xml:space="preserve"> T.C. </w:t>
      </w:r>
      <w:r w:rsidRPr="005E760D">
        <w:rPr>
          <w:rFonts w:eastAsia="Arial Unicode MS" w:cs="Times New Roman"/>
          <w:color w:val="000000"/>
          <w:sz w:val="24"/>
          <w:szCs w:val="24"/>
          <w:u w:color="000000"/>
          <w:bdr w:val="nil"/>
          <w:lang w:eastAsia="ko-KR"/>
        </w:rPr>
        <w:t>PFA,  inculpata M.C</w:t>
      </w:r>
      <w:r w:rsidRPr="005E760D">
        <w:rPr>
          <w:rFonts w:eastAsia="Malgun Gothic" w:cs="Times New Roman"/>
          <w:sz w:val="24"/>
          <w:szCs w:val="24"/>
          <w:lang w:eastAsia="ko-KR"/>
        </w:rPr>
        <w:t xml:space="preserve"> cu intenție, ar fi folosit o serie de  înscrisuri falsificate (facturi fiscale, raport de execuție, raport de execuție, </w:t>
      </w:r>
      <w:r w:rsidRPr="005E760D">
        <w:rPr>
          <w:rFonts w:eastAsia="Malgun Gothic" w:cs="Times New Roman"/>
          <w:bCs/>
          <w:sz w:val="24"/>
          <w:szCs w:val="24"/>
          <w:lang w:eastAsia="ko-KR"/>
        </w:rPr>
        <w:t>registrul jurnal de încasări și plăți, contract de arendare), prin care, în mod nereal,</w:t>
      </w:r>
      <w:r w:rsidRPr="005E760D">
        <w:rPr>
          <w:rFonts w:eastAsia="Malgun Gothic" w:cs="Times New Roman"/>
          <w:b/>
          <w:bCs/>
          <w:sz w:val="24"/>
          <w:szCs w:val="24"/>
          <w:lang w:eastAsia="ko-KR"/>
        </w:rPr>
        <w:t xml:space="preserve"> </w:t>
      </w:r>
      <w:r w:rsidRPr="005E760D">
        <w:rPr>
          <w:rFonts w:eastAsia="Malgun Gothic" w:cs="Times New Roman"/>
          <w:sz w:val="24"/>
          <w:szCs w:val="24"/>
          <w:lang w:eastAsia="ko-KR"/>
        </w:rPr>
        <w:t xml:space="preserve">ar fi creat aparența că a îndeplinit obiectivele proiectului, având ca rezultat </w:t>
      </w:r>
      <w:r w:rsidRPr="005E760D">
        <w:rPr>
          <w:rFonts w:eastAsia="Malgun Gothic" w:cs="Times New Roman"/>
          <w:b/>
          <w:sz w:val="24"/>
          <w:szCs w:val="24"/>
          <w:lang w:eastAsia="ko-KR"/>
        </w:rPr>
        <w:t>obținerea pe nedrept a sumei de 194.732 lei din fonduri europene și din bugetul de stat.</w:t>
      </w:r>
    </w:p>
    <w:p w14:paraId="334CD0DF" w14:textId="77777777" w:rsidR="00FE411B" w:rsidRPr="005E760D" w:rsidRDefault="00FE411B" w:rsidP="005E760D">
      <w:pPr>
        <w:spacing w:after="200" w:line="276" w:lineRule="auto"/>
        <w:ind w:right="-360" w:firstLine="708"/>
        <w:contextualSpacing/>
        <w:jc w:val="both"/>
        <w:rPr>
          <w:rFonts w:cs="Times New Roman"/>
          <w:bCs/>
          <w:sz w:val="24"/>
          <w:szCs w:val="24"/>
        </w:rPr>
      </w:pPr>
      <w:r w:rsidRPr="005E760D">
        <w:rPr>
          <w:rFonts w:cs="Times New Roman"/>
          <w:bCs/>
          <w:sz w:val="24"/>
          <w:szCs w:val="24"/>
        </w:rPr>
        <w:t>În legătură cu același proiect, inculpata M.C. ar fi menționat, la data de 25 septembrie 2023, în declarația de venituri, în anexa acesteia semnată electronic și în raportul de execuție semnat olograf, aspecte necorespunzătoare adevărului privind comercializarea producției agricole în exploatație în perioada 2021-2023, precum și că veniturile obținute sunt conforme cu documentele suport.</w:t>
      </w:r>
    </w:p>
    <w:p w14:paraId="24F5D4B4" w14:textId="77777777" w:rsidR="00FE411B" w:rsidRPr="005E760D" w:rsidRDefault="00FE411B" w:rsidP="005E760D">
      <w:pPr>
        <w:spacing w:after="200" w:line="276" w:lineRule="auto"/>
        <w:ind w:right="-360" w:firstLine="708"/>
        <w:contextualSpacing/>
        <w:jc w:val="both"/>
        <w:rPr>
          <w:rFonts w:cs="Times New Roman"/>
          <w:bCs/>
          <w:sz w:val="24"/>
          <w:szCs w:val="24"/>
        </w:rPr>
      </w:pPr>
      <w:r w:rsidRPr="005E760D">
        <w:rPr>
          <w:rFonts w:cs="Times New Roman"/>
          <w:bCs/>
          <w:sz w:val="24"/>
          <w:szCs w:val="24"/>
        </w:rPr>
        <w:t>De asemenea,</w:t>
      </w:r>
      <w:r w:rsidRPr="005E760D">
        <w:rPr>
          <w:rFonts w:cs="Times New Roman"/>
          <w:b/>
          <w:bCs/>
          <w:sz w:val="24"/>
          <w:szCs w:val="24"/>
        </w:rPr>
        <w:t xml:space="preserve"> </w:t>
      </w:r>
      <w:r w:rsidRPr="005E760D">
        <w:rPr>
          <w:rFonts w:cs="Times New Roman"/>
          <w:bCs/>
          <w:sz w:val="24"/>
          <w:szCs w:val="24"/>
        </w:rPr>
        <w:t>în perioada 02 decembrie 2022 - 19 septembrie 2023, cu ocazia întocmirii unor înscrisuri depuse în cadrul aceluiași proiect, inculpata M.C. ar fi atestat fapte și împrejurări necorespunzătoare adevărului.</w:t>
      </w:r>
    </w:p>
    <w:p w14:paraId="05EDC121" w14:textId="77777777" w:rsidR="00FE411B" w:rsidRPr="005E760D" w:rsidRDefault="00FE411B" w:rsidP="005E760D">
      <w:pPr>
        <w:spacing w:after="0" w:line="276" w:lineRule="auto"/>
        <w:ind w:firstLine="708"/>
        <w:contextualSpacing/>
        <w:jc w:val="both"/>
        <w:rPr>
          <w:rFonts w:eastAsia="Malgun Gothic" w:cs="Times New Roman"/>
          <w:b/>
          <w:sz w:val="24"/>
          <w:szCs w:val="24"/>
          <w:lang w:eastAsia="ko-KR"/>
        </w:rPr>
      </w:pPr>
      <w:r w:rsidRPr="005E760D">
        <w:rPr>
          <w:rFonts w:eastAsia="Malgun Gothic" w:cs="Times New Roman"/>
          <w:sz w:val="24"/>
          <w:szCs w:val="24"/>
          <w:lang w:eastAsia="ko-KR"/>
        </w:rPr>
        <w:lastRenderedPageBreak/>
        <w:t xml:space="preserve">Într-un context diferit, </w:t>
      </w:r>
      <w:r w:rsidRPr="005E760D">
        <w:rPr>
          <w:rFonts w:eastAsia="Malgun Gothic" w:cs="Times New Roman"/>
          <w:bCs/>
          <w:sz w:val="24"/>
          <w:szCs w:val="24"/>
          <w:lang w:eastAsia="ko-KR"/>
        </w:rPr>
        <w:t xml:space="preserve">în perioada </w:t>
      </w:r>
      <w:r w:rsidRPr="005E760D">
        <w:rPr>
          <w:rFonts w:eastAsia="Malgun Gothic" w:cs="Times New Roman"/>
          <w:sz w:val="24"/>
          <w:szCs w:val="24"/>
          <w:lang w:eastAsia="ko-KR"/>
        </w:rPr>
        <w:t>2021-2023</w:t>
      </w:r>
      <w:r w:rsidRPr="005E760D">
        <w:rPr>
          <w:rFonts w:eastAsia="Arial Unicode MS" w:cs="Times New Roman"/>
          <w:color w:val="000000"/>
          <w:sz w:val="24"/>
          <w:szCs w:val="24"/>
          <w:u w:color="000000"/>
          <w:bdr w:val="nil"/>
          <w:lang w:eastAsia="ko-KR"/>
        </w:rPr>
        <w:t xml:space="preserve">, </w:t>
      </w:r>
      <w:r w:rsidRPr="005E760D">
        <w:rPr>
          <w:rFonts w:eastAsia="Calibri" w:cs="Times New Roman"/>
          <w:sz w:val="24"/>
          <w:szCs w:val="24"/>
          <w:lang w:eastAsia="ko-KR"/>
        </w:rPr>
        <w:t xml:space="preserve">inculpata </w:t>
      </w:r>
      <w:r w:rsidRPr="005E760D">
        <w:rPr>
          <w:rFonts w:eastAsia="Malgun Gothic" w:cs="Times New Roman"/>
          <w:sz w:val="24"/>
          <w:szCs w:val="24"/>
          <w:lang w:eastAsia="ko-KR"/>
        </w:rPr>
        <w:t xml:space="preserve">M. C., </w:t>
      </w:r>
      <w:r w:rsidRPr="005E760D">
        <w:rPr>
          <w:rFonts w:eastAsia="Malgun Gothic" w:cs="Times New Roman"/>
          <w:bCs/>
          <w:sz w:val="24"/>
          <w:szCs w:val="24"/>
          <w:lang w:eastAsia="ko-KR"/>
        </w:rPr>
        <w:t>în calitate de reprezentant al</w:t>
      </w:r>
      <w:r w:rsidRPr="005E760D">
        <w:rPr>
          <w:rFonts w:eastAsia="Malgun Gothic" w:cs="Times New Roman"/>
          <w:sz w:val="24"/>
          <w:szCs w:val="24"/>
          <w:lang w:eastAsia="ko-KR"/>
        </w:rPr>
        <w:t xml:space="preserve"> T.C. </w:t>
      </w:r>
      <w:r w:rsidRPr="005E760D">
        <w:rPr>
          <w:rFonts w:eastAsia="Arial Unicode MS" w:cs="Times New Roman"/>
          <w:color w:val="000000"/>
          <w:sz w:val="24"/>
          <w:szCs w:val="24"/>
          <w:u w:color="000000"/>
          <w:bdr w:val="nil"/>
          <w:lang w:eastAsia="ko-KR"/>
        </w:rPr>
        <w:t xml:space="preserve">PFA, ar fi depus </w:t>
      </w:r>
      <w:r w:rsidRPr="005E760D">
        <w:rPr>
          <w:rFonts w:eastAsia="Malgun Gothic" w:cs="Times New Roman"/>
          <w:bCs/>
          <w:sz w:val="24"/>
          <w:szCs w:val="24"/>
          <w:lang w:eastAsia="ko-KR"/>
        </w:rPr>
        <w:t>la Agenția de Plăți și Intervenție pentru Agricultură (A.P.I.A.) Neamț</w:t>
      </w:r>
      <w:r w:rsidRPr="005E760D">
        <w:rPr>
          <w:rFonts w:eastAsia="Arial Unicode MS" w:cs="Times New Roman"/>
          <w:color w:val="000000"/>
          <w:sz w:val="24"/>
          <w:szCs w:val="24"/>
          <w:u w:color="000000"/>
          <w:bdr w:val="nil"/>
          <w:lang w:eastAsia="ko-KR"/>
        </w:rPr>
        <w:t xml:space="preserve"> trei adeverințe falsificate în susținerea a trei </w:t>
      </w:r>
      <w:r w:rsidRPr="005E760D">
        <w:rPr>
          <w:rFonts w:eastAsia="Malgun Gothic" w:cs="Times New Roman"/>
          <w:bCs/>
          <w:sz w:val="24"/>
          <w:szCs w:val="24"/>
          <w:lang w:eastAsia="ko-KR"/>
        </w:rPr>
        <w:t>cereri unice de plată pe suprafață</w:t>
      </w:r>
      <w:r w:rsidRPr="005E760D">
        <w:rPr>
          <w:rFonts w:eastAsia="Arial Unicode MS" w:cs="Times New Roman"/>
          <w:color w:val="000000"/>
          <w:sz w:val="24"/>
          <w:szCs w:val="24"/>
          <w:u w:color="000000"/>
          <w:bdr w:val="nil"/>
          <w:lang w:eastAsia="ko-KR"/>
        </w:rPr>
        <w:t xml:space="preserve">, </w:t>
      </w:r>
      <w:r w:rsidRPr="005E760D">
        <w:rPr>
          <w:rFonts w:eastAsia="Malgun Gothic" w:cs="Times New Roman"/>
          <w:sz w:val="24"/>
          <w:szCs w:val="24"/>
          <w:lang w:eastAsia="ko-KR"/>
        </w:rPr>
        <w:t>din care a rezultat, în mod nereal, că ar utiliza suprafețe agricole pe raza comunelor Dragomirești și Ștefan cel Mare din județul Neamț. Prin această modalitate</w:t>
      </w:r>
      <w:r w:rsidRPr="005E760D">
        <w:rPr>
          <w:rFonts w:eastAsia="Malgun Gothic" w:cs="Times New Roman"/>
          <w:b/>
          <w:sz w:val="24"/>
          <w:szCs w:val="24"/>
          <w:lang w:eastAsia="ko-KR"/>
        </w:rPr>
        <w:t>, inculpata ar fi</w:t>
      </w:r>
      <w:r w:rsidRPr="005E760D">
        <w:rPr>
          <w:rFonts w:eastAsia="Arial Unicode MS" w:cs="Times New Roman"/>
          <w:b/>
          <w:color w:val="000000"/>
          <w:sz w:val="24"/>
          <w:szCs w:val="24"/>
          <w:u w:color="000000"/>
          <w:bdr w:val="nil"/>
          <w:lang w:eastAsia="ko-KR"/>
        </w:rPr>
        <w:t xml:space="preserve"> obținut pe nedrept </w:t>
      </w:r>
      <w:r w:rsidRPr="005E760D">
        <w:rPr>
          <w:rFonts w:eastAsia="Times New Roman" w:cs="Times New Roman"/>
          <w:b/>
          <w:sz w:val="24"/>
          <w:szCs w:val="24"/>
        </w:rPr>
        <w:t xml:space="preserve">suma totală de  105.810 lei. </w:t>
      </w:r>
    </w:p>
    <w:p w14:paraId="3E5A1374" w14:textId="559C3464" w:rsidR="00FE411B" w:rsidRPr="005439D7" w:rsidRDefault="00FE411B" w:rsidP="005439D7">
      <w:pPr>
        <w:spacing w:after="0" w:line="276" w:lineRule="auto"/>
        <w:ind w:firstLine="708"/>
        <w:contextualSpacing/>
        <w:jc w:val="both"/>
        <w:rPr>
          <w:rStyle w:val="tab"/>
          <w:rFonts w:cs="Times New Roman"/>
          <w:bCs/>
          <w:sz w:val="24"/>
          <w:szCs w:val="24"/>
        </w:rPr>
      </w:pPr>
      <w:r w:rsidRPr="005E760D">
        <w:rPr>
          <w:rFonts w:eastAsia="Malgun Gothic" w:cs="Times New Roman"/>
          <w:bCs/>
          <w:sz w:val="24"/>
          <w:szCs w:val="24"/>
          <w:lang w:eastAsia="ko-KR"/>
        </w:rPr>
        <w:t>Știind că înscrisurile reprezentate de trei contracte de arendare încheiate în anul 2020 conțin date nereale, inculpata le-ar fi înregistrat la registrele agricole ale celor două primării menționate, fapt ce i-a determinat pe funcționarii ce aveau atribuții de serviciu în acest sens să întocmească și să elibereze</w:t>
      </w:r>
      <w:r w:rsidR="005439D7">
        <w:rPr>
          <w:rFonts w:eastAsia="Malgun Gothic" w:cs="Times New Roman"/>
          <w:bCs/>
          <w:sz w:val="24"/>
          <w:szCs w:val="24"/>
          <w:lang w:eastAsia="ko-KR"/>
        </w:rPr>
        <w:t xml:space="preserve">, </w:t>
      </w:r>
      <w:r w:rsidR="005439D7" w:rsidRPr="005E760D">
        <w:rPr>
          <w:rFonts w:eastAsia="Malgun Gothic" w:cs="Times New Roman"/>
          <w:bCs/>
          <w:sz w:val="24"/>
          <w:szCs w:val="24"/>
          <w:lang w:eastAsia="ko-KR"/>
        </w:rPr>
        <w:t>fără vinovăție</w:t>
      </w:r>
      <w:r w:rsidR="005439D7">
        <w:rPr>
          <w:rFonts w:eastAsia="Malgun Gothic" w:cs="Times New Roman"/>
          <w:bCs/>
          <w:sz w:val="24"/>
          <w:szCs w:val="24"/>
          <w:lang w:eastAsia="ko-KR"/>
        </w:rPr>
        <w:t>,</w:t>
      </w:r>
      <w:r w:rsidRPr="005E760D">
        <w:rPr>
          <w:rFonts w:eastAsia="Malgun Gothic" w:cs="Times New Roman"/>
          <w:bCs/>
          <w:sz w:val="24"/>
          <w:szCs w:val="24"/>
          <w:lang w:eastAsia="ko-KR"/>
        </w:rPr>
        <w:t xml:space="preserve"> adeverințele prin care se atestau împrejurări necorespunzătoare adevărului cu privire la suprafețele agricole utilizate de titulara T.C. PFA.</w:t>
      </w:r>
    </w:p>
    <w:p w14:paraId="20A91BF0" w14:textId="77777777" w:rsidR="00FE411B" w:rsidRPr="005E760D" w:rsidRDefault="00FE411B" w:rsidP="005E760D">
      <w:pPr>
        <w:pStyle w:val="Frspaiere"/>
        <w:spacing w:line="276" w:lineRule="auto"/>
        <w:ind w:firstLine="708"/>
        <w:jc w:val="both"/>
        <w:rPr>
          <w:rStyle w:val="tab"/>
          <w:rFonts w:cs="Times New Roman"/>
          <w:sz w:val="24"/>
          <w:szCs w:val="24"/>
        </w:rPr>
      </w:pPr>
      <w:r w:rsidRPr="005E760D">
        <w:rPr>
          <w:rStyle w:val="tab"/>
          <w:rFonts w:cs="Times New Roman"/>
          <w:sz w:val="24"/>
          <w:szCs w:val="24"/>
        </w:rPr>
        <w:t>Facem precizarea că inculpata și-a asumat în totalitate faptele comise și a avut o atitudine sinceră pe parcursul cercetărilor.</w:t>
      </w:r>
    </w:p>
    <w:p w14:paraId="12A19504" w14:textId="77777777" w:rsidR="00FE411B" w:rsidRPr="005E760D" w:rsidRDefault="00FE411B" w:rsidP="005E760D">
      <w:pPr>
        <w:pStyle w:val="Frspaiere"/>
        <w:spacing w:line="276" w:lineRule="auto"/>
        <w:ind w:firstLine="708"/>
        <w:jc w:val="both"/>
        <w:rPr>
          <w:rFonts w:cs="Times New Roman"/>
          <w:sz w:val="24"/>
          <w:szCs w:val="24"/>
        </w:rPr>
      </w:pPr>
      <w:r w:rsidRPr="005E760D">
        <w:rPr>
          <w:rStyle w:val="tab"/>
          <w:rFonts w:cs="Times New Roman"/>
          <w:sz w:val="24"/>
          <w:szCs w:val="24"/>
        </w:rPr>
        <w:t>În prezența avocatului, inculpata</w:t>
      </w:r>
      <w:r w:rsidRPr="005E760D">
        <w:rPr>
          <w:rFonts w:eastAsia="Times New Roman" w:cs="Times New Roman"/>
          <w:b/>
          <w:bCs/>
          <w:iCs/>
          <w:sz w:val="24"/>
          <w:szCs w:val="24"/>
        </w:rPr>
        <w:t xml:space="preserve"> </w:t>
      </w:r>
      <w:r w:rsidRPr="005E760D">
        <w:rPr>
          <w:rFonts w:cs="Times New Roman"/>
          <w:sz w:val="24"/>
          <w:szCs w:val="24"/>
        </w:rPr>
        <w:t>M.C.</w:t>
      </w:r>
      <w:r w:rsidRPr="005E760D">
        <w:rPr>
          <w:rStyle w:val="tab"/>
          <w:rFonts w:cs="Times New Roman"/>
          <w:sz w:val="24"/>
          <w:szCs w:val="24"/>
        </w:rPr>
        <w:t xml:space="preserve"> a declarat expres că recunoaște comiterea faptelor reținute în sarcina sa, acceptă încadrarea juridică pentru care a fost pusă în mișcare acțiunea penală și este de acord cu felul și cuantumul pedepsei aplicate, precum și cu forma de executare a acesteia, respectiv </w:t>
      </w:r>
      <w:r w:rsidRPr="005E760D">
        <w:rPr>
          <w:rFonts w:eastAsia="Calibri" w:cs="Times New Roman"/>
          <w:sz w:val="24"/>
          <w:szCs w:val="24"/>
        </w:rPr>
        <w:t xml:space="preserve">o pedeapsă </w:t>
      </w:r>
      <w:r w:rsidRPr="005439D7">
        <w:rPr>
          <w:rFonts w:eastAsia="Calibri" w:cs="Times New Roman"/>
          <w:b/>
          <w:sz w:val="24"/>
          <w:szCs w:val="24"/>
        </w:rPr>
        <w:t>de doi (2) ani și</w:t>
      </w:r>
      <w:r w:rsidRPr="005E760D">
        <w:rPr>
          <w:rFonts w:eastAsia="Calibri" w:cs="Times New Roman"/>
          <w:sz w:val="24"/>
          <w:szCs w:val="24"/>
        </w:rPr>
        <w:t xml:space="preserve"> </w:t>
      </w:r>
      <w:r w:rsidRPr="005E760D">
        <w:rPr>
          <w:rFonts w:eastAsia="Calibri" w:cs="Times New Roman"/>
          <w:b/>
          <w:sz w:val="24"/>
          <w:szCs w:val="24"/>
        </w:rPr>
        <w:t>patru (4) luni de</w:t>
      </w:r>
      <w:r w:rsidRPr="005E760D">
        <w:rPr>
          <w:rFonts w:cs="Times New Roman"/>
          <w:b/>
          <w:sz w:val="24"/>
          <w:szCs w:val="24"/>
        </w:rPr>
        <w:t xml:space="preserve"> închisoare</w:t>
      </w:r>
      <w:r w:rsidRPr="005E760D">
        <w:rPr>
          <w:rFonts w:eastAsia="Calibri" w:cs="Times New Roman"/>
          <w:b/>
          <w:sz w:val="24"/>
          <w:szCs w:val="24"/>
        </w:rPr>
        <w:t xml:space="preserve"> </w:t>
      </w:r>
      <w:r w:rsidRPr="005E760D">
        <w:rPr>
          <w:rFonts w:eastAsia="Calibri" w:cs="Times New Roman"/>
          <w:sz w:val="24"/>
          <w:szCs w:val="24"/>
        </w:rPr>
        <w:t xml:space="preserve">cu suspendarea executării pedepsei sub supraveghere, </w:t>
      </w:r>
      <w:r w:rsidRPr="005E760D">
        <w:rPr>
          <w:rStyle w:val="tab1"/>
          <w:rFonts w:cs="Times New Roman"/>
          <w:sz w:val="24"/>
          <w:szCs w:val="24"/>
        </w:rPr>
        <w:t>pe durata unui termen de supraveghere de doi (2) ani și patru (4) luni</w:t>
      </w:r>
      <w:r w:rsidRPr="005E760D">
        <w:rPr>
          <w:rFonts w:cs="Times New Roman"/>
          <w:sz w:val="24"/>
          <w:szCs w:val="24"/>
        </w:rPr>
        <w:t>.</w:t>
      </w:r>
    </w:p>
    <w:p w14:paraId="5BDE7139" w14:textId="77777777" w:rsidR="00FE411B" w:rsidRPr="005E760D" w:rsidRDefault="00FE411B" w:rsidP="005E760D">
      <w:pPr>
        <w:pStyle w:val="Frspaiere"/>
        <w:spacing w:line="276" w:lineRule="auto"/>
        <w:jc w:val="both"/>
        <w:rPr>
          <w:rFonts w:cs="Times New Roman"/>
          <w:bCs/>
          <w:sz w:val="24"/>
          <w:szCs w:val="24"/>
          <w:shd w:val="clear" w:color="auto" w:fill="FFFFFF"/>
        </w:rPr>
      </w:pPr>
      <w:r w:rsidRPr="005E760D">
        <w:rPr>
          <w:rStyle w:val="tab"/>
          <w:rFonts w:cs="Times New Roman"/>
          <w:sz w:val="24"/>
          <w:szCs w:val="24"/>
        </w:rPr>
        <w:tab/>
        <w:t xml:space="preserve">Totodată, inculpatei i s-a interzis pe o perioadă de un (1) an de la rămânerea definitivă a hotărârii de condamnare prin care s-a dispus suspendarea executării pedepsei sub supraveghere, exercitarea drepturilor: </w:t>
      </w:r>
      <w:r w:rsidRPr="005E760D">
        <w:rPr>
          <w:rFonts w:cs="Times New Roman"/>
          <w:bCs/>
          <w:sz w:val="24"/>
          <w:szCs w:val="24"/>
          <w:shd w:val="clear" w:color="auto" w:fill="FFFFFF"/>
        </w:rPr>
        <w:t>dreptul de a fi aleasă în autoritățile publice sau în orice alte funcții publice și dreptul de a ocupa o funcție care implică exercițiul autorității de stat.</w:t>
      </w:r>
    </w:p>
    <w:p w14:paraId="7FAA8F70" w14:textId="77777777" w:rsidR="00FE411B" w:rsidRPr="005E760D" w:rsidRDefault="00FE411B" w:rsidP="005E760D">
      <w:pPr>
        <w:pStyle w:val="Frspaiere"/>
        <w:spacing w:line="276" w:lineRule="auto"/>
        <w:ind w:firstLine="708"/>
        <w:jc w:val="both"/>
        <w:rPr>
          <w:rStyle w:val="tab"/>
          <w:rFonts w:cs="Times New Roman"/>
          <w:sz w:val="24"/>
          <w:szCs w:val="24"/>
        </w:rPr>
      </w:pPr>
      <w:r w:rsidRPr="005E760D">
        <w:rPr>
          <w:rStyle w:val="tab"/>
          <w:rFonts w:cs="Times New Roman"/>
          <w:sz w:val="24"/>
          <w:szCs w:val="24"/>
        </w:rPr>
        <w:t>Inculpata a fost de acord cu prestarea unei munci neremunerate în folosul comunității</w:t>
      </w:r>
      <w:r w:rsidRPr="005E760D">
        <w:rPr>
          <w:rFonts w:cs="Times New Roman"/>
          <w:sz w:val="24"/>
          <w:szCs w:val="24"/>
        </w:rPr>
        <w:t xml:space="preserve"> pe o perioadă de 60 de zile</w:t>
      </w:r>
      <w:r w:rsidRPr="005E760D">
        <w:rPr>
          <w:rStyle w:val="tab"/>
          <w:rFonts w:cs="Times New Roman"/>
          <w:sz w:val="24"/>
          <w:szCs w:val="24"/>
        </w:rPr>
        <w:t>.</w:t>
      </w:r>
    </w:p>
    <w:p w14:paraId="4D4DC5EE" w14:textId="77777777" w:rsidR="00FE411B" w:rsidRPr="005E760D" w:rsidRDefault="00FE411B" w:rsidP="005E760D">
      <w:pPr>
        <w:pStyle w:val="Frspaiere"/>
        <w:spacing w:line="276" w:lineRule="auto"/>
        <w:jc w:val="both"/>
        <w:rPr>
          <w:rFonts w:cs="Times New Roman"/>
          <w:b/>
          <w:bCs/>
          <w:sz w:val="24"/>
          <w:szCs w:val="24"/>
        </w:rPr>
      </w:pPr>
      <w:r w:rsidRPr="005E760D">
        <w:rPr>
          <w:rStyle w:val="tab"/>
          <w:rFonts w:cs="Times New Roman"/>
          <w:sz w:val="24"/>
          <w:szCs w:val="24"/>
        </w:rPr>
        <w:tab/>
      </w:r>
      <w:r w:rsidRPr="005E760D">
        <w:rPr>
          <w:rFonts w:eastAsia="PMingLiU" w:cs="Times New Roman"/>
          <w:bCs/>
          <w:sz w:val="24"/>
          <w:szCs w:val="24"/>
        </w:rPr>
        <w:t xml:space="preserve">În vederea garantării reparării pagubei produse, </w:t>
      </w:r>
      <w:r w:rsidRPr="005E760D">
        <w:rPr>
          <w:rFonts w:cs="Times New Roman"/>
          <w:bCs/>
          <w:sz w:val="24"/>
          <w:szCs w:val="24"/>
        </w:rPr>
        <w:t xml:space="preserve">s-a dispus instituirea </w:t>
      </w:r>
      <w:r w:rsidRPr="005E760D">
        <w:rPr>
          <w:rFonts w:eastAsia="Calibri" w:cs="Times New Roman"/>
          <w:bCs/>
          <w:iCs/>
          <w:sz w:val="24"/>
          <w:szCs w:val="24"/>
        </w:rPr>
        <w:t xml:space="preserve">măsurii sechestrului asigurător asupra </w:t>
      </w:r>
      <w:r w:rsidRPr="005E760D">
        <w:rPr>
          <w:rFonts w:eastAsia="Calibri" w:cs="Times New Roman"/>
          <w:iCs/>
          <w:sz w:val="24"/>
          <w:szCs w:val="24"/>
        </w:rPr>
        <w:t>unor bunuri imobile</w:t>
      </w:r>
      <w:r w:rsidRPr="005E760D">
        <w:rPr>
          <w:rFonts w:eastAsia="Calibri" w:cs="Times New Roman"/>
          <w:b/>
          <w:bCs/>
          <w:iCs/>
          <w:sz w:val="24"/>
          <w:szCs w:val="24"/>
        </w:rPr>
        <w:t xml:space="preserve"> </w:t>
      </w:r>
      <w:r w:rsidRPr="005E760D">
        <w:rPr>
          <w:rFonts w:eastAsia="PMingLiU" w:cs="Times New Roman"/>
          <w:bCs/>
          <w:sz w:val="24"/>
          <w:szCs w:val="24"/>
        </w:rPr>
        <w:t>aparținând inculpatei</w:t>
      </w:r>
      <w:r w:rsidRPr="005E760D">
        <w:rPr>
          <w:rFonts w:cs="Times New Roman"/>
          <w:bCs/>
          <w:sz w:val="24"/>
          <w:szCs w:val="24"/>
        </w:rPr>
        <w:t xml:space="preserve"> </w:t>
      </w:r>
      <w:r w:rsidRPr="005E760D">
        <w:rPr>
          <w:rFonts w:cs="Times New Roman"/>
          <w:sz w:val="24"/>
          <w:szCs w:val="24"/>
        </w:rPr>
        <w:t>M.C.</w:t>
      </w:r>
    </w:p>
    <w:p w14:paraId="3BAF1A3F" w14:textId="77777777" w:rsidR="00FE411B" w:rsidRPr="005E760D" w:rsidRDefault="00FE411B" w:rsidP="005E760D">
      <w:pPr>
        <w:pStyle w:val="Frspaiere"/>
        <w:spacing w:line="276" w:lineRule="auto"/>
        <w:ind w:firstLine="708"/>
        <w:jc w:val="both"/>
        <w:rPr>
          <w:rStyle w:val="tab"/>
          <w:rFonts w:cs="Times New Roman"/>
          <w:sz w:val="24"/>
          <w:szCs w:val="24"/>
        </w:rPr>
      </w:pPr>
    </w:p>
    <w:p w14:paraId="35D0E306" w14:textId="6492D4EA" w:rsidR="00FE411B" w:rsidRPr="005439D7" w:rsidRDefault="00FE411B" w:rsidP="005439D7">
      <w:pPr>
        <w:pStyle w:val="Frspaiere"/>
        <w:spacing w:line="276" w:lineRule="auto"/>
        <w:ind w:firstLine="708"/>
        <w:jc w:val="both"/>
        <w:rPr>
          <w:rStyle w:val="tab"/>
          <w:rFonts w:cs="Times New Roman"/>
          <w:bCs/>
          <w:sz w:val="24"/>
          <w:szCs w:val="24"/>
          <w:highlight w:val="yellow"/>
        </w:rPr>
      </w:pPr>
      <w:r w:rsidRPr="005E760D">
        <w:rPr>
          <w:rStyle w:val="tab"/>
          <w:rFonts w:cs="Times New Roman"/>
          <w:bCs/>
          <w:sz w:val="24"/>
          <w:szCs w:val="24"/>
        </w:rPr>
        <w:t>Dosarul de urmărire penală și acordul de recunoaștere a vinovăției privind pe inculpatei M.C.</w:t>
      </w:r>
      <w:r w:rsidRPr="005E760D">
        <w:rPr>
          <w:rStyle w:val="tab"/>
          <w:rFonts w:cs="Times New Roman"/>
          <w:sz w:val="24"/>
          <w:szCs w:val="24"/>
        </w:rPr>
        <w:t xml:space="preserve"> </w:t>
      </w:r>
      <w:r w:rsidRPr="005E760D">
        <w:rPr>
          <w:rStyle w:val="tab"/>
          <w:rFonts w:cs="Times New Roman"/>
          <w:bCs/>
          <w:sz w:val="24"/>
          <w:szCs w:val="24"/>
        </w:rPr>
        <w:t xml:space="preserve">au fost înaintate </w:t>
      </w:r>
      <w:r w:rsidRPr="005E760D">
        <w:rPr>
          <w:rStyle w:val="tab"/>
          <w:rFonts w:cs="Times New Roman"/>
          <w:b/>
          <w:bCs/>
          <w:sz w:val="24"/>
          <w:szCs w:val="24"/>
        </w:rPr>
        <w:t>Tribunalului Neamț.</w:t>
      </w:r>
      <w:r w:rsidRPr="005E760D">
        <w:rPr>
          <w:rStyle w:val="tab"/>
          <w:rFonts w:cs="Times New Roman"/>
          <w:bCs/>
          <w:sz w:val="24"/>
          <w:szCs w:val="24"/>
        </w:rPr>
        <w:t xml:space="preserve"> </w:t>
      </w:r>
    </w:p>
    <w:p w14:paraId="264967FD" w14:textId="77777777" w:rsidR="00083F43" w:rsidRPr="005E760D" w:rsidRDefault="00083F43" w:rsidP="005E760D">
      <w:pPr>
        <w:tabs>
          <w:tab w:val="left" w:pos="720"/>
        </w:tabs>
        <w:spacing w:after="0" w:line="276" w:lineRule="auto"/>
        <w:jc w:val="both"/>
        <w:rPr>
          <w:rStyle w:val="tab"/>
          <w:rFonts w:cs="Times New Roman"/>
          <w:sz w:val="24"/>
          <w:szCs w:val="24"/>
        </w:rPr>
      </w:pPr>
    </w:p>
    <w:p w14:paraId="1C53AECA" w14:textId="58A8907A" w:rsidR="00083F43" w:rsidRPr="005E760D" w:rsidRDefault="005E760D" w:rsidP="005E760D">
      <w:pPr>
        <w:pStyle w:val="Frspaiere"/>
        <w:spacing w:line="276" w:lineRule="auto"/>
        <w:ind w:firstLine="708"/>
        <w:jc w:val="both"/>
        <w:rPr>
          <w:rStyle w:val="tab"/>
          <w:rFonts w:cs="Times New Roman"/>
          <w:sz w:val="24"/>
          <w:szCs w:val="24"/>
        </w:rPr>
      </w:pPr>
      <w:r w:rsidRPr="005439D7">
        <w:rPr>
          <w:rStyle w:val="tab"/>
          <w:rFonts w:cs="Times New Roman"/>
          <w:b/>
          <w:sz w:val="24"/>
          <w:szCs w:val="24"/>
        </w:rPr>
        <w:t>8.</w:t>
      </w:r>
      <w:r>
        <w:rPr>
          <w:rStyle w:val="tab"/>
          <w:rFonts w:cs="Times New Roman"/>
          <w:sz w:val="24"/>
          <w:szCs w:val="24"/>
        </w:rPr>
        <w:t xml:space="preserve"> </w:t>
      </w:r>
      <w:r w:rsidR="00083F43" w:rsidRPr="005E760D">
        <w:rPr>
          <w:rStyle w:val="tab"/>
          <w:rFonts w:cs="Times New Roman"/>
          <w:sz w:val="24"/>
          <w:szCs w:val="24"/>
        </w:rPr>
        <w:t xml:space="preserve">Procurorii din cadrul Direcției Naționale Anticorupție – Serviciul Teritorial Pitești au dispus sesizarea instanței de judecată la data de 17 iulie 2026, în baza dispozițiilor art. 483 din Codul procedură penală, cu acordurile de recunoaștere a vinovăției inculpaților </w:t>
      </w:r>
      <w:r w:rsidR="00083F43" w:rsidRPr="005E760D">
        <w:rPr>
          <w:rStyle w:val="tab"/>
          <w:rFonts w:cs="Times New Roman"/>
          <w:b/>
          <w:sz w:val="24"/>
          <w:szCs w:val="24"/>
        </w:rPr>
        <w:t>Z.M.A.</w:t>
      </w:r>
      <w:r w:rsidR="00083F43" w:rsidRPr="005E760D">
        <w:rPr>
          <w:rStyle w:val="tab"/>
          <w:rFonts w:cs="Times New Roman"/>
          <w:sz w:val="24"/>
          <w:szCs w:val="24"/>
        </w:rPr>
        <w:t xml:space="preserve"> și </w:t>
      </w:r>
      <w:r w:rsidR="00083F43" w:rsidRPr="005E760D">
        <w:rPr>
          <w:rStyle w:val="tab"/>
          <w:rFonts w:cs="Times New Roman"/>
          <w:b/>
          <w:sz w:val="24"/>
          <w:szCs w:val="24"/>
        </w:rPr>
        <w:t>I.R.</w:t>
      </w:r>
      <w:r w:rsidR="00083F43" w:rsidRPr="005E760D">
        <w:rPr>
          <w:rStyle w:val="tab"/>
          <w:rFonts w:cs="Times New Roman"/>
          <w:sz w:val="24"/>
          <w:szCs w:val="24"/>
        </w:rPr>
        <w:t xml:space="preserve">, persoane fără calitate specială, primul pentru săvârșirea infracțiunilor de </w:t>
      </w:r>
      <w:r w:rsidR="00083F43" w:rsidRPr="005E760D">
        <w:rPr>
          <w:rStyle w:val="tab"/>
          <w:rFonts w:cs="Times New Roman"/>
          <w:b/>
          <w:sz w:val="24"/>
          <w:szCs w:val="24"/>
        </w:rPr>
        <w:t xml:space="preserve">instigare la folosirea sau prezentarea de documente ori declarații false, inexacte sau incomplete, dacă fapta are ca rezultat obținerea </w:t>
      </w:r>
      <w:r w:rsidR="003749C3" w:rsidRPr="005E760D">
        <w:rPr>
          <w:rStyle w:val="tab"/>
          <w:rFonts w:cs="Times New Roman"/>
          <w:b/>
          <w:sz w:val="24"/>
          <w:szCs w:val="24"/>
        </w:rPr>
        <w:t xml:space="preserve">sau reținerea </w:t>
      </w:r>
      <w:r w:rsidR="003749C3">
        <w:rPr>
          <w:rStyle w:val="tab"/>
          <w:rFonts w:cs="Times New Roman"/>
          <w:b/>
          <w:sz w:val="24"/>
          <w:szCs w:val="24"/>
        </w:rPr>
        <w:t>pe nedrept</w:t>
      </w:r>
      <w:r w:rsidR="00083F43" w:rsidRPr="005E760D">
        <w:rPr>
          <w:rStyle w:val="tab"/>
          <w:rFonts w:cs="Times New Roman"/>
          <w:b/>
          <w:sz w:val="24"/>
          <w:szCs w:val="24"/>
        </w:rPr>
        <w:t xml:space="preserve"> de fonduri europene </w:t>
      </w:r>
      <w:r w:rsidR="00083F43" w:rsidRPr="003749C3">
        <w:rPr>
          <w:rStyle w:val="tab"/>
          <w:rFonts w:cs="Times New Roman"/>
          <w:sz w:val="24"/>
          <w:szCs w:val="24"/>
        </w:rPr>
        <w:t>și</w:t>
      </w:r>
      <w:r w:rsidR="00083F43" w:rsidRPr="005E760D">
        <w:rPr>
          <w:rStyle w:val="tab"/>
          <w:rFonts w:cs="Times New Roman"/>
          <w:b/>
          <w:sz w:val="24"/>
          <w:szCs w:val="24"/>
        </w:rPr>
        <w:t xml:space="preserve"> fals în înscrisuri sub semnătură privată</w:t>
      </w:r>
      <w:r w:rsidR="00083F43" w:rsidRPr="005E760D">
        <w:rPr>
          <w:rStyle w:val="tab"/>
          <w:rFonts w:cs="Times New Roman"/>
          <w:sz w:val="24"/>
          <w:szCs w:val="24"/>
        </w:rPr>
        <w:t xml:space="preserve">, iar cel de-al doilea pentru săvârșirea infracțiunii de </w:t>
      </w:r>
      <w:r w:rsidR="00083F43" w:rsidRPr="005E760D">
        <w:rPr>
          <w:rStyle w:val="tab"/>
          <w:rFonts w:cs="Times New Roman"/>
          <w:b/>
          <w:sz w:val="24"/>
          <w:szCs w:val="24"/>
        </w:rPr>
        <w:t xml:space="preserve">folosire sau prezentare de documente ori declarații false, inexacte sau incomplete, dacă fapta are ca rezultat obținerea </w:t>
      </w:r>
      <w:r w:rsidR="003749C3" w:rsidRPr="005E760D">
        <w:rPr>
          <w:rStyle w:val="tab"/>
          <w:rFonts w:cs="Times New Roman"/>
          <w:b/>
          <w:sz w:val="24"/>
          <w:szCs w:val="24"/>
        </w:rPr>
        <w:t xml:space="preserve">sau reținerea </w:t>
      </w:r>
      <w:r w:rsidR="00083F43" w:rsidRPr="005E760D">
        <w:rPr>
          <w:rStyle w:val="tab"/>
          <w:rFonts w:cs="Times New Roman"/>
          <w:b/>
          <w:sz w:val="24"/>
          <w:szCs w:val="24"/>
        </w:rPr>
        <w:t>pe nedrept de fonduri europene</w:t>
      </w:r>
      <w:r w:rsidR="00083F43" w:rsidRPr="005E760D">
        <w:rPr>
          <w:rStyle w:val="tab"/>
          <w:rFonts w:cs="Times New Roman"/>
          <w:sz w:val="24"/>
          <w:szCs w:val="24"/>
        </w:rPr>
        <w:t>.</w:t>
      </w:r>
    </w:p>
    <w:p w14:paraId="516549D5" w14:textId="77777777" w:rsidR="00083F43" w:rsidRPr="005E760D" w:rsidRDefault="00083F43" w:rsidP="005E760D">
      <w:pPr>
        <w:pStyle w:val="Frspaiere"/>
        <w:spacing w:line="276" w:lineRule="auto"/>
        <w:jc w:val="both"/>
        <w:rPr>
          <w:rStyle w:val="tab"/>
          <w:rFonts w:cs="Times New Roman"/>
          <w:b/>
          <w:sz w:val="24"/>
          <w:szCs w:val="24"/>
        </w:rPr>
      </w:pPr>
      <w:r w:rsidRPr="005E760D">
        <w:rPr>
          <w:rStyle w:val="tab"/>
          <w:rFonts w:cs="Times New Roman"/>
          <w:b/>
          <w:sz w:val="24"/>
          <w:szCs w:val="24"/>
        </w:rPr>
        <w:tab/>
      </w:r>
    </w:p>
    <w:p w14:paraId="35CE510A" w14:textId="77777777" w:rsidR="00083F43" w:rsidRPr="005E760D" w:rsidRDefault="00083F43" w:rsidP="005E760D">
      <w:pPr>
        <w:pStyle w:val="Frspaiere"/>
        <w:spacing w:line="276" w:lineRule="auto"/>
        <w:jc w:val="both"/>
        <w:rPr>
          <w:rStyle w:val="tab"/>
          <w:rFonts w:cs="Times New Roman"/>
          <w:sz w:val="24"/>
          <w:szCs w:val="24"/>
        </w:rPr>
      </w:pPr>
      <w:r w:rsidRPr="005E760D">
        <w:rPr>
          <w:rStyle w:val="tab"/>
          <w:rFonts w:cs="Times New Roman"/>
          <w:b/>
          <w:sz w:val="24"/>
          <w:szCs w:val="24"/>
        </w:rPr>
        <w:tab/>
      </w:r>
      <w:r w:rsidRPr="005E760D">
        <w:rPr>
          <w:rStyle w:val="tab"/>
          <w:rFonts w:cs="Times New Roman"/>
          <w:sz w:val="24"/>
          <w:szCs w:val="24"/>
        </w:rPr>
        <w:t>În acordurile de recunoaștere a vinovăției, procurorii au reținut următoarea stare de fapt:</w:t>
      </w:r>
    </w:p>
    <w:p w14:paraId="0C67CEE5" w14:textId="55BB8318" w:rsidR="00083F43" w:rsidRPr="005E760D" w:rsidRDefault="00083F43" w:rsidP="003749C3">
      <w:pPr>
        <w:pStyle w:val="Frspaiere"/>
        <w:spacing w:line="276" w:lineRule="auto"/>
        <w:ind w:firstLine="709"/>
        <w:jc w:val="both"/>
        <w:rPr>
          <w:rStyle w:val="tab"/>
          <w:rFonts w:cs="Times New Roman"/>
          <w:sz w:val="24"/>
          <w:szCs w:val="24"/>
        </w:rPr>
      </w:pPr>
      <w:r w:rsidRPr="005E760D">
        <w:rPr>
          <w:rStyle w:val="tab"/>
          <w:rFonts w:cs="Times New Roman"/>
          <w:sz w:val="24"/>
          <w:szCs w:val="24"/>
        </w:rPr>
        <w:t xml:space="preserve">În vara anului 2024, cu ocazia accesării, de către inculpatul I.R., a programului FEADR „Intervenția DR-30 – Sprijin pentru instalarea tinerilor fermieri”, inculpatul Z.M.A. l-ar fi </w:t>
      </w:r>
      <w:r w:rsidRPr="005E760D">
        <w:rPr>
          <w:rStyle w:val="tab"/>
          <w:rFonts w:cs="Times New Roman"/>
          <w:sz w:val="24"/>
          <w:szCs w:val="24"/>
        </w:rPr>
        <w:lastRenderedPageBreak/>
        <w:t xml:space="preserve">determinat și sprijinit pe acesta să folosească, în dosarul de finanțare depus la Agenția pentru Finanțarea Investițiilor Rurale, documente și declarații false, precum și documente inexacte cu privire la situația de fapt a beneficiarului proiectului, </w:t>
      </w:r>
      <w:r w:rsidRPr="005E760D">
        <w:rPr>
          <w:rStyle w:val="tab"/>
          <w:rFonts w:cs="Times New Roman"/>
          <w:b/>
          <w:sz w:val="24"/>
          <w:szCs w:val="24"/>
        </w:rPr>
        <w:t>în scopul obținerii pe nedrept a unor fonduri nerambursabile în valoare de 261.219 lei.</w:t>
      </w:r>
    </w:p>
    <w:p w14:paraId="0578F126" w14:textId="77777777" w:rsidR="00083F43" w:rsidRPr="005E760D" w:rsidRDefault="00083F43" w:rsidP="005E760D">
      <w:pPr>
        <w:pStyle w:val="Frspaiere"/>
        <w:spacing w:line="276" w:lineRule="auto"/>
        <w:jc w:val="both"/>
        <w:rPr>
          <w:rStyle w:val="tab"/>
          <w:rFonts w:cs="Times New Roman"/>
          <w:sz w:val="24"/>
          <w:szCs w:val="24"/>
        </w:rPr>
      </w:pPr>
      <w:r w:rsidRPr="005E760D">
        <w:rPr>
          <w:rStyle w:val="tab"/>
          <w:rFonts w:cs="Times New Roman"/>
          <w:sz w:val="24"/>
          <w:szCs w:val="24"/>
        </w:rPr>
        <w:tab/>
        <w:t xml:space="preserve">În concret, inculpatul Z.M.A., profitând de ascendentul moral pe care l-ar fi avut asupra inculpatului I.R., acesta din urmă fiind angajatul său, l-ar fi determinat să acceseze programul în nume propriu, deși, în fapt, fondurile urmau să fie utilizate de Z.M.A. </w:t>
      </w:r>
    </w:p>
    <w:p w14:paraId="0BC7FD00" w14:textId="77777777" w:rsidR="00083F43" w:rsidRPr="005E760D" w:rsidRDefault="00083F43" w:rsidP="005E760D">
      <w:pPr>
        <w:pStyle w:val="Frspaiere"/>
        <w:spacing w:line="276" w:lineRule="auto"/>
        <w:jc w:val="both"/>
        <w:rPr>
          <w:rStyle w:val="tab"/>
          <w:rFonts w:cs="Times New Roman"/>
          <w:sz w:val="24"/>
          <w:szCs w:val="24"/>
        </w:rPr>
      </w:pPr>
      <w:r w:rsidRPr="005E760D">
        <w:rPr>
          <w:rStyle w:val="tab"/>
          <w:rFonts w:cs="Times New Roman"/>
          <w:sz w:val="24"/>
          <w:szCs w:val="24"/>
        </w:rPr>
        <w:tab/>
        <w:t>Acesta s-ar fi ocupat de întocmirea documentației necesare și ar fi identificat terenurile și proprietarii acestora în vederea îndeplinirii condițiilor de accesare a finanțării. Totodată, ar fi falsificat un contract de arendă, pe care i l-ar fi pus la dispoziție lui I.R. pentru a fi folosit în dosarul de finanțare.</w:t>
      </w:r>
    </w:p>
    <w:p w14:paraId="12419356" w14:textId="2B2D69C3" w:rsidR="00083F43" w:rsidRPr="005E760D" w:rsidRDefault="00083F43" w:rsidP="005E760D">
      <w:pPr>
        <w:pStyle w:val="Frspaiere"/>
        <w:spacing w:line="276" w:lineRule="auto"/>
        <w:jc w:val="both"/>
        <w:rPr>
          <w:rStyle w:val="tab"/>
          <w:rFonts w:cs="Times New Roman"/>
          <w:sz w:val="24"/>
          <w:szCs w:val="24"/>
        </w:rPr>
      </w:pPr>
      <w:r w:rsidRPr="005E760D">
        <w:rPr>
          <w:rStyle w:val="tab"/>
          <w:rFonts w:cs="Times New Roman"/>
          <w:sz w:val="24"/>
          <w:szCs w:val="24"/>
        </w:rPr>
        <w:tab/>
      </w:r>
    </w:p>
    <w:p w14:paraId="78BE15C4" w14:textId="77777777" w:rsidR="00083F43" w:rsidRPr="005E760D" w:rsidRDefault="00083F43"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Facem precizarea că inculpații și-au asumat în totalitate faptele comise și au avut o atitudine sinceră pe parcursul cercetărilor.</w:t>
      </w:r>
    </w:p>
    <w:p w14:paraId="2F560401" w14:textId="77777777" w:rsidR="00083F43" w:rsidRPr="005E760D" w:rsidRDefault="00083F43" w:rsidP="005E760D">
      <w:pPr>
        <w:tabs>
          <w:tab w:val="left" w:pos="720"/>
        </w:tabs>
        <w:spacing w:after="0" w:line="276" w:lineRule="auto"/>
        <w:jc w:val="both"/>
        <w:rPr>
          <w:rStyle w:val="tab"/>
          <w:rFonts w:cs="Times New Roman"/>
          <w:sz w:val="24"/>
          <w:szCs w:val="24"/>
        </w:rPr>
      </w:pPr>
    </w:p>
    <w:p w14:paraId="11E46153" w14:textId="77777777" w:rsidR="00083F43" w:rsidRPr="005E760D" w:rsidRDefault="00083F43" w:rsidP="005E760D">
      <w:pPr>
        <w:tabs>
          <w:tab w:val="left" w:pos="720"/>
        </w:tabs>
        <w:spacing w:after="0" w:line="276" w:lineRule="auto"/>
        <w:jc w:val="both"/>
        <w:rPr>
          <w:rFonts w:eastAsia="Calibri" w:cs="Times New Roman"/>
          <w:sz w:val="24"/>
          <w:szCs w:val="24"/>
        </w:rPr>
      </w:pPr>
      <w:r w:rsidRPr="005E760D">
        <w:rPr>
          <w:rStyle w:val="tab"/>
          <w:rFonts w:cs="Times New Roman"/>
          <w:sz w:val="24"/>
          <w:szCs w:val="24"/>
        </w:rPr>
        <w:tab/>
        <w:t xml:space="preserve">În prezența avocaților, cei doi inculpați au declarat expres că recunosc comiterea </w:t>
      </w:r>
      <w:r w:rsidRPr="005E760D">
        <w:rPr>
          <w:rFonts w:eastAsia="Calibri" w:cs="Times New Roman"/>
          <w:sz w:val="24"/>
          <w:szCs w:val="24"/>
        </w:rPr>
        <w:t>faptelor reținute în sarcina lor, acceptă încadrarea juridică a faptelor pentru care a fost pusă în mișcare acțiunea penală și sunt de acord cu felul și cuantumul pedepselor, precum și cu modalitatea de executare a acestora, respectiv:</w:t>
      </w:r>
    </w:p>
    <w:p w14:paraId="01766128" w14:textId="77777777" w:rsidR="00083F43" w:rsidRPr="005E760D" w:rsidRDefault="00083F43" w:rsidP="005E760D">
      <w:pPr>
        <w:spacing w:after="0" w:line="276" w:lineRule="auto"/>
        <w:ind w:right="-22" w:firstLine="567"/>
        <w:contextualSpacing/>
        <w:jc w:val="both"/>
        <w:rPr>
          <w:rFonts w:eastAsia="Calibri" w:cs="Times New Roman"/>
          <w:sz w:val="24"/>
          <w:szCs w:val="24"/>
        </w:rPr>
      </w:pPr>
      <w:r w:rsidRPr="005E760D">
        <w:rPr>
          <w:rFonts w:eastAsia="Calibri" w:cs="Times New Roman"/>
          <w:sz w:val="24"/>
          <w:szCs w:val="24"/>
        </w:rPr>
        <w:t xml:space="preserve">- pentru inculpatul Z.M.A. </w:t>
      </w:r>
      <w:r w:rsidRPr="00856F00">
        <w:rPr>
          <w:rFonts w:eastAsia="Calibri" w:cs="Times New Roman"/>
          <w:b/>
          <w:sz w:val="24"/>
          <w:szCs w:val="24"/>
        </w:rPr>
        <w:t>o pedeapsă de 2 ani de închisoare cu suspendarea</w:t>
      </w:r>
      <w:r w:rsidRPr="005E760D">
        <w:rPr>
          <w:rFonts w:eastAsia="Calibri" w:cs="Times New Roman"/>
          <w:sz w:val="24"/>
          <w:szCs w:val="24"/>
        </w:rPr>
        <w:t xml:space="preserve"> executării pedepsei sub supraveghere, </w:t>
      </w:r>
      <w:r w:rsidRPr="005E760D">
        <w:rPr>
          <w:rStyle w:val="tab1"/>
          <w:rFonts w:cs="Times New Roman"/>
          <w:sz w:val="24"/>
          <w:szCs w:val="24"/>
        </w:rPr>
        <w:t>pe durata unui termen de supraveghere de 2 ani</w:t>
      </w:r>
      <w:r w:rsidRPr="005E760D">
        <w:rPr>
          <w:rFonts w:eastAsia="Calibri" w:cs="Times New Roman"/>
          <w:sz w:val="24"/>
          <w:szCs w:val="24"/>
        </w:rPr>
        <w:t>;</w:t>
      </w:r>
    </w:p>
    <w:p w14:paraId="3579F141" w14:textId="77777777" w:rsidR="00083F43" w:rsidRPr="005E760D" w:rsidRDefault="00083F43" w:rsidP="005E760D">
      <w:pPr>
        <w:spacing w:after="0" w:line="276" w:lineRule="auto"/>
        <w:ind w:right="-22" w:firstLine="567"/>
        <w:contextualSpacing/>
        <w:jc w:val="both"/>
        <w:rPr>
          <w:rStyle w:val="tab"/>
          <w:rFonts w:cs="Times New Roman"/>
          <w:sz w:val="24"/>
          <w:szCs w:val="24"/>
        </w:rPr>
      </w:pPr>
      <w:r w:rsidRPr="005E760D">
        <w:rPr>
          <w:rFonts w:eastAsia="Calibri" w:cs="Times New Roman"/>
          <w:sz w:val="24"/>
          <w:szCs w:val="24"/>
        </w:rPr>
        <w:t>- pentru inculpatul I.R</w:t>
      </w:r>
      <w:r w:rsidRPr="00856F00">
        <w:rPr>
          <w:rFonts w:eastAsia="Calibri" w:cs="Times New Roman"/>
          <w:b/>
          <w:sz w:val="24"/>
          <w:szCs w:val="24"/>
        </w:rPr>
        <w:t>. o pedeapsă de un an și 10 luni de închisoare cu suspendarea</w:t>
      </w:r>
      <w:r w:rsidRPr="005E760D">
        <w:rPr>
          <w:rFonts w:eastAsia="Calibri" w:cs="Times New Roman"/>
          <w:sz w:val="24"/>
          <w:szCs w:val="24"/>
        </w:rPr>
        <w:t xml:space="preserve"> executării pedepsei sub supraveghere, </w:t>
      </w:r>
      <w:r w:rsidRPr="005E760D">
        <w:rPr>
          <w:rStyle w:val="tab1"/>
          <w:rFonts w:cs="Times New Roman"/>
          <w:sz w:val="24"/>
          <w:szCs w:val="24"/>
        </w:rPr>
        <w:t>pe durata unui termen de supraveghere de 2 ani</w:t>
      </w:r>
      <w:r w:rsidRPr="005E760D">
        <w:rPr>
          <w:rFonts w:eastAsia="Calibri" w:cs="Times New Roman"/>
          <w:sz w:val="24"/>
          <w:szCs w:val="24"/>
        </w:rPr>
        <w:t>.</w:t>
      </w:r>
      <w:r w:rsidRPr="005E760D">
        <w:rPr>
          <w:rStyle w:val="tab"/>
          <w:rFonts w:cs="Times New Roman"/>
          <w:sz w:val="24"/>
          <w:szCs w:val="24"/>
        </w:rPr>
        <w:tab/>
      </w:r>
      <w:r w:rsidRPr="005E760D">
        <w:rPr>
          <w:rStyle w:val="tab"/>
          <w:rFonts w:cs="Times New Roman"/>
          <w:sz w:val="24"/>
          <w:szCs w:val="24"/>
        </w:rPr>
        <w:tab/>
      </w:r>
    </w:p>
    <w:p w14:paraId="22292D86" w14:textId="77777777" w:rsidR="00083F43" w:rsidRPr="005E760D" w:rsidRDefault="00083F43"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 xml:space="preserve">Totodată, inculpaților </w:t>
      </w:r>
      <w:r w:rsidRPr="005E760D">
        <w:rPr>
          <w:rFonts w:eastAsia="Calibri" w:cs="Times New Roman"/>
          <w:sz w:val="24"/>
          <w:szCs w:val="24"/>
        </w:rPr>
        <w:t>l</w:t>
      </w:r>
      <w:r w:rsidRPr="005E760D">
        <w:rPr>
          <w:rStyle w:val="tab"/>
          <w:rFonts w:cs="Times New Roman"/>
          <w:sz w:val="24"/>
          <w:szCs w:val="24"/>
        </w:rPr>
        <w:t>i s-a interzis pe o perioadă de 2 ani, exercitarea drepturilor de a fi ales în autoritățile publice și de a ocupa o funcție care implică exercițiul autorității de stat.</w:t>
      </w:r>
    </w:p>
    <w:p w14:paraId="20C423A1" w14:textId="77777777" w:rsidR="00083F43" w:rsidRPr="005E760D" w:rsidRDefault="00083F43"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Cei doi inculpați au fost de acord cu prestarea unei munci neremunerate în folosul comunității pe o durată de 60 de zile.</w:t>
      </w:r>
    </w:p>
    <w:p w14:paraId="1F97A8F0" w14:textId="77777777" w:rsidR="00083F43" w:rsidRPr="005E760D" w:rsidRDefault="00083F43" w:rsidP="005E760D">
      <w:pPr>
        <w:tabs>
          <w:tab w:val="left" w:pos="720"/>
        </w:tabs>
        <w:spacing w:after="0" w:line="276" w:lineRule="auto"/>
        <w:jc w:val="both"/>
        <w:rPr>
          <w:rStyle w:val="tab"/>
          <w:rFonts w:cs="Times New Roman"/>
          <w:sz w:val="24"/>
          <w:szCs w:val="24"/>
        </w:rPr>
      </w:pPr>
    </w:p>
    <w:p w14:paraId="54B77812" w14:textId="083F31FD" w:rsidR="00083F43" w:rsidRPr="005E760D" w:rsidRDefault="00083F43"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 xml:space="preserve">În cauză, nu există constituire de parte civilă, întrucât la dosarul cauzei au fost atașate înscrisuri din care rezultă că, în luna decembrie 2025, inculpatul I.R. a virat suma de 261.219 de lei în contul </w:t>
      </w:r>
      <w:r w:rsidRPr="005E760D">
        <w:rPr>
          <w:rFonts w:cs="Times New Roman"/>
          <w:sz w:val="24"/>
          <w:szCs w:val="24"/>
        </w:rPr>
        <w:t>Agenției pentru Finanțarea Investițiilor Rurale</w:t>
      </w:r>
      <w:r w:rsidRPr="005E760D">
        <w:rPr>
          <w:rStyle w:val="tab"/>
          <w:rFonts w:cs="Times New Roman"/>
          <w:sz w:val="24"/>
          <w:szCs w:val="24"/>
        </w:rPr>
        <w:t>, prejudiciul fiind astfel recuperat integral.</w:t>
      </w:r>
    </w:p>
    <w:p w14:paraId="1D863B89" w14:textId="77777777" w:rsidR="00083F43" w:rsidRDefault="00083F43" w:rsidP="005E760D">
      <w:pPr>
        <w:tabs>
          <w:tab w:val="left" w:pos="720"/>
        </w:tabs>
        <w:spacing w:after="0" w:line="276" w:lineRule="auto"/>
        <w:jc w:val="both"/>
        <w:rPr>
          <w:rStyle w:val="tab"/>
          <w:rFonts w:cs="Times New Roman"/>
          <w:sz w:val="24"/>
          <w:szCs w:val="24"/>
        </w:rPr>
      </w:pPr>
      <w:r w:rsidRPr="005E760D">
        <w:rPr>
          <w:rStyle w:val="tab"/>
          <w:rFonts w:cs="Times New Roman"/>
          <w:sz w:val="24"/>
          <w:szCs w:val="24"/>
        </w:rPr>
        <w:tab/>
        <w:t>Dosarele de urmărire penală și acordurile de recunoaștere a vinovăției privindu-i pe cei doi inculpați au fost înaintate</w:t>
      </w:r>
      <w:r w:rsidRPr="005E760D">
        <w:rPr>
          <w:rStyle w:val="tab"/>
          <w:rFonts w:cs="Times New Roman"/>
          <w:b/>
          <w:sz w:val="24"/>
          <w:szCs w:val="24"/>
        </w:rPr>
        <w:t xml:space="preserve"> Tribunalului Dâmbovița</w:t>
      </w:r>
      <w:r w:rsidRPr="005E760D">
        <w:rPr>
          <w:rStyle w:val="tab"/>
          <w:rFonts w:cs="Times New Roman"/>
          <w:sz w:val="24"/>
          <w:szCs w:val="24"/>
        </w:rPr>
        <w:t>.</w:t>
      </w:r>
    </w:p>
    <w:p w14:paraId="171262D0" w14:textId="77777777" w:rsidR="00611F11" w:rsidRPr="005E760D" w:rsidRDefault="00611F11" w:rsidP="005E760D">
      <w:pPr>
        <w:tabs>
          <w:tab w:val="left" w:pos="720"/>
        </w:tabs>
        <w:spacing w:after="0" w:line="276" w:lineRule="auto"/>
        <w:jc w:val="both"/>
        <w:rPr>
          <w:rStyle w:val="tab"/>
          <w:rFonts w:cs="Times New Roman"/>
          <w:b/>
          <w:sz w:val="24"/>
          <w:szCs w:val="24"/>
        </w:rPr>
      </w:pPr>
    </w:p>
    <w:p w14:paraId="37A149F0" w14:textId="2708D5CB" w:rsidR="008A3035" w:rsidRPr="005E760D" w:rsidRDefault="00611F11" w:rsidP="005E760D">
      <w:pPr>
        <w:spacing w:after="0" w:line="276" w:lineRule="auto"/>
        <w:ind w:firstLine="567"/>
        <w:jc w:val="both"/>
        <w:rPr>
          <w:rFonts w:eastAsia="Times New Roman" w:cs="Times New Roman"/>
          <w:b/>
          <w:iCs/>
          <w:sz w:val="24"/>
          <w:szCs w:val="24"/>
        </w:rPr>
      </w:pPr>
      <w:r w:rsidRPr="00856F00">
        <w:rPr>
          <w:rFonts w:eastAsia="Calibri" w:cs="Times New Roman"/>
          <w:b/>
          <w:sz w:val="24"/>
          <w:szCs w:val="24"/>
        </w:rPr>
        <w:t>9.</w:t>
      </w:r>
      <w:r>
        <w:rPr>
          <w:rFonts w:eastAsia="Calibri" w:cs="Times New Roman"/>
          <w:sz w:val="24"/>
          <w:szCs w:val="24"/>
        </w:rPr>
        <w:t xml:space="preserve"> </w:t>
      </w:r>
      <w:r w:rsidR="008A3035" w:rsidRPr="005E760D">
        <w:rPr>
          <w:rFonts w:eastAsia="Calibri" w:cs="Times New Roman"/>
          <w:sz w:val="24"/>
          <w:szCs w:val="24"/>
        </w:rPr>
        <w:t xml:space="preserve">Procurorii din cadrul Direcției Naționale Anticorupție – Serviciul teritorial Alba au dispus trimiterea în judecată, </w:t>
      </w:r>
      <w:r w:rsidR="008A3035" w:rsidRPr="00F86587">
        <w:rPr>
          <w:rFonts w:eastAsia="Calibri" w:cs="Times New Roman"/>
          <w:sz w:val="24"/>
          <w:szCs w:val="24"/>
          <w:lang w:eastAsia="ro-RO"/>
        </w:rPr>
        <w:t>în stare de libertate</w:t>
      </w:r>
      <w:r w:rsidR="008A3035" w:rsidRPr="005E760D">
        <w:rPr>
          <w:rFonts w:eastAsia="Calibri" w:cs="Times New Roman"/>
          <w:sz w:val="24"/>
          <w:szCs w:val="24"/>
          <w:lang w:eastAsia="ro-RO"/>
        </w:rPr>
        <w:t xml:space="preserve">, a inculpaților </w:t>
      </w:r>
      <w:r w:rsidR="008A3035" w:rsidRPr="005E760D">
        <w:rPr>
          <w:rFonts w:eastAsia="Times New Roman" w:cs="Times New Roman"/>
          <w:b/>
          <w:iCs/>
          <w:sz w:val="24"/>
          <w:szCs w:val="24"/>
        </w:rPr>
        <w:t>M.R.C.</w:t>
      </w:r>
      <w:r w:rsidR="008A3035" w:rsidRPr="005E760D">
        <w:rPr>
          <w:rFonts w:eastAsia="Times New Roman" w:cs="Times New Roman"/>
          <w:iCs/>
          <w:sz w:val="24"/>
          <w:szCs w:val="24"/>
        </w:rPr>
        <w:t xml:space="preserve">, la data faptei administrator al S.C. Mega Trust Energy S.R.L. și </w:t>
      </w:r>
      <w:r w:rsidR="008A3035" w:rsidRPr="005E760D">
        <w:rPr>
          <w:rFonts w:eastAsia="Times New Roman" w:cs="Times New Roman"/>
          <w:b/>
          <w:iCs/>
          <w:sz w:val="24"/>
          <w:szCs w:val="24"/>
        </w:rPr>
        <w:t>S.C. MEGA TRUST ENERGY S.R.L.</w:t>
      </w:r>
      <w:r w:rsidR="008A3035" w:rsidRPr="005E760D">
        <w:rPr>
          <w:rFonts w:eastAsia="Times New Roman" w:cs="Times New Roman"/>
          <w:iCs/>
          <w:sz w:val="24"/>
          <w:szCs w:val="24"/>
        </w:rPr>
        <w:t xml:space="preserve">, pentru comiterea infracțiunilor de </w:t>
      </w:r>
      <w:r w:rsidR="008A3035" w:rsidRPr="00F86587">
        <w:rPr>
          <w:rFonts w:eastAsia="Times New Roman" w:cs="Times New Roman"/>
          <w:b/>
          <w:iCs/>
          <w:sz w:val="24"/>
          <w:szCs w:val="24"/>
        </w:rPr>
        <w:t>participație improprie sub forma instigării la abuz în serviciu dacă funcționarul public a obținut pentru sine sau pentru altul un folos necuvenit și participație improprie sub forma instigării la obținere ilegală de fonduri</w:t>
      </w:r>
      <w:r w:rsidR="008A3035" w:rsidRPr="005E760D">
        <w:rPr>
          <w:rFonts w:eastAsia="Times New Roman" w:cs="Times New Roman"/>
          <w:iCs/>
          <w:sz w:val="24"/>
          <w:szCs w:val="24"/>
        </w:rPr>
        <w:t>.</w:t>
      </w:r>
    </w:p>
    <w:p w14:paraId="419E4EC2" w14:textId="77777777" w:rsidR="008A3035" w:rsidRPr="005E760D" w:rsidRDefault="008A3035" w:rsidP="005E760D">
      <w:pPr>
        <w:spacing w:after="0" w:line="276" w:lineRule="auto"/>
        <w:ind w:firstLine="567"/>
        <w:jc w:val="both"/>
        <w:rPr>
          <w:rFonts w:eastAsia="Calibri" w:cs="Times New Roman"/>
          <w:sz w:val="24"/>
          <w:szCs w:val="24"/>
        </w:rPr>
      </w:pPr>
    </w:p>
    <w:p w14:paraId="4A3423FA" w14:textId="0F534CF0" w:rsidR="008A3035" w:rsidRPr="005E760D" w:rsidRDefault="008A3035" w:rsidP="00F86587">
      <w:pPr>
        <w:spacing w:after="0" w:line="276" w:lineRule="auto"/>
        <w:ind w:firstLine="567"/>
        <w:jc w:val="both"/>
        <w:rPr>
          <w:rFonts w:eastAsia="Calibri" w:cs="Times New Roman"/>
          <w:sz w:val="24"/>
          <w:szCs w:val="24"/>
        </w:rPr>
      </w:pPr>
      <w:r w:rsidRPr="005E760D">
        <w:rPr>
          <w:rFonts w:eastAsia="Calibri" w:cs="Times New Roman"/>
          <w:sz w:val="24"/>
          <w:szCs w:val="24"/>
        </w:rPr>
        <w:t>Din probatoriul administrat în cauză procurorii au reținut următoarea stare</w:t>
      </w:r>
      <w:r w:rsidR="00F86587">
        <w:rPr>
          <w:rFonts w:eastAsia="Calibri" w:cs="Times New Roman"/>
          <w:sz w:val="24"/>
          <w:szCs w:val="24"/>
        </w:rPr>
        <w:t xml:space="preserve"> de fapt:</w:t>
      </w:r>
    </w:p>
    <w:p w14:paraId="4D54FE11" w14:textId="77777777" w:rsidR="008A3035" w:rsidRPr="005E760D" w:rsidRDefault="008A3035" w:rsidP="005E760D">
      <w:pPr>
        <w:spacing w:after="0" w:line="276" w:lineRule="auto"/>
        <w:ind w:firstLine="567"/>
        <w:jc w:val="both"/>
        <w:rPr>
          <w:rFonts w:eastAsia="Calibri" w:cs="Times New Roman"/>
          <w:sz w:val="24"/>
          <w:szCs w:val="24"/>
        </w:rPr>
      </w:pPr>
      <w:r w:rsidRPr="005E760D">
        <w:rPr>
          <w:rFonts w:eastAsia="Calibri" w:cs="Times New Roman"/>
          <w:sz w:val="24"/>
          <w:szCs w:val="24"/>
        </w:rPr>
        <w:lastRenderedPageBreak/>
        <w:t>În perioada executării contractului având ca obiect modernizarea și extinderea Creșei Municipale din Orăștie, în valoare totală de 1.036.314,63 lei, inculpatul M.R.C., în calitate de administrator al unei societăți comerciale, l-ar fi determinat pe primarul municipiului Orăștie și pe directorul Direcției Publice de Asistență Socială Orăștie să dispună plata unor bunuri și echipamente care, în realitate, nu au fost achiziționate.</w:t>
      </w:r>
    </w:p>
    <w:p w14:paraId="50A3C09F" w14:textId="45EF2F81" w:rsidR="008A3035" w:rsidRPr="005E760D" w:rsidRDefault="008A3035" w:rsidP="005E760D">
      <w:pPr>
        <w:spacing w:after="0" w:line="276" w:lineRule="auto"/>
        <w:ind w:firstLine="567"/>
        <w:jc w:val="both"/>
        <w:rPr>
          <w:rFonts w:eastAsia="Calibri" w:cs="Times New Roman"/>
          <w:sz w:val="24"/>
          <w:szCs w:val="24"/>
        </w:rPr>
      </w:pPr>
      <w:r w:rsidRPr="005E760D">
        <w:rPr>
          <w:rFonts w:eastAsia="Calibri" w:cs="Times New Roman"/>
          <w:sz w:val="24"/>
          <w:szCs w:val="24"/>
        </w:rPr>
        <w:t>În acest scop, inculpatul ar fi depus la Primăria municipiului Orăștie, spre decontare, documente care conțineau date nereale cu privire la existența și recepționarea bunurilor resp</w:t>
      </w:r>
      <w:r w:rsidR="00F86587">
        <w:rPr>
          <w:rFonts w:eastAsia="Calibri" w:cs="Times New Roman"/>
          <w:sz w:val="24"/>
          <w:szCs w:val="24"/>
        </w:rPr>
        <w:t xml:space="preserve">ective, </w:t>
      </w:r>
      <w:r w:rsidR="00F86587" w:rsidRPr="00BE4C9E">
        <w:rPr>
          <w:rFonts w:eastAsia="Calibri" w:cs="Times New Roman"/>
          <w:b/>
          <w:sz w:val="24"/>
          <w:szCs w:val="24"/>
        </w:rPr>
        <w:t>în valoare de 251.958</w:t>
      </w:r>
      <w:r w:rsidRPr="00BE4C9E">
        <w:rPr>
          <w:rFonts w:eastAsia="Calibri" w:cs="Times New Roman"/>
          <w:b/>
          <w:sz w:val="24"/>
          <w:szCs w:val="24"/>
        </w:rPr>
        <w:t xml:space="preserve"> lei</w:t>
      </w:r>
      <w:r w:rsidRPr="005E760D">
        <w:rPr>
          <w:rFonts w:eastAsia="Calibri" w:cs="Times New Roman"/>
          <w:sz w:val="24"/>
          <w:szCs w:val="24"/>
        </w:rPr>
        <w:t xml:space="preserve"> cu TVA. Ulterior, doar o parte din echipamente au fost achiziționate și predate Primăriei municipiului Orăștie. Prin plata bunurilor neachiziționate, bugetul local al municipiului Orăștie ar fi fost prejudiciat cu suma de 188.615 lei cu TVA, iar societatea administrată de inculpat ar fi obținut un folos patrimonial necuvenit. </w:t>
      </w:r>
    </w:p>
    <w:p w14:paraId="35216390" w14:textId="77777777" w:rsidR="008A3035" w:rsidRPr="005E760D" w:rsidRDefault="008A3035" w:rsidP="005E760D">
      <w:pPr>
        <w:spacing w:after="0" w:line="276" w:lineRule="auto"/>
        <w:ind w:firstLine="567"/>
        <w:jc w:val="both"/>
        <w:rPr>
          <w:rFonts w:eastAsia="Calibri" w:cs="Times New Roman"/>
          <w:sz w:val="24"/>
          <w:szCs w:val="24"/>
        </w:rPr>
      </w:pPr>
      <w:r w:rsidRPr="005E760D">
        <w:rPr>
          <w:rFonts w:cs="Times New Roman"/>
          <w:sz w:val="24"/>
          <w:szCs w:val="24"/>
        </w:rPr>
        <w:t xml:space="preserve">Consiliul Local al municipiului Orăștie s-a constituit parte civilă în cauză cu suma de </w:t>
      </w:r>
      <w:r w:rsidRPr="005E760D">
        <w:rPr>
          <w:rFonts w:eastAsia="Calibri" w:cs="Times New Roman"/>
          <w:sz w:val="24"/>
          <w:szCs w:val="24"/>
        </w:rPr>
        <w:t>188.615 lei cu TVA</w:t>
      </w:r>
      <w:r w:rsidRPr="005E760D">
        <w:rPr>
          <w:rFonts w:cs="Times New Roman"/>
          <w:sz w:val="24"/>
          <w:szCs w:val="24"/>
        </w:rPr>
        <w:t>, reprezentând prejudiciul material efectiv cauzat bugetului local al municipiului Orăștie.</w:t>
      </w:r>
    </w:p>
    <w:p w14:paraId="5CF54FF2" w14:textId="74418F02" w:rsidR="008A3035" w:rsidRPr="005E760D" w:rsidRDefault="008A3035" w:rsidP="005E760D">
      <w:pPr>
        <w:spacing w:after="0" w:line="276" w:lineRule="auto"/>
        <w:ind w:firstLine="567"/>
        <w:jc w:val="both"/>
        <w:rPr>
          <w:rFonts w:eastAsia="Calibri" w:cs="Times New Roman"/>
          <w:sz w:val="24"/>
          <w:szCs w:val="24"/>
        </w:rPr>
      </w:pPr>
      <w:r w:rsidRPr="005E760D">
        <w:rPr>
          <w:rFonts w:cs="Times New Roman"/>
          <w:sz w:val="24"/>
          <w:szCs w:val="24"/>
        </w:rPr>
        <w:t xml:space="preserve">Ministerul Dezvoltării Lucrărilor Publice și Administrației s-a constituit parte civilă în cauză cu suma de </w:t>
      </w:r>
      <w:r w:rsidR="00F86587">
        <w:rPr>
          <w:rFonts w:cs="Times New Roman"/>
          <w:sz w:val="24"/>
          <w:szCs w:val="24"/>
        </w:rPr>
        <w:t>251.958</w:t>
      </w:r>
      <w:r w:rsidRPr="005E760D">
        <w:rPr>
          <w:rFonts w:cs="Times New Roman"/>
          <w:sz w:val="24"/>
          <w:szCs w:val="24"/>
        </w:rPr>
        <w:t xml:space="preserve"> lei.</w:t>
      </w:r>
    </w:p>
    <w:p w14:paraId="4A08DF70" w14:textId="77777777" w:rsidR="008A3035" w:rsidRPr="005E760D" w:rsidRDefault="008A3035" w:rsidP="005E760D">
      <w:pPr>
        <w:spacing w:after="0" w:line="276" w:lineRule="auto"/>
        <w:ind w:right="-22" w:firstLine="567"/>
        <w:contextualSpacing/>
        <w:jc w:val="both"/>
        <w:rPr>
          <w:rFonts w:eastAsia="Calibri" w:cs="Times New Roman"/>
          <w:sz w:val="24"/>
          <w:szCs w:val="24"/>
        </w:rPr>
      </w:pPr>
      <w:r w:rsidRPr="005E760D">
        <w:rPr>
          <w:rFonts w:eastAsia="Calibri" w:cs="Times New Roman"/>
          <w:sz w:val="24"/>
          <w:szCs w:val="24"/>
        </w:rPr>
        <w:t xml:space="preserve">În cauză, procurorii anticorupție au dispus instituirea măsurii asigurătorii a sechestrului asupra conturilor bancare deținute de cei doi inculpați, până la concurența sumei de </w:t>
      </w:r>
      <w:bookmarkStart w:id="4" w:name="_Hlk241841323"/>
      <w:r w:rsidRPr="005E760D">
        <w:rPr>
          <w:rFonts w:eastAsia="Calibri" w:cs="Times New Roman"/>
          <w:sz w:val="24"/>
          <w:szCs w:val="24"/>
        </w:rPr>
        <w:t>188.615 lei</w:t>
      </w:r>
      <w:bookmarkEnd w:id="4"/>
      <w:r w:rsidRPr="005E760D">
        <w:rPr>
          <w:rFonts w:eastAsia="Calibri" w:cs="Times New Roman"/>
          <w:sz w:val="24"/>
          <w:szCs w:val="24"/>
        </w:rPr>
        <w:t xml:space="preserve">. </w:t>
      </w:r>
    </w:p>
    <w:p w14:paraId="5170B470" w14:textId="77777777" w:rsidR="008A3035" w:rsidRPr="005E760D" w:rsidRDefault="008A3035" w:rsidP="005E760D">
      <w:pPr>
        <w:spacing w:after="0" w:line="276" w:lineRule="auto"/>
        <w:ind w:right="-22" w:firstLine="567"/>
        <w:contextualSpacing/>
        <w:jc w:val="both"/>
        <w:rPr>
          <w:rFonts w:eastAsia="Calibri" w:cs="Times New Roman"/>
          <w:sz w:val="24"/>
          <w:szCs w:val="24"/>
        </w:rPr>
      </w:pPr>
    </w:p>
    <w:p w14:paraId="6BC703FA" w14:textId="77777777" w:rsidR="008A3035" w:rsidRPr="005E760D" w:rsidRDefault="008A3035" w:rsidP="005E760D">
      <w:pPr>
        <w:spacing w:after="0" w:line="276" w:lineRule="auto"/>
        <w:ind w:firstLine="567"/>
        <w:contextualSpacing/>
        <w:jc w:val="both"/>
        <w:rPr>
          <w:rFonts w:eastAsia="Calibri" w:cs="Times New Roman"/>
          <w:sz w:val="24"/>
          <w:szCs w:val="24"/>
        </w:rPr>
      </w:pPr>
      <w:r w:rsidRPr="005E760D">
        <w:rPr>
          <w:rFonts w:eastAsia="Calibri" w:cs="Times New Roman"/>
          <w:sz w:val="24"/>
          <w:szCs w:val="24"/>
        </w:rPr>
        <w:t xml:space="preserve">Dosarul de urmărire penală a fost trimis, spre judecare, la </w:t>
      </w:r>
      <w:r w:rsidRPr="005E760D">
        <w:rPr>
          <w:rFonts w:eastAsia="Calibri" w:cs="Times New Roman"/>
          <w:b/>
          <w:sz w:val="24"/>
          <w:szCs w:val="24"/>
        </w:rPr>
        <w:t>Tribunalul Hunedoara</w:t>
      </w:r>
      <w:r w:rsidRPr="005E760D">
        <w:rPr>
          <w:rFonts w:eastAsia="Calibri" w:cs="Times New Roman"/>
          <w:sz w:val="24"/>
          <w:szCs w:val="24"/>
        </w:rPr>
        <w:t>, cu propunerea de a se menține măsurile asigurătorii dispuse în cauză.</w:t>
      </w:r>
    </w:p>
    <w:p w14:paraId="22B39FB4" w14:textId="77777777" w:rsidR="005E760D" w:rsidRPr="005E760D" w:rsidRDefault="005E760D" w:rsidP="00BE4C9E">
      <w:pPr>
        <w:spacing w:after="0" w:line="276" w:lineRule="auto"/>
        <w:contextualSpacing/>
        <w:jc w:val="both"/>
        <w:rPr>
          <w:rFonts w:eastAsia="Calibri" w:cs="Times New Roman"/>
          <w:sz w:val="24"/>
          <w:szCs w:val="24"/>
        </w:rPr>
      </w:pPr>
    </w:p>
    <w:p w14:paraId="59C69B18" w14:textId="762863E7" w:rsidR="005E760D" w:rsidRPr="005E760D" w:rsidRDefault="00611F11" w:rsidP="005E760D">
      <w:pPr>
        <w:spacing w:after="0" w:line="276" w:lineRule="auto"/>
        <w:ind w:firstLine="567"/>
        <w:jc w:val="both"/>
        <w:rPr>
          <w:rFonts w:cs="Times New Roman"/>
          <w:sz w:val="24"/>
          <w:szCs w:val="24"/>
        </w:rPr>
      </w:pPr>
      <w:r>
        <w:rPr>
          <w:rStyle w:val="tab"/>
          <w:rFonts w:cs="Times New Roman"/>
          <w:sz w:val="24"/>
          <w:szCs w:val="24"/>
        </w:rPr>
        <w:t xml:space="preserve">10. </w:t>
      </w:r>
      <w:r w:rsidR="005E760D" w:rsidRPr="005E760D">
        <w:rPr>
          <w:rStyle w:val="tab"/>
          <w:rFonts w:cs="Times New Roman"/>
          <w:sz w:val="24"/>
          <w:szCs w:val="24"/>
        </w:rPr>
        <w:t>Procurorii din cadrul Direcției Naționale Anticorupție – Serviciul Teritorial Galați au dispus trimiterea în judecată, în stare de libertate, a următorilor inculpați</w:t>
      </w:r>
      <w:r w:rsidR="005E760D" w:rsidRPr="005E760D">
        <w:rPr>
          <w:rFonts w:eastAsia="Calibri" w:cs="Times New Roman"/>
          <w:sz w:val="24"/>
          <w:szCs w:val="24"/>
        </w:rPr>
        <w:t>:</w:t>
      </w:r>
    </w:p>
    <w:p w14:paraId="3338C827" w14:textId="77777777" w:rsidR="005E760D" w:rsidRPr="005E760D" w:rsidRDefault="005E760D" w:rsidP="005E760D">
      <w:pPr>
        <w:spacing w:line="276" w:lineRule="auto"/>
        <w:contextualSpacing/>
        <w:jc w:val="both"/>
        <w:rPr>
          <w:rFonts w:eastAsia="Calibri" w:cs="Times New Roman"/>
          <w:sz w:val="24"/>
          <w:szCs w:val="24"/>
        </w:rPr>
      </w:pPr>
      <w:bookmarkStart w:id="5" w:name="_Hlk241563470"/>
      <w:r w:rsidRPr="005E760D">
        <w:rPr>
          <w:rFonts w:eastAsia="Calibri" w:cs="Times New Roman"/>
          <w:b/>
          <w:bCs/>
          <w:sz w:val="24"/>
          <w:szCs w:val="24"/>
        </w:rPr>
        <w:t>T. I</w:t>
      </w:r>
      <w:bookmarkEnd w:id="5"/>
      <w:r w:rsidRPr="005E760D">
        <w:rPr>
          <w:rFonts w:eastAsia="Calibri" w:cs="Times New Roman"/>
          <w:b/>
          <w:bCs/>
          <w:sz w:val="24"/>
          <w:szCs w:val="24"/>
        </w:rPr>
        <w:t>.</w:t>
      </w:r>
      <w:r w:rsidRPr="005E760D">
        <w:rPr>
          <w:rFonts w:eastAsia="Calibri" w:cs="Times New Roman"/>
          <w:sz w:val="24"/>
          <w:szCs w:val="24"/>
        </w:rPr>
        <w:t xml:space="preserve">, </w:t>
      </w:r>
      <w:r w:rsidRPr="005E760D">
        <w:rPr>
          <w:rFonts w:cs="Times New Roman"/>
          <w:sz w:val="24"/>
          <w:szCs w:val="24"/>
        </w:rPr>
        <w:t>administrator și unic asociat al unei societăți comerciale</w:t>
      </w:r>
      <w:r w:rsidRPr="005E760D">
        <w:rPr>
          <w:rFonts w:eastAsia="Calibri" w:cs="Times New Roman"/>
          <w:sz w:val="24"/>
          <w:szCs w:val="24"/>
        </w:rPr>
        <w:t xml:space="preserve">, pentru comiterea infracțiunilor de: </w:t>
      </w:r>
    </w:p>
    <w:p w14:paraId="2463513E" w14:textId="77777777" w:rsidR="005E760D" w:rsidRPr="00BE4C9E" w:rsidRDefault="005E760D" w:rsidP="005E760D">
      <w:pPr>
        <w:spacing w:line="276" w:lineRule="auto"/>
        <w:contextualSpacing/>
        <w:jc w:val="both"/>
        <w:rPr>
          <w:rFonts w:eastAsia="Calibri" w:cs="Times New Roman"/>
          <w:b/>
          <w:sz w:val="24"/>
          <w:szCs w:val="24"/>
        </w:rPr>
      </w:pPr>
      <w:r w:rsidRPr="00BE4C9E">
        <w:rPr>
          <w:rFonts w:eastAsia="Calibri" w:cs="Times New Roman"/>
          <w:b/>
          <w:sz w:val="24"/>
          <w:szCs w:val="24"/>
        </w:rPr>
        <w:t>-folosirea sau prezentarea de documente ori declarații false, inexacte sau incomplete, dacă fapta are ca rezultat obținerea pe nedrept de fonduri europene,</w:t>
      </w:r>
    </w:p>
    <w:p w14:paraId="11307F88" w14:textId="77777777" w:rsidR="005E760D" w:rsidRPr="00BE4C9E" w:rsidRDefault="005E760D" w:rsidP="005E760D">
      <w:pPr>
        <w:spacing w:line="276" w:lineRule="auto"/>
        <w:contextualSpacing/>
        <w:jc w:val="both"/>
        <w:rPr>
          <w:rFonts w:eastAsia="Calibri" w:cs="Times New Roman"/>
          <w:b/>
          <w:sz w:val="24"/>
          <w:szCs w:val="24"/>
        </w:rPr>
      </w:pPr>
      <w:r w:rsidRPr="00BE4C9E">
        <w:rPr>
          <w:rFonts w:eastAsia="Calibri" w:cs="Times New Roman"/>
          <w:b/>
          <w:sz w:val="24"/>
          <w:szCs w:val="24"/>
        </w:rPr>
        <w:t>-fals în înscrisuri sub semnătură privată, în formă continuată (8 acte materiale),</w:t>
      </w:r>
    </w:p>
    <w:p w14:paraId="0C994D3D" w14:textId="77777777" w:rsidR="005E760D" w:rsidRPr="00BE4C9E" w:rsidRDefault="005E760D" w:rsidP="005E760D">
      <w:pPr>
        <w:spacing w:line="276" w:lineRule="auto"/>
        <w:contextualSpacing/>
        <w:jc w:val="both"/>
        <w:rPr>
          <w:rFonts w:eastAsia="Calibri" w:cs="Times New Roman"/>
          <w:b/>
          <w:sz w:val="24"/>
          <w:szCs w:val="24"/>
        </w:rPr>
      </w:pPr>
      <w:r w:rsidRPr="00BE4C9E">
        <w:rPr>
          <w:rFonts w:eastAsia="Calibri" w:cs="Times New Roman"/>
          <w:b/>
          <w:sz w:val="24"/>
          <w:szCs w:val="24"/>
        </w:rPr>
        <w:t>-instigare la  infracțiunea de fals în înscrisuri sub semnătură privată,</w:t>
      </w:r>
    </w:p>
    <w:p w14:paraId="7034E5EA" w14:textId="77777777" w:rsidR="005E760D" w:rsidRPr="00BE4C9E" w:rsidRDefault="005E760D" w:rsidP="005E760D">
      <w:pPr>
        <w:spacing w:line="276" w:lineRule="auto"/>
        <w:contextualSpacing/>
        <w:jc w:val="both"/>
        <w:rPr>
          <w:rFonts w:eastAsia="Calibri" w:cs="Times New Roman"/>
          <w:b/>
          <w:sz w:val="24"/>
          <w:szCs w:val="24"/>
        </w:rPr>
      </w:pPr>
      <w:r w:rsidRPr="00BE4C9E">
        <w:rPr>
          <w:rFonts w:eastAsia="Calibri" w:cs="Times New Roman"/>
          <w:b/>
          <w:sz w:val="24"/>
          <w:szCs w:val="24"/>
        </w:rPr>
        <w:t xml:space="preserve">- fals informatic, în formă continuată (5 acte materiale), </w:t>
      </w:r>
    </w:p>
    <w:p w14:paraId="38652A29" w14:textId="77777777" w:rsidR="005E760D" w:rsidRPr="00BE4C9E" w:rsidRDefault="005E760D" w:rsidP="005E760D">
      <w:pPr>
        <w:spacing w:line="276" w:lineRule="auto"/>
        <w:contextualSpacing/>
        <w:jc w:val="both"/>
        <w:rPr>
          <w:rFonts w:eastAsia="Calibri" w:cs="Times New Roman"/>
          <w:b/>
          <w:sz w:val="24"/>
          <w:szCs w:val="24"/>
        </w:rPr>
      </w:pPr>
      <w:r w:rsidRPr="00BE4C9E">
        <w:rPr>
          <w:rFonts w:eastAsia="Calibri" w:cs="Times New Roman"/>
          <w:b/>
          <w:sz w:val="24"/>
          <w:szCs w:val="24"/>
        </w:rPr>
        <w:t>- acces ilegal la un sistem informatic, în formă continuată (22 acte materiale)</w:t>
      </w:r>
    </w:p>
    <w:p w14:paraId="1C0F2CF4" w14:textId="77777777" w:rsidR="005E760D" w:rsidRPr="005E760D" w:rsidRDefault="005E760D" w:rsidP="005E760D">
      <w:pPr>
        <w:spacing w:line="276" w:lineRule="auto"/>
        <w:contextualSpacing/>
        <w:jc w:val="both"/>
        <w:rPr>
          <w:rFonts w:eastAsia="Calibri" w:cs="Times New Roman"/>
          <w:sz w:val="24"/>
          <w:szCs w:val="24"/>
        </w:rPr>
      </w:pPr>
      <w:r w:rsidRPr="00BE4C9E">
        <w:rPr>
          <w:rFonts w:eastAsia="Calibri" w:cs="Times New Roman"/>
          <w:b/>
          <w:sz w:val="24"/>
          <w:szCs w:val="24"/>
        </w:rPr>
        <w:t>- efectuarea de operațiuni financiare în mod fraudulos, în formă continuată (14 acte materiale)</w:t>
      </w:r>
      <w:r w:rsidRPr="005E760D">
        <w:rPr>
          <w:rFonts w:eastAsia="Calibri" w:cs="Times New Roman"/>
          <w:sz w:val="24"/>
          <w:szCs w:val="24"/>
        </w:rPr>
        <w:t xml:space="preserve"> și </w:t>
      </w:r>
    </w:p>
    <w:p w14:paraId="0D3C601D" w14:textId="77777777" w:rsidR="005E760D" w:rsidRPr="005E760D" w:rsidRDefault="005E760D" w:rsidP="005E760D">
      <w:pPr>
        <w:spacing w:line="276" w:lineRule="auto"/>
        <w:jc w:val="both"/>
        <w:rPr>
          <w:rFonts w:eastAsia="Calibri" w:cs="Times New Roman"/>
          <w:sz w:val="24"/>
          <w:szCs w:val="24"/>
        </w:rPr>
      </w:pPr>
      <w:r w:rsidRPr="005E760D">
        <w:rPr>
          <w:rFonts w:cs="Times New Roman"/>
          <w:b/>
          <w:bCs/>
          <w:sz w:val="24"/>
          <w:szCs w:val="24"/>
        </w:rPr>
        <w:t>P. C.</w:t>
      </w:r>
      <w:r w:rsidRPr="005E760D">
        <w:rPr>
          <w:rFonts w:cs="Times New Roman"/>
          <w:sz w:val="24"/>
          <w:szCs w:val="24"/>
        </w:rPr>
        <w:t>, administrator al unei societăți comerciale (rudă a primului menționat) pentru comiterea infracțiunilor de</w:t>
      </w:r>
      <w:r w:rsidRPr="005E760D">
        <w:rPr>
          <w:rFonts w:eastAsia="Calibri" w:cs="Times New Roman"/>
          <w:sz w:val="24"/>
          <w:szCs w:val="24"/>
        </w:rPr>
        <w:t>:</w:t>
      </w:r>
    </w:p>
    <w:p w14:paraId="603FF959" w14:textId="77777777" w:rsidR="005E760D" w:rsidRPr="00BE4C9E" w:rsidRDefault="005E760D" w:rsidP="005E760D">
      <w:pPr>
        <w:spacing w:line="276" w:lineRule="auto"/>
        <w:jc w:val="both"/>
        <w:rPr>
          <w:rFonts w:eastAsia="Calibri" w:cs="Times New Roman"/>
          <w:b/>
          <w:sz w:val="24"/>
          <w:szCs w:val="24"/>
        </w:rPr>
      </w:pPr>
      <w:r w:rsidRPr="00BE4C9E">
        <w:rPr>
          <w:rFonts w:cs="Times New Roman"/>
          <w:b/>
          <w:sz w:val="24"/>
          <w:szCs w:val="24"/>
        </w:rPr>
        <w:t>- complicitate la infracțiunea de folosirea sau prezentarea de documente ori declarații false, inexacte sau incomplete, dacă fapta are ca rezultat obținerea pe nedrept de fonduri din bugetul general al Uniunii</w:t>
      </w:r>
    </w:p>
    <w:p w14:paraId="114DA9BF" w14:textId="77777777" w:rsidR="005E760D" w:rsidRPr="005E760D" w:rsidRDefault="005E760D" w:rsidP="005E760D">
      <w:pPr>
        <w:spacing w:line="276" w:lineRule="auto"/>
        <w:jc w:val="both"/>
        <w:rPr>
          <w:rStyle w:val="tab"/>
          <w:rFonts w:cs="Times New Roman"/>
          <w:sz w:val="24"/>
          <w:szCs w:val="24"/>
        </w:rPr>
      </w:pPr>
      <w:r w:rsidRPr="00BE4C9E">
        <w:rPr>
          <w:rFonts w:cs="Times New Roman"/>
          <w:b/>
          <w:sz w:val="24"/>
          <w:szCs w:val="24"/>
        </w:rPr>
        <w:t>- fals în înscrisuri sub semnătură privată</w:t>
      </w:r>
      <w:r w:rsidRPr="005E760D">
        <w:rPr>
          <w:rFonts w:cs="Times New Roman"/>
          <w:sz w:val="24"/>
          <w:szCs w:val="24"/>
        </w:rPr>
        <w:t>.</w:t>
      </w:r>
    </w:p>
    <w:p w14:paraId="6B75B2C4" w14:textId="77777777" w:rsidR="005E760D" w:rsidRPr="005E760D" w:rsidRDefault="005E760D" w:rsidP="005E760D">
      <w:pPr>
        <w:spacing w:after="0" w:line="276" w:lineRule="auto"/>
        <w:ind w:firstLine="709"/>
        <w:jc w:val="both"/>
        <w:rPr>
          <w:rFonts w:eastAsia="Calibri" w:cs="Times New Roman"/>
          <w:sz w:val="24"/>
          <w:szCs w:val="24"/>
        </w:rPr>
      </w:pPr>
      <w:r w:rsidRPr="005E760D">
        <w:rPr>
          <w:rFonts w:eastAsia="Calibri" w:cs="Times New Roman"/>
          <w:sz w:val="24"/>
          <w:szCs w:val="24"/>
        </w:rPr>
        <w:t>Din probatoriul administrat în cauză procurorii au reținut următoarea stare de fapt:</w:t>
      </w:r>
    </w:p>
    <w:p w14:paraId="1D57F3C1" w14:textId="77777777" w:rsidR="005E760D" w:rsidRPr="005E760D" w:rsidRDefault="005E760D" w:rsidP="005E760D">
      <w:pPr>
        <w:spacing w:after="0" w:line="276" w:lineRule="auto"/>
        <w:ind w:firstLine="709"/>
        <w:jc w:val="both"/>
        <w:rPr>
          <w:rFonts w:eastAsia="Calibri" w:cs="Times New Roman"/>
          <w:sz w:val="24"/>
          <w:szCs w:val="24"/>
        </w:rPr>
      </w:pPr>
      <w:r w:rsidRPr="005E760D">
        <w:rPr>
          <w:rFonts w:eastAsia="Calibri" w:cs="Times New Roman"/>
          <w:sz w:val="24"/>
          <w:szCs w:val="24"/>
        </w:rPr>
        <w:t xml:space="preserve">Inculpatul </w:t>
      </w:r>
      <w:r w:rsidRPr="005E760D">
        <w:rPr>
          <w:rFonts w:eastAsia="Calibri" w:cs="Times New Roman"/>
          <w:bCs/>
          <w:sz w:val="24"/>
          <w:szCs w:val="24"/>
        </w:rPr>
        <w:t>T. I. a</w:t>
      </w:r>
      <w:r w:rsidRPr="005E760D">
        <w:rPr>
          <w:rFonts w:eastAsia="Calibri" w:cs="Times New Roman"/>
          <w:b/>
          <w:bCs/>
          <w:sz w:val="24"/>
          <w:szCs w:val="24"/>
        </w:rPr>
        <w:t xml:space="preserve"> </w:t>
      </w:r>
      <w:r w:rsidRPr="005E760D">
        <w:rPr>
          <w:rFonts w:cs="Times New Roman"/>
          <w:sz w:val="24"/>
          <w:szCs w:val="24"/>
        </w:rPr>
        <w:t xml:space="preserve">participat la un curs de formare de competențe antreprenoriale în cadrul </w:t>
      </w:r>
      <w:r w:rsidRPr="005E760D">
        <w:rPr>
          <w:rFonts w:eastAsia="Calibri" w:cs="Times New Roman"/>
          <w:sz w:val="24"/>
          <w:szCs w:val="24"/>
        </w:rPr>
        <w:t>proiectului finanțat din fonduri europene intitulat „</w:t>
      </w:r>
      <w:r w:rsidRPr="005E760D">
        <w:rPr>
          <w:rFonts w:eastAsia="Calibri" w:cs="Times New Roman"/>
          <w:i/>
          <w:sz w:val="24"/>
          <w:szCs w:val="24"/>
        </w:rPr>
        <w:t xml:space="preserve">SUCCES: Studiile Universitare, Calea către </w:t>
      </w:r>
      <w:proofErr w:type="spellStart"/>
      <w:r w:rsidRPr="005E760D">
        <w:rPr>
          <w:rFonts w:eastAsia="Calibri" w:cs="Times New Roman"/>
          <w:i/>
          <w:sz w:val="24"/>
          <w:szCs w:val="24"/>
        </w:rPr>
        <w:lastRenderedPageBreak/>
        <w:t>Antreprenoriat</w:t>
      </w:r>
      <w:proofErr w:type="spellEnd"/>
      <w:r w:rsidRPr="005E760D">
        <w:rPr>
          <w:rFonts w:eastAsia="Calibri" w:cs="Times New Roman"/>
          <w:i/>
          <w:sz w:val="24"/>
          <w:szCs w:val="24"/>
        </w:rPr>
        <w:t xml:space="preserve"> Eficient si Sustenabil</w:t>
      </w:r>
      <w:r w:rsidRPr="005E760D">
        <w:rPr>
          <w:rFonts w:eastAsia="Calibri" w:cs="Times New Roman"/>
          <w:sz w:val="24"/>
          <w:szCs w:val="24"/>
        </w:rPr>
        <w:t xml:space="preserve">", </w:t>
      </w:r>
      <w:r w:rsidRPr="005E760D">
        <w:rPr>
          <w:rFonts w:cs="Times New Roman"/>
          <w:sz w:val="24"/>
          <w:szCs w:val="24"/>
        </w:rPr>
        <w:t xml:space="preserve">ținut de reprezentanții unei asociații de </w:t>
      </w:r>
      <w:proofErr w:type="spellStart"/>
      <w:r w:rsidRPr="005E760D">
        <w:rPr>
          <w:rFonts w:cs="Times New Roman"/>
          <w:sz w:val="24"/>
          <w:szCs w:val="24"/>
        </w:rPr>
        <w:t>antreprenoriat</w:t>
      </w:r>
      <w:proofErr w:type="spellEnd"/>
      <w:r w:rsidRPr="005E760D">
        <w:rPr>
          <w:rFonts w:cs="Times New Roman"/>
          <w:sz w:val="24"/>
          <w:szCs w:val="24"/>
        </w:rPr>
        <w:t>. Ulterior, planul său de afaceri vizând înființarea unui service auto în municipiul Galați a fost selectat pentru finanțare.</w:t>
      </w:r>
      <w:r w:rsidRPr="005E760D">
        <w:rPr>
          <w:rFonts w:eastAsia="Calibri" w:cs="Times New Roman"/>
          <w:sz w:val="24"/>
          <w:szCs w:val="24"/>
        </w:rPr>
        <w:t xml:space="preserve"> </w:t>
      </w:r>
    </w:p>
    <w:p w14:paraId="522EF1FA" w14:textId="77777777" w:rsidR="005E760D" w:rsidRPr="005E760D" w:rsidRDefault="005E760D" w:rsidP="005E760D">
      <w:pPr>
        <w:spacing w:after="0" w:line="276" w:lineRule="auto"/>
        <w:ind w:firstLine="709"/>
        <w:jc w:val="both"/>
        <w:rPr>
          <w:rFonts w:cs="Times New Roman"/>
          <w:b/>
          <w:bCs/>
          <w:sz w:val="24"/>
          <w:szCs w:val="24"/>
        </w:rPr>
      </w:pPr>
      <w:r w:rsidRPr="005E760D">
        <w:rPr>
          <w:rFonts w:eastAsia="Calibri" w:cs="Times New Roman"/>
          <w:sz w:val="24"/>
          <w:szCs w:val="24"/>
        </w:rPr>
        <w:t xml:space="preserve">Pentru obținerea în mod fraudulos a unei parți din finanțare, inculpatul T. I. ar fi conceput un </w:t>
      </w:r>
      <w:bookmarkStart w:id="6" w:name="_Hlk237440162"/>
      <w:r w:rsidRPr="005E760D">
        <w:rPr>
          <w:rFonts w:eastAsia="Calibri" w:cs="Times New Roman"/>
          <w:sz w:val="24"/>
          <w:szCs w:val="24"/>
        </w:rPr>
        <w:t>plan ce presupunea folosirea unei societăți comerciale</w:t>
      </w:r>
      <w:bookmarkEnd w:id="6"/>
      <w:r w:rsidRPr="005E760D">
        <w:rPr>
          <w:rFonts w:eastAsia="Calibri" w:cs="Times New Roman"/>
          <w:sz w:val="24"/>
          <w:szCs w:val="24"/>
        </w:rPr>
        <w:t xml:space="preserve"> care, deși </w:t>
      </w:r>
      <w:r w:rsidRPr="005E760D">
        <w:rPr>
          <w:rFonts w:cs="Times New Roman"/>
          <w:sz w:val="24"/>
          <w:szCs w:val="24"/>
        </w:rPr>
        <w:t>nu avea în obiectul de activitate producerea ori importul de echipamente/bunuri destinate activităților de service auto, era</w:t>
      </w:r>
      <w:r w:rsidRPr="005E760D">
        <w:rPr>
          <w:rFonts w:eastAsia="Calibri" w:cs="Times New Roman"/>
          <w:sz w:val="24"/>
          <w:szCs w:val="24"/>
        </w:rPr>
        <w:t xml:space="preserve"> administrată de o rudă a sa,  inculpatul </w:t>
      </w:r>
      <w:r w:rsidRPr="005E760D">
        <w:rPr>
          <w:rFonts w:cs="Times New Roman"/>
          <w:bCs/>
          <w:sz w:val="24"/>
          <w:szCs w:val="24"/>
        </w:rPr>
        <w:t>P. C. În acest sens,</w:t>
      </w:r>
      <w:r w:rsidRPr="005E760D">
        <w:rPr>
          <w:rFonts w:cs="Times New Roman"/>
          <w:b/>
          <w:bCs/>
          <w:sz w:val="24"/>
          <w:szCs w:val="24"/>
        </w:rPr>
        <w:t xml:space="preserve"> </w:t>
      </w:r>
      <w:r w:rsidRPr="005E760D">
        <w:rPr>
          <w:rFonts w:cs="Times New Roman"/>
          <w:sz w:val="24"/>
          <w:szCs w:val="24"/>
        </w:rPr>
        <w:t>inculpatul Teodor Iulian ar fi întocmit în fals mai multe înscrisuri prin care a creat aparența primirii unor oferte de preț privind echipamentele/bunurile pe care trebuia să le achiziționeze pentru finalizarea dotării atelierului service și totodată ar fi realizat un circuit  fictiv de documente care să justifice deținerea unor asemenea bunuri de către firma deținută de inculpatul P.C. și selectarea ofertei acestei societăți.</w:t>
      </w:r>
    </w:p>
    <w:p w14:paraId="6E05ECDE" w14:textId="77777777" w:rsidR="005E760D" w:rsidRPr="005E760D" w:rsidRDefault="005E760D" w:rsidP="005E760D">
      <w:pPr>
        <w:spacing w:after="0" w:line="276" w:lineRule="auto"/>
        <w:ind w:firstLine="709"/>
        <w:jc w:val="both"/>
        <w:rPr>
          <w:rFonts w:cs="Times New Roman"/>
          <w:sz w:val="24"/>
          <w:szCs w:val="24"/>
        </w:rPr>
      </w:pPr>
      <w:r w:rsidRPr="005E760D">
        <w:rPr>
          <w:rFonts w:eastAsia="Calibri" w:cs="Times New Roman"/>
          <w:sz w:val="24"/>
          <w:szCs w:val="24"/>
        </w:rPr>
        <w:t xml:space="preserve">Concret, în perioada 01 iulie 2022 – 30 iulie 2023, în calitate de administrator și unic asociat al societății comerciale nou-înființate, beneficiară de ajutor de </w:t>
      </w:r>
      <w:proofErr w:type="spellStart"/>
      <w:r w:rsidRPr="005E760D">
        <w:rPr>
          <w:rFonts w:eastAsia="Calibri" w:cs="Times New Roman"/>
          <w:sz w:val="24"/>
          <w:szCs w:val="24"/>
        </w:rPr>
        <w:t>minimis</w:t>
      </w:r>
      <w:proofErr w:type="spellEnd"/>
      <w:r w:rsidRPr="005E760D">
        <w:rPr>
          <w:rFonts w:eastAsia="Calibri" w:cs="Times New Roman"/>
          <w:sz w:val="24"/>
          <w:szCs w:val="24"/>
        </w:rPr>
        <w:t xml:space="preserve"> în cadrul unui contract de subvenție, inculpatul </w:t>
      </w:r>
      <w:r w:rsidRPr="00BE4C9E">
        <w:rPr>
          <w:rFonts w:eastAsia="Calibri" w:cs="Times New Roman"/>
          <w:bCs/>
          <w:sz w:val="24"/>
          <w:szCs w:val="24"/>
        </w:rPr>
        <w:t>T. I.</w:t>
      </w:r>
      <w:r w:rsidRPr="005E760D">
        <w:rPr>
          <w:rFonts w:eastAsia="Calibri" w:cs="Times New Roman"/>
          <w:sz w:val="24"/>
          <w:szCs w:val="24"/>
        </w:rPr>
        <w:t xml:space="preserve">  </w:t>
      </w:r>
      <w:r w:rsidRPr="005E760D">
        <w:rPr>
          <w:rFonts w:cs="Times New Roman"/>
          <w:sz w:val="24"/>
          <w:szCs w:val="24"/>
        </w:rPr>
        <w:t xml:space="preserve">ar fi depus o serie de  înscrisuri întocmite în fals ( </w:t>
      </w:r>
      <w:r w:rsidRPr="005E760D">
        <w:rPr>
          <w:rFonts w:cs="Times New Roman"/>
          <w:i/>
          <w:sz w:val="24"/>
          <w:szCs w:val="24"/>
        </w:rPr>
        <w:t>trei oferte aparent emise de trei societăți comerciale, procesul verbal de selecție a ofertelor, o factură aparent emisă de una dintre cele trei firme și procesul verbal de recepție și punere în funcțiune a bunurilor necesare pentru service-ul auto</w:t>
      </w:r>
      <w:r w:rsidRPr="005E760D">
        <w:rPr>
          <w:rFonts w:cs="Times New Roman"/>
          <w:sz w:val="24"/>
          <w:szCs w:val="24"/>
        </w:rPr>
        <w:t xml:space="preserve">), în baza cărora </w:t>
      </w:r>
      <w:r w:rsidRPr="005E760D">
        <w:rPr>
          <w:rFonts w:cs="Times New Roman"/>
          <w:b/>
          <w:sz w:val="24"/>
          <w:szCs w:val="24"/>
        </w:rPr>
        <w:t xml:space="preserve">ar fi obținut declararea ca eligibilă și decontarea sumei de </w:t>
      </w:r>
      <w:bookmarkStart w:id="7" w:name="_Hlk240964927"/>
      <w:r w:rsidRPr="005E760D">
        <w:rPr>
          <w:rFonts w:cs="Times New Roman"/>
          <w:b/>
          <w:sz w:val="24"/>
          <w:szCs w:val="24"/>
        </w:rPr>
        <w:t>40.565 lei</w:t>
      </w:r>
      <w:bookmarkEnd w:id="7"/>
      <w:r w:rsidRPr="005E760D">
        <w:rPr>
          <w:rFonts w:cs="Times New Roman"/>
          <w:b/>
          <w:sz w:val="24"/>
          <w:szCs w:val="24"/>
        </w:rPr>
        <w:t>, reprezentând o tranșă din contractul de subvenție.</w:t>
      </w:r>
    </w:p>
    <w:p w14:paraId="745CF3CF" w14:textId="77777777" w:rsidR="005E760D" w:rsidRPr="005E760D" w:rsidRDefault="005E760D" w:rsidP="005E760D">
      <w:pPr>
        <w:spacing w:line="276" w:lineRule="auto"/>
        <w:ind w:firstLine="709"/>
        <w:contextualSpacing/>
        <w:jc w:val="both"/>
        <w:rPr>
          <w:rFonts w:eastAsia="Calibri" w:cs="Times New Roman"/>
          <w:sz w:val="24"/>
          <w:szCs w:val="24"/>
        </w:rPr>
      </w:pPr>
      <w:r w:rsidRPr="005E760D">
        <w:rPr>
          <w:rFonts w:eastAsia="Calibri" w:cs="Times New Roman"/>
          <w:sz w:val="24"/>
          <w:szCs w:val="24"/>
        </w:rPr>
        <w:t xml:space="preserve">În perioada 21 iunie - 31 iulie 2023, din contul în care virase banii respectivi, aparținând inculpatului P.C., inculpatul T.I. ar fi accesat fără consimțământul titularului sistemul informatic al băncii și ar fi efectuat, în mod repetat, retrageri de numerar în sumă totală de 40.600 lei. </w:t>
      </w:r>
    </w:p>
    <w:p w14:paraId="2D025372" w14:textId="77777777" w:rsidR="005E760D" w:rsidRPr="005E760D" w:rsidRDefault="005E760D" w:rsidP="005E760D">
      <w:pPr>
        <w:spacing w:line="276" w:lineRule="auto"/>
        <w:ind w:firstLine="709"/>
        <w:contextualSpacing/>
        <w:jc w:val="both"/>
        <w:rPr>
          <w:rFonts w:eastAsia="Calibri" w:cs="Times New Roman"/>
          <w:sz w:val="24"/>
          <w:szCs w:val="24"/>
        </w:rPr>
      </w:pPr>
      <w:r w:rsidRPr="005E760D">
        <w:rPr>
          <w:rFonts w:cs="Times New Roman"/>
          <w:sz w:val="24"/>
          <w:szCs w:val="24"/>
        </w:rPr>
        <w:t xml:space="preserve">Ulterior, </w:t>
      </w:r>
      <w:r w:rsidRPr="005E760D">
        <w:rPr>
          <w:rFonts w:eastAsia="Calibri" w:cs="Times New Roman"/>
          <w:sz w:val="24"/>
          <w:szCs w:val="24"/>
        </w:rPr>
        <w:t>pentru a ascunde încălcarea obligațiilor prevăzute în contractul de subvenție, inculpatul Teodor Iulian ar fi introdus, în mod repetat, date informatice nereale în platforma informatică gestionată de asociația responsabilă de implementarea și monitorizarea proiectului, prin care a creat aparența că atelierul service auto ar funcționat inclusiv în perioada 01 ianuarie 2024 - 30 iunie 2026, deși de facto acesta și-a încetat activitatea la sfârșitul anului 2023</w:t>
      </w:r>
      <w:bookmarkStart w:id="8" w:name="_Hlk240884124"/>
      <w:r w:rsidRPr="005E760D">
        <w:rPr>
          <w:rFonts w:eastAsia="Calibri" w:cs="Times New Roman"/>
          <w:sz w:val="24"/>
          <w:szCs w:val="24"/>
        </w:rPr>
        <w:t xml:space="preserve">. </w:t>
      </w:r>
    </w:p>
    <w:bookmarkEnd w:id="8"/>
    <w:p w14:paraId="4D481102" w14:textId="0C061621" w:rsidR="005E760D" w:rsidRPr="005E760D" w:rsidRDefault="005E760D" w:rsidP="005E760D">
      <w:pPr>
        <w:spacing w:line="276" w:lineRule="auto"/>
        <w:ind w:firstLine="567"/>
        <w:jc w:val="both"/>
        <w:rPr>
          <w:rFonts w:eastAsia="Times New Roman" w:cs="Times New Roman"/>
          <w:sz w:val="24"/>
          <w:szCs w:val="24"/>
          <w:lang w:eastAsia="ro-RO"/>
        </w:rPr>
      </w:pPr>
      <w:r w:rsidRPr="005E760D">
        <w:rPr>
          <w:rStyle w:val="tab"/>
          <w:rFonts w:cs="Times New Roman"/>
          <w:sz w:val="24"/>
          <w:szCs w:val="24"/>
        </w:rPr>
        <w:t xml:space="preserve">În cauză s-au dispus măsuri asigurătorii asupra unor bunuri aparținând inculpatului </w:t>
      </w:r>
      <w:r w:rsidRPr="005E760D">
        <w:rPr>
          <w:rFonts w:eastAsia="Calibri" w:cs="Times New Roman"/>
          <w:b/>
          <w:bCs/>
          <w:sz w:val="24"/>
          <w:szCs w:val="24"/>
        </w:rPr>
        <w:t xml:space="preserve">T. I. </w:t>
      </w:r>
      <w:r w:rsidRPr="005E760D">
        <w:rPr>
          <w:rStyle w:val="tab"/>
          <w:rFonts w:cs="Times New Roman"/>
          <w:sz w:val="24"/>
          <w:szCs w:val="24"/>
        </w:rPr>
        <w:t>și societății comerciale a acestuia.</w:t>
      </w:r>
    </w:p>
    <w:p w14:paraId="60C15656" w14:textId="77777777" w:rsidR="005E760D" w:rsidRPr="005E760D" w:rsidRDefault="005E760D" w:rsidP="005E760D">
      <w:pPr>
        <w:spacing w:line="276" w:lineRule="auto"/>
        <w:ind w:firstLine="567"/>
        <w:jc w:val="both"/>
        <w:rPr>
          <w:rStyle w:val="tab"/>
          <w:rFonts w:cs="Times New Roman"/>
          <w:sz w:val="24"/>
          <w:szCs w:val="24"/>
        </w:rPr>
      </w:pPr>
      <w:r w:rsidRPr="005E760D">
        <w:rPr>
          <w:rFonts w:eastAsia="Calibri" w:cs="Times New Roman"/>
          <w:sz w:val="24"/>
          <w:szCs w:val="24"/>
        </w:rPr>
        <w:t xml:space="preserve">Dosarul de urmărire penală a fost trimis, spre judecare, la </w:t>
      </w:r>
      <w:r w:rsidRPr="005E760D">
        <w:rPr>
          <w:rFonts w:eastAsia="Calibri" w:cs="Times New Roman"/>
          <w:b/>
          <w:sz w:val="24"/>
          <w:szCs w:val="24"/>
        </w:rPr>
        <w:t>Tribunalul Galați</w:t>
      </w:r>
      <w:r w:rsidRPr="005E760D">
        <w:rPr>
          <w:rStyle w:val="tab"/>
          <w:rFonts w:cs="Times New Roman"/>
          <w:sz w:val="24"/>
          <w:szCs w:val="24"/>
        </w:rPr>
        <w:t>.</w:t>
      </w:r>
    </w:p>
    <w:p w14:paraId="6788B989" w14:textId="0485D098" w:rsidR="00B319B7" w:rsidRPr="00BE4C9E" w:rsidRDefault="00611F11" w:rsidP="00BE4C9E">
      <w:pPr>
        <w:pStyle w:val="Frspaiere"/>
        <w:spacing w:after="240" w:line="276" w:lineRule="auto"/>
        <w:ind w:firstLine="567"/>
        <w:jc w:val="both"/>
        <w:rPr>
          <w:rStyle w:val="tab"/>
          <w:rFonts w:eastAsia="Times New Roman" w:cs="Times New Roman"/>
          <w:b/>
          <w:color w:val="FF0000"/>
          <w:sz w:val="24"/>
          <w:szCs w:val="24"/>
          <w:highlight w:val="yellow"/>
        </w:rPr>
      </w:pPr>
      <w:r w:rsidRPr="00BE4C9E">
        <w:rPr>
          <w:rFonts w:cs="Times New Roman"/>
          <w:b/>
          <w:sz w:val="24"/>
          <w:szCs w:val="24"/>
        </w:rPr>
        <w:t>11.</w:t>
      </w:r>
      <w:r>
        <w:rPr>
          <w:rFonts w:cs="Times New Roman"/>
          <w:sz w:val="24"/>
          <w:szCs w:val="24"/>
        </w:rPr>
        <w:t xml:space="preserve"> </w:t>
      </w:r>
      <w:r w:rsidR="00B319B7" w:rsidRPr="005E760D">
        <w:rPr>
          <w:rFonts w:cs="Times New Roman"/>
          <w:sz w:val="24"/>
          <w:szCs w:val="24"/>
        </w:rPr>
        <w:t>P</w:t>
      </w:r>
      <w:r w:rsidR="00B319B7" w:rsidRPr="005E760D">
        <w:rPr>
          <w:rStyle w:val="tab"/>
          <w:rFonts w:cs="Times New Roman"/>
          <w:sz w:val="24"/>
          <w:szCs w:val="24"/>
        </w:rPr>
        <w:t xml:space="preserve">rocurorii din cadrul Direcției Naționale Anticorupție – Serviciul Teritorial Suceava au dispus sesizarea instanței de judecată, în baza dispozițiilor art. 483 din Codul procedură penală, cu acordul de recunoaștere a vinovăției al inculpatului </w:t>
      </w:r>
      <w:r w:rsidR="00A15D6F">
        <w:rPr>
          <w:rFonts w:cs="Times New Roman"/>
          <w:b/>
          <w:bCs/>
          <w:sz w:val="24"/>
          <w:szCs w:val="24"/>
        </w:rPr>
        <w:t>A.</w:t>
      </w:r>
      <w:bookmarkStart w:id="9" w:name="_GoBack"/>
      <w:bookmarkEnd w:id="9"/>
      <w:r w:rsidR="00B319B7" w:rsidRPr="005E760D">
        <w:rPr>
          <w:rFonts w:cs="Times New Roman"/>
          <w:b/>
          <w:bCs/>
          <w:sz w:val="24"/>
          <w:szCs w:val="24"/>
        </w:rPr>
        <w:t xml:space="preserve">I., </w:t>
      </w:r>
      <w:r w:rsidR="00B319B7" w:rsidRPr="005E760D">
        <w:rPr>
          <w:rFonts w:cs="Times New Roman"/>
          <w:bCs/>
          <w:sz w:val="24"/>
          <w:szCs w:val="24"/>
        </w:rPr>
        <w:t>agricultor</w:t>
      </w:r>
      <w:r w:rsidR="00B319B7" w:rsidRPr="005E760D">
        <w:rPr>
          <w:rFonts w:eastAsia="Times New Roman" w:cs="Times New Roman"/>
          <w:bCs/>
          <w:iCs/>
          <w:sz w:val="24"/>
          <w:szCs w:val="24"/>
        </w:rPr>
        <w:t>,</w:t>
      </w:r>
      <w:r w:rsidR="00B319B7" w:rsidRPr="005E760D">
        <w:rPr>
          <w:rFonts w:eastAsia="Times New Roman" w:cs="Times New Roman"/>
          <w:b/>
          <w:bCs/>
          <w:iCs/>
          <w:sz w:val="24"/>
          <w:szCs w:val="24"/>
        </w:rPr>
        <w:t xml:space="preserve"> </w:t>
      </w:r>
      <w:r w:rsidR="00B319B7" w:rsidRPr="005E760D">
        <w:rPr>
          <w:rStyle w:val="tab"/>
          <w:rFonts w:cs="Times New Roman"/>
          <w:sz w:val="24"/>
          <w:szCs w:val="24"/>
        </w:rPr>
        <w:t xml:space="preserve">pentru săvârșirea infracțiunii de </w:t>
      </w:r>
      <w:r w:rsidR="00B319B7" w:rsidRPr="005E760D">
        <w:rPr>
          <w:rFonts w:cs="Times New Roman"/>
          <w:b/>
          <w:bCs/>
          <w:sz w:val="24"/>
          <w:szCs w:val="24"/>
        </w:rPr>
        <w:t>folosirea sau prezentarea de documente ori declarații false, inexacte sau incomplete, dacă fapta are ca rezultat obținerea sau reținerea pe ne</w:t>
      </w:r>
      <w:r w:rsidR="00BE4C9E">
        <w:rPr>
          <w:rFonts w:cs="Times New Roman"/>
          <w:b/>
          <w:bCs/>
          <w:sz w:val="24"/>
          <w:szCs w:val="24"/>
        </w:rPr>
        <w:t>drept fonduri europene, în formă</w:t>
      </w:r>
      <w:r w:rsidR="00B319B7" w:rsidRPr="005E760D">
        <w:rPr>
          <w:rFonts w:cs="Times New Roman"/>
          <w:b/>
          <w:bCs/>
          <w:sz w:val="24"/>
          <w:szCs w:val="24"/>
        </w:rPr>
        <w:t xml:space="preserve"> continuată (șase acte materiale).</w:t>
      </w:r>
    </w:p>
    <w:p w14:paraId="0342B1D0" w14:textId="77777777" w:rsidR="00B319B7" w:rsidRPr="005E760D" w:rsidRDefault="00B319B7" w:rsidP="005E760D">
      <w:pPr>
        <w:pStyle w:val="Frspaiere"/>
        <w:spacing w:line="276" w:lineRule="auto"/>
        <w:ind w:firstLine="708"/>
        <w:jc w:val="both"/>
        <w:rPr>
          <w:rStyle w:val="tab"/>
          <w:rFonts w:cs="Times New Roman"/>
          <w:sz w:val="24"/>
          <w:szCs w:val="24"/>
        </w:rPr>
      </w:pPr>
      <w:r w:rsidRPr="005E760D">
        <w:rPr>
          <w:rStyle w:val="tab"/>
          <w:rFonts w:cs="Times New Roman"/>
          <w:sz w:val="24"/>
          <w:szCs w:val="24"/>
        </w:rPr>
        <w:t>În acordul de recunoaștere a vinovăției, procurorii au reținut următoarea stare de fapt:</w:t>
      </w:r>
    </w:p>
    <w:p w14:paraId="30AC2166" w14:textId="3D943E59" w:rsidR="00B319B7" w:rsidRPr="005E760D" w:rsidRDefault="00B319B7" w:rsidP="005E760D">
      <w:pPr>
        <w:pStyle w:val="Frspaiere"/>
        <w:spacing w:line="276" w:lineRule="auto"/>
        <w:ind w:firstLine="708"/>
        <w:jc w:val="both"/>
        <w:rPr>
          <w:rFonts w:cs="Times New Roman"/>
          <w:sz w:val="24"/>
          <w:szCs w:val="24"/>
        </w:rPr>
      </w:pPr>
      <w:r w:rsidRPr="005E760D">
        <w:rPr>
          <w:rFonts w:cs="Times New Roman"/>
          <w:sz w:val="24"/>
          <w:szCs w:val="24"/>
          <w:lang w:bidi="ro-RO"/>
        </w:rPr>
        <w:t xml:space="preserve">În </w:t>
      </w:r>
      <w:r w:rsidRPr="005E760D">
        <w:rPr>
          <w:rFonts w:cs="Times New Roman"/>
          <w:sz w:val="24"/>
          <w:szCs w:val="24"/>
        </w:rPr>
        <w:t>campaniile agricole 2020-2025</w:t>
      </w:r>
      <w:r w:rsidRPr="005E760D">
        <w:rPr>
          <w:rFonts w:cs="Times New Roman"/>
          <w:sz w:val="24"/>
          <w:szCs w:val="24"/>
          <w:lang w:bidi="ro-RO"/>
        </w:rPr>
        <w:t>,</w:t>
      </w:r>
      <w:r w:rsidRPr="005E760D">
        <w:rPr>
          <w:rFonts w:cs="Times New Roman"/>
          <w:bCs/>
          <w:sz w:val="24"/>
          <w:szCs w:val="24"/>
        </w:rPr>
        <w:t xml:space="preserve"> inculpatul </w:t>
      </w:r>
      <w:r w:rsidR="00A15D6F">
        <w:rPr>
          <w:rFonts w:cs="Times New Roman"/>
          <w:bCs/>
          <w:sz w:val="24"/>
          <w:szCs w:val="24"/>
        </w:rPr>
        <w:t>A.</w:t>
      </w:r>
      <w:r w:rsidRPr="00BE4C9E">
        <w:rPr>
          <w:rFonts w:cs="Times New Roman"/>
          <w:bCs/>
          <w:sz w:val="24"/>
          <w:szCs w:val="24"/>
        </w:rPr>
        <w:t>I.</w:t>
      </w:r>
      <w:r w:rsidRPr="005E760D">
        <w:rPr>
          <w:rFonts w:cs="Times New Roman"/>
          <w:b/>
          <w:bCs/>
          <w:sz w:val="24"/>
          <w:szCs w:val="24"/>
        </w:rPr>
        <w:t xml:space="preserve"> </w:t>
      </w:r>
      <w:r w:rsidRPr="005E760D">
        <w:rPr>
          <w:rFonts w:cs="Times New Roman"/>
          <w:sz w:val="24"/>
          <w:szCs w:val="24"/>
          <w:lang w:bidi="ro-RO"/>
        </w:rPr>
        <w:t>ar fi obținut</w:t>
      </w:r>
      <w:r w:rsidRPr="005E760D">
        <w:rPr>
          <w:rFonts w:cs="Times New Roman"/>
          <w:bCs/>
          <w:sz w:val="24"/>
          <w:szCs w:val="24"/>
        </w:rPr>
        <w:t xml:space="preserve">, </w:t>
      </w:r>
      <w:r w:rsidRPr="005E760D">
        <w:rPr>
          <w:rFonts w:cs="Times New Roman"/>
          <w:sz w:val="24"/>
          <w:szCs w:val="24"/>
          <w:lang w:bidi="ro-RO"/>
        </w:rPr>
        <w:t xml:space="preserve">pe nedrept, </w:t>
      </w:r>
      <w:r w:rsidRPr="005E760D">
        <w:rPr>
          <w:rFonts w:cs="Times New Roman"/>
          <w:bCs/>
          <w:sz w:val="24"/>
          <w:szCs w:val="24"/>
        </w:rPr>
        <w:t xml:space="preserve">de la Agenția de Plăți și Intervenție pentru Agricultură (A.P.I.A.), </w:t>
      </w:r>
      <w:r w:rsidRPr="005E760D">
        <w:rPr>
          <w:rFonts w:cs="Times New Roman"/>
          <w:sz w:val="24"/>
          <w:szCs w:val="24"/>
          <w:lang w:bidi="ro-RO"/>
        </w:rPr>
        <w:t xml:space="preserve">sprijin financiar sub formă de fonduri europene, </w:t>
      </w:r>
      <w:r w:rsidRPr="005E760D">
        <w:rPr>
          <w:rFonts w:cs="Times New Roman"/>
          <w:b/>
          <w:sz w:val="24"/>
          <w:szCs w:val="24"/>
          <w:lang w:bidi="ro-RO"/>
        </w:rPr>
        <w:t>în valoare totală de totală de 13.833 lei</w:t>
      </w:r>
      <w:bookmarkStart w:id="10" w:name="_Hlk239939028"/>
      <w:r w:rsidRPr="005E760D">
        <w:rPr>
          <w:rFonts w:cs="Times New Roman"/>
          <w:b/>
          <w:sz w:val="24"/>
          <w:szCs w:val="24"/>
          <w:lang w:bidi="ro-RO"/>
        </w:rPr>
        <w:t xml:space="preserve">, </w:t>
      </w:r>
      <w:bookmarkEnd w:id="10"/>
      <w:r w:rsidRPr="005E760D">
        <w:rPr>
          <w:rFonts w:cs="Times New Roman"/>
          <w:sz w:val="24"/>
          <w:szCs w:val="24"/>
          <w:lang w:bidi="ro-RO"/>
        </w:rPr>
        <w:t xml:space="preserve">depunând, la A.P.I.A. - C.L. Săveni, acte și înscrisuri inexacte, respectiv cereri unice de plată și alte documente anexate acestora, cu privire la </w:t>
      </w:r>
      <w:r w:rsidRPr="005E760D">
        <w:rPr>
          <w:rFonts w:cs="Times New Roman"/>
          <w:sz w:val="24"/>
          <w:szCs w:val="24"/>
          <w:lang w:bidi="ro-RO"/>
        </w:rPr>
        <w:lastRenderedPageBreak/>
        <w:t xml:space="preserve">o suprafață </w:t>
      </w:r>
      <w:r w:rsidRPr="005E760D">
        <w:rPr>
          <w:rFonts w:cs="Times New Roman"/>
          <w:sz w:val="24"/>
          <w:szCs w:val="24"/>
        </w:rPr>
        <w:t>de 2,46 ha situată raza satului Bodeasa, oraș Săveni, județul Botoșani, atestând că el o exploata, deși suprafața respectivă ar fi fost exploatată de o altă persoană.</w:t>
      </w:r>
    </w:p>
    <w:p w14:paraId="568A1FAC" w14:textId="77777777" w:rsidR="00B319B7" w:rsidRPr="005E760D" w:rsidRDefault="00B319B7" w:rsidP="005E760D">
      <w:pPr>
        <w:pStyle w:val="Frspaiere"/>
        <w:spacing w:line="276" w:lineRule="auto"/>
        <w:ind w:firstLine="708"/>
        <w:jc w:val="both"/>
        <w:rPr>
          <w:rStyle w:val="tab"/>
          <w:rFonts w:cs="Times New Roman"/>
          <w:sz w:val="24"/>
          <w:szCs w:val="24"/>
        </w:rPr>
      </w:pPr>
    </w:p>
    <w:p w14:paraId="0BEDDD42" w14:textId="77777777" w:rsidR="00B319B7" w:rsidRPr="005E760D" w:rsidRDefault="00B319B7" w:rsidP="005E760D">
      <w:pPr>
        <w:pStyle w:val="Frspaiere"/>
        <w:spacing w:line="276" w:lineRule="auto"/>
        <w:ind w:firstLine="708"/>
        <w:jc w:val="both"/>
        <w:rPr>
          <w:rStyle w:val="tab"/>
          <w:rFonts w:cs="Times New Roman"/>
          <w:sz w:val="24"/>
          <w:szCs w:val="24"/>
        </w:rPr>
      </w:pPr>
      <w:r w:rsidRPr="005E760D">
        <w:rPr>
          <w:rStyle w:val="tab"/>
          <w:rFonts w:cs="Times New Roman"/>
          <w:sz w:val="24"/>
          <w:szCs w:val="24"/>
        </w:rPr>
        <w:t>Facem precizarea că inculpatul și-a asumat în totalitate faptele comise și a avut o atitudine sinceră pe parcursul cercetărilor.</w:t>
      </w:r>
    </w:p>
    <w:p w14:paraId="3F4DE34D" w14:textId="48E70D3E" w:rsidR="00B319B7" w:rsidRPr="005E760D" w:rsidRDefault="00B319B7" w:rsidP="005E760D">
      <w:pPr>
        <w:pStyle w:val="Frspaiere"/>
        <w:spacing w:line="276" w:lineRule="auto"/>
        <w:ind w:firstLine="708"/>
        <w:jc w:val="both"/>
        <w:rPr>
          <w:rFonts w:cs="Times New Roman"/>
          <w:sz w:val="24"/>
          <w:szCs w:val="24"/>
        </w:rPr>
      </w:pPr>
      <w:r w:rsidRPr="005E760D">
        <w:rPr>
          <w:rStyle w:val="tab"/>
          <w:rFonts w:cs="Times New Roman"/>
          <w:sz w:val="24"/>
          <w:szCs w:val="24"/>
        </w:rPr>
        <w:t>În prezența avocatului, inculpatul</w:t>
      </w:r>
      <w:r w:rsidRPr="005E760D">
        <w:rPr>
          <w:rFonts w:eastAsia="Times New Roman" w:cs="Times New Roman"/>
          <w:b/>
          <w:bCs/>
          <w:iCs/>
          <w:sz w:val="24"/>
          <w:szCs w:val="24"/>
        </w:rPr>
        <w:t xml:space="preserve"> </w:t>
      </w:r>
      <w:r w:rsidR="00A15D6F">
        <w:rPr>
          <w:rFonts w:cs="Times New Roman"/>
          <w:b/>
          <w:bCs/>
          <w:sz w:val="24"/>
          <w:szCs w:val="24"/>
        </w:rPr>
        <w:t>A.</w:t>
      </w:r>
      <w:r w:rsidRPr="005E760D">
        <w:rPr>
          <w:rFonts w:cs="Times New Roman"/>
          <w:b/>
          <w:bCs/>
          <w:sz w:val="24"/>
          <w:szCs w:val="24"/>
        </w:rPr>
        <w:t>I.</w:t>
      </w:r>
      <w:r w:rsidRPr="005E760D">
        <w:rPr>
          <w:rStyle w:val="tab"/>
          <w:rFonts w:cs="Times New Roman"/>
          <w:sz w:val="24"/>
          <w:szCs w:val="24"/>
        </w:rPr>
        <w:t xml:space="preserve"> a declarat expres că recunoaște comiterea faptelor reținute în sarcina sa, acceptă încadrarea juridică pentru care a fost pusă în mișcare acțiunea penală și este de acord cu felul și cuantumul pedepsei aplicate, precum și cu forma de executare a acesteia, respectiv </w:t>
      </w:r>
      <w:r w:rsidRPr="005E760D">
        <w:rPr>
          <w:rFonts w:eastAsia="Calibri" w:cs="Times New Roman"/>
          <w:sz w:val="24"/>
          <w:szCs w:val="24"/>
        </w:rPr>
        <w:t xml:space="preserve">o pedeapsă de </w:t>
      </w:r>
      <w:r w:rsidR="00BE4C9E">
        <w:rPr>
          <w:rFonts w:eastAsia="Calibri" w:cs="Times New Roman"/>
          <w:b/>
          <w:sz w:val="24"/>
          <w:szCs w:val="24"/>
        </w:rPr>
        <w:t xml:space="preserve">11 </w:t>
      </w:r>
      <w:r w:rsidRPr="005E760D">
        <w:rPr>
          <w:rFonts w:eastAsia="Calibri" w:cs="Times New Roman"/>
          <w:b/>
          <w:sz w:val="24"/>
          <w:szCs w:val="24"/>
        </w:rPr>
        <w:t>luni de</w:t>
      </w:r>
      <w:r w:rsidRPr="005E760D">
        <w:rPr>
          <w:rFonts w:cs="Times New Roman"/>
          <w:b/>
          <w:sz w:val="24"/>
          <w:szCs w:val="24"/>
        </w:rPr>
        <w:t xml:space="preserve"> închisoare</w:t>
      </w:r>
      <w:r w:rsidRPr="005E760D">
        <w:rPr>
          <w:rFonts w:eastAsia="Calibri" w:cs="Times New Roman"/>
          <w:b/>
          <w:sz w:val="24"/>
          <w:szCs w:val="24"/>
        </w:rPr>
        <w:t xml:space="preserve"> </w:t>
      </w:r>
      <w:r w:rsidRPr="005E760D">
        <w:rPr>
          <w:rFonts w:eastAsia="Calibri" w:cs="Times New Roman"/>
          <w:sz w:val="24"/>
          <w:szCs w:val="24"/>
        </w:rPr>
        <w:t xml:space="preserve">cu suspendarea executării pedepsei sub supraveghere, </w:t>
      </w:r>
      <w:r w:rsidRPr="005E760D">
        <w:rPr>
          <w:rStyle w:val="tab1"/>
          <w:rFonts w:cs="Times New Roman"/>
          <w:sz w:val="24"/>
          <w:szCs w:val="24"/>
        </w:rPr>
        <w:t>pe durata unui termen de supraveghere de doi (2) ani</w:t>
      </w:r>
      <w:r w:rsidRPr="005E760D">
        <w:rPr>
          <w:rFonts w:cs="Times New Roman"/>
          <w:sz w:val="24"/>
          <w:szCs w:val="24"/>
        </w:rPr>
        <w:t>.</w:t>
      </w:r>
    </w:p>
    <w:p w14:paraId="2A15CEE6" w14:textId="77777777" w:rsidR="00B319B7" w:rsidRPr="005E760D" w:rsidRDefault="00B319B7" w:rsidP="005E760D">
      <w:pPr>
        <w:pStyle w:val="Frspaiere"/>
        <w:spacing w:line="276" w:lineRule="auto"/>
        <w:jc w:val="both"/>
        <w:rPr>
          <w:rFonts w:cs="Times New Roman"/>
          <w:bCs/>
          <w:sz w:val="24"/>
          <w:szCs w:val="24"/>
          <w:shd w:val="clear" w:color="auto" w:fill="FFFFFF"/>
        </w:rPr>
      </w:pPr>
      <w:r w:rsidRPr="005E760D">
        <w:rPr>
          <w:rStyle w:val="tab"/>
          <w:rFonts w:cs="Times New Roman"/>
          <w:sz w:val="24"/>
          <w:szCs w:val="24"/>
        </w:rPr>
        <w:tab/>
        <w:t xml:space="preserve">Totodată, inculpatului i s-a interzis pe o perioadă de un (1) an de la rămânerea definitivă a hotărârii de condamnare prin care s-a dispus suspendarea executării pedepsei sub supraveghere, exercitarea drepturilor: </w:t>
      </w:r>
      <w:r w:rsidRPr="005E760D">
        <w:rPr>
          <w:rFonts w:cs="Times New Roman"/>
          <w:bCs/>
          <w:sz w:val="24"/>
          <w:szCs w:val="24"/>
          <w:shd w:val="clear" w:color="auto" w:fill="FFFFFF"/>
        </w:rPr>
        <w:t>dreptul de a fi ales în autoritățile publice sau în orice alte funcții publice și dreptul de a ocupa o funcție care implică exercițiul autorității de stat.</w:t>
      </w:r>
    </w:p>
    <w:p w14:paraId="21AF23CD" w14:textId="77777777" w:rsidR="00B319B7" w:rsidRPr="005E760D" w:rsidRDefault="00B319B7" w:rsidP="005E760D">
      <w:pPr>
        <w:pStyle w:val="Frspaiere"/>
        <w:spacing w:line="276" w:lineRule="auto"/>
        <w:ind w:firstLine="708"/>
        <w:jc w:val="both"/>
        <w:rPr>
          <w:rStyle w:val="tab"/>
          <w:rFonts w:cs="Times New Roman"/>
          <w:sz w:val="24"/>
          <w:szCs w:val="24"/>
        </w:rPr>
      </w:pPr>
      <w:r w:rsidRPr="005E760D">
        <w:rPr>
          <w:rStyle w:val="tab"/>
          <w:rFonts w:cs="Times New Roman"/>
          <w:sz w:val="24"/>
          <w:szCs w:val="24"/>
        </w:rPr>
        <w:t>Inculpatul a fost de acord cu prestarea unei munci neremunerate în folosul comunității</w:t>
      </w:r>
      <w:r w:rsidRPr="005E760D">
        <w:rPr>
          <w:rFonts w:cs="Times New Roman"/>
          <w:sz w:val="24"/>
          <w:szCs w:val="24"/>
        </w:rPr>
        <w:t xml:space="preserve"> pe o perioadă de 60 de zile</w:t>
      </w:r>
      <w:r w:rsidRPr="005E760D">
        <w:rPr>
          <w:rStyle w:val="tab"/>
          <w:rFonts w:cs="Times New Roman"/>
          <w:sz w:val="24"/>
          <w:szCs w:val="24"/>
        </w:rPr>
        <w:t>.</w:t>
      </w:r>
    </w:p>
    <w:p w14:paraId="56FD2592" w14:textId="4195908F" w:rsidR="00B319B7" w:rsidRPr="005E760D" w:rsidRDefault="00B319B7" w:rsidP="005E760D">
      <w:pPr>
        <w:pStyle w:val="Frspaiere"/>
        <w:spacing w:line="276" w:lineRule="auto"/>
        <w:jc w:val="both"/>
        <w:rPr>
          <w:rFonts w:cs="Times New Roman"/>
          <w:b/>
          <w:bCs/>
          <w:sz w:val="24"/>
          <w:szCs w:val="24"/>
        </w:rPr>
      </w:pPr>
      <w:r w:rsidRPr="005E760D">
        <w:rPr>
          <w:rStyle w:val="tab"/>
          <w:rFonts w:cs="Times New Roman"/>
          <w:sz w:val="24"/>
          <w:szCs w:val="24"/>
        </w:rPr>
        <w:tab/>
      </w:r>
      <w:r w:rsidRPr="005E760D">
        <w:rPr>
          <w:rFonts w:eastAsia="PMingLiU" w:cs="Times New Roman"/>
          <w:bCs/>
          <w:sz w:val="24"/>
          <w:szCs w:val="24"/>
        </w:rPr>
        <w:t xml:space="preserve">În vederea garantării reparării pagubei produse, </w:t>
      </w:r>
      <w:r w:rsidRPr="005E760D">
        <w:rPr>
          <w:rFonts w:cs="Times New Roman"/>
          <w:bCs/>
          <w:sz w:val="24"/>
          <w:szCs w:val="24"/>
        </w:rPr>
        <w:t xml:space="preserve">s-a dispus instituirea </w:t>
      </w:r>
      <w:r w:rsidRPr="005E760D">
        <w:rPr>
          <w:rFonts w:eastAsia="Calibri" w:cs="Times New Roman"/>
          <w:bCs/>
          <w:iCs/>
          <w:sz w:val="24"/>
          <w:szCs w:val="24"/>
        </w:rPr>
        <w:t xml:space="preserve">măsurii sechestrului asigurător asupra </w:t>
      </w:r>
      <w:r w:rsidRPr="005E760D">
        <w:rPr>
          <w:rFonts w:eastAsia="Calibri" w:cs="Times New Roman"/>
          <w:iCs/>
          <w:sz w:val="24"/>
          <w:szCs w:val="24"/>
        </w:rPr>
        <w:t>unor bunuri imobile</w:t>
      </w:r>
      <w:r w:rsidRPr="005E760D">
        <w:rPr>
          <w:rFonts w:eastAsia="Calibri" w:cs="Times New Roman"/>
          <w:b/>
          <w:bCs/>
          <w:iCs/>
          <w:sz w:val="24"/>
          <w:szCs w:val="24"/>
        </w:rPr>
        <w:t xml:space="preserve"> </w:t>
      </w:r>
      <w:r w:rsidRPr="005E760D">
        <w:rPr>
          <w:rFonts w:eastAsia="PMingLiU" w:cs="Times New Roman"/>
          <w:bCs/>
          <w:sz w:val="24"/>
          <w:szCs w:val="24"/>
        </w:rPr>
        <w:t>aparținând inculpatului</w:t>
      </w:r>
      <w:r w:rsidRPr="005E760D">
        <w:rPr>
          <w:rFonts w:cs="Times New Roman"/>
          <w:bCs/>
          <w:sz w:val="24"/>
          <w:szCs w:val="24"/>
        </w:rPr>
        <w:t xml:space="preserve"> </w:t>
      </w:r>
      <w:r w:rsidRPr="00BE4C9E">
        <w:rPr>
          <w:rFonts w:cs="Times New Roman"/>
          <w:bCs/>
          <w:sz w:val="24"/>
          <w:szCs w:val="24"/>
        </w:rPr>
        <w:t>A.I.</w:t>
      </w:r>
    </w:p>
    <w:p w14:paraId="4897316C" w14:textId="77777777" w:rsidR="00B319B7" w:rsidRPr="005E760D" w:rsidRDefault="00B319B7" w:rsidP="005E760D">
      <w:pPr>
        <w:pStyle w:val="Frspaiere"/>
        <w:spacing w:line="276" w:lineRule="auto"/>
        <w:ind w:firstLine="708"/>
        <w:jc w:val="both"/>
        <w:rPr>
          <w:rFonts w:cs="Times New Roman"/>
          <w:sz w:val="24"/>
          <w:szCs w:val="24"/>
        </w:rPr>
      </w:pPr>
      <w:r w:rsidRPr="005E760D">
        <w:rPr>
          <w:rFonts w:cs="Times New Roman"/>
          <w:sz w:val="24"/>
          <w:szCs w:val="24"/>
        </w:rPr>
        <w:t>Ministerul Agriculturii și Dezvoltării Rurale - Agenția de Plăți și Intervenție pentru Agricultură s-a constituit parte civilă în cauză.</w:t>
      </w:r>
    </w:p>
    <w:p w14:paraId="6B4FDED6" w14:textId="77777777" w:rsidR="00B319B7" w:rsidRPr="005E760D" w:rsidRDefault="00B319B7" w:rsidP="005E760D">
      <w:pPr>
        <w:pStyle w:val="Frspaiere"/>
        <w:spacing w:line="276" w:lineRule="auto"/>
        <w:ind w:firstLine="708"/>
        <w:jc w:val="both"/>
        <w:rPr>
          <w:rStyle w:val="tab"/>
          <w:rFonts w:cs="Times New Roman"/>
          <w:sz w:val="24"/>
          <w:szCs w:val="24"/>
        </w:rPr>
      </w:pPr>
    </w:p>
    <w:p w14:paraId="45C52821" w14:textId="58C3E714" w:rsidR="008A3035" w:rsidRPr="00BE4C9E" w:rsidRDefault="00B319B7" w:rsidP="00BE4C9E">
      <w:pPr>
        <w:pStyle w:val="Frspaiere"/>
        <w:spacing w:line="276" w:lineRule="auto"/>
        <w:ind w:firstLine="708"/>
        <w:jc w:val="both"/>
        <w:rPr>
          <w:rStyle w:val="tab"/>
          <w:rFonts w:cs="Times New Roman"/>
          <w:bCs/>
          <w:sz w:val="24"/>
          <w:szCs w:val="24"/>
          <w:highlight w:val="yellow"/>
        </w:rPr>
      </w:pPr>
      <w:r w:rsidRPr="005E760D">
        <w:rPr>
          <w:rStyle w:val="tab"/>
          <w:rFonts w:cs="Times New Roman"/>
          <w:bCs/>
          <w:sz w:val="24"/>
          <w:szCs w:val="24"/>
        </w:rPr>
        <w:t>Dosarul de urmărire penală și acordul de recunoaștere a vinovăției privind pe inculpatul</w:t>
      </w:r>
      <w:r w:rsidRPr="005E760D">
        <w:rPr>
          <w:rFonts w:eastAsia="Times New Roman" w:cs="Times New Roman"/>
          <w:b/>
          <w:bCs/>
          <w:iCs/>
          <w:sz w:val="24"/>
          <w:szCs w:val="24"/>
        </w:rPr>
        <w:t xml:space="preserve"> </w:t>
      </w:r>
      <w:r w:rsidRPr="00BE4C9E">
        <w:rPr>
          <w:rFonts w:cs="Times New Roman"/>
          <w:bCs/>
          <w:sz w:val="24"/>
          <w:szCs w:val="24"/>
        </w:rPr>
        <w:t>A.I.</w:t>
      </w:r>
      <w:r w:rsidRPr="005E760D">
        <w:rPr>
          <w:rStyle w:val="tab"/>
          <w:rFonts w:cs="Times New Roman"/>
          <w:sz w:val="24"/>
          <w:szCs w:val="24"/>
        </w:rPr>
        <w:t xml:space="preserve"> </w:t>
      </w:r>
      <w:r w:rsidRPr="005E760D">
        <w:rPr>
          <w:rStyle w:val="tab"/>
          <w:rFonts w:cs="Times New Roman"/>
          <w:bCs/>
          <w:sz w:val="24"/>
          <w:szCs w:val="24"/>
        </w:rPr>
        <w:t xml:space="preserve">au fost înaintate </w:t>
      </w:r>
      <w:r w:rsidRPr="005E760D">
        <w:rPr>
          <w:rStyle w:val="tab"/>
          <w:rFonts w:cs="Times New Roman"/>
          <w:b/>
          <w:bCs/>
          <w:sz w:val="24"/>
          <w:szCs w:val="24"/>
        </w:rPr>
        <w:t>Tribunalului Botoșani.</w:t>
      </w:r>
      <w:r w:rsidRPr="005E760D">
        <w:rPr>
          <w:rStyle w:val="tab"/>
          <w:rFonts w:cs="Times New Roman"/>
          <w:bCs/>
          <w:sz w:val="24"/>
          <w:szCs w:val="24"/>
        </w:rPr>
        <w:t xml:space="preserve"> </w:t>
      </w:r>
    </w:p>
    <w:p w14:paraId="6E1F6D2D" w14:textId="77777777" w:rsidR="00090791" w:rsidRPr="005E760D" w:rsidRDefault="00090791" w:rsidP="005E760D">
      <w:pPr>
        <w:tabs>
          <w:tab w:val="left" w:pos="720"/>
        </w:tabs>
        <w:spacing w:after="0" w:line="276" w:lineRule="auto"/>
        <w:jc w:val="both"/>
        <w:rPr>
          <w:rStyle w:val="tab"/>
          <w:rFonts w:cs="Times New Roman"/>
          <w:sz w:val="24"/>
          <w:szCs w:val="24"/>
        </w:rPr>
      </w:pPr>
    </w:p>
    <w:p w14:paraId="6E318579" w14:textId="0614BB72" w:rsidR="00E824AB" w:rsidRPr="005E760D" w:rsidRDefault="005419AF" w:rsidP="005E760D">
      <w:pPr>
        <w:tabs>
          <w:tab w:val="left" w:pos="900"/>
        </w:tabs>
        <w:spacing w:after="0" w:line="276" w:lineRule="auto"/>
        <w:jc w:val="both"/>
        <w:rPr>
          <w:rStyle w:val="tab1"/>
          <w:rFonts w:cs="Times New Roman"/>
          <w:color w:val="FF0000"/>
          <w:sz w:val="24"/>
          <w:szCs w:val="24"/>
        </w:rPr>
      </w:pPr>
      <w:r w:rsidRPr="005E760D">
        <w:rPr>
          <w:rFonts w:cs="Times New Roman"/>
          <w:b/>
          <w:sz w:val="24"/>
          <w:szCs w:val="24"/>
        </w:rPr>
        <w:tab/>
      </w:r>
      <w:r w:rsidR="00C71AA4" w:rsidRPr="005E760D">
        <w:rPr>
          <w:rStyle w:val="tab"/>
          <w:rFonts w:cs="Times New Roman"/>
          <w:sz w:val="24"/>
          <w:szCs w:val="24"/>
        </w:rPr>
        <w:t>Cu referire la toate cauzele anterior menționate, facem precizarea că trimiterea în judecată și acordul de recunoaștere a vinovăției reprezintă, conform Codului de procedură penală, finalizarea anchetei penale, respectiv modalitatea de soluționare a cauzei penale, împrejurări care nu pot să înfrângă principiul prezumției de nevinovăție.</w:t>
      </w:r>
    </w:p>
    <w:p w14:paraId="7CDA5CAD" w14:textId="77777777" w:rsidR="00E824AB" w:rsidRPr="005E760D" w:rsidRDefault="00E824AB" w:rsidP="005E760D">
      <w:pPr>
        <w:spacing w:after="0" w:line="276" w:lineRule="auto"/>
        <w:ind w:firstLine="709"/>
        <w:jc w:val="both"/>
        <w:rPr>
          <w:rStyle w:val="tab1"/>
          <w:rFonts w:cs="Times New Roman"/>
          <w:sz w:val="24"/>
          <w:szCs w:val="24"/>
        </w:rPr>
      </w:pPr>
      <w:r w:rsidRPr="005E760D">
        <w:rPr>
          <w:rStyle w:val="tab1"/>
          <w:rFonts w:cs="Times New Roman"/>
          <w:sz w:val="24"/>
          <w:szCs w:val="24"/>
        </w:rPr>
        <w:t>Menționăm că prezentul comunicat a fost întocmit în conformitate cu art. 28 alin. 4 din Ghidul de bune practici privind relația sistemului judiciar cu mass media, aprobat prin Hotărârea Plenului Consiliului Superior al Magistraturii nr. 197/2019.</w:t>
      </w:r>
    </w:p>
    <w:p w14:paraId="60226470" w14:textId="77777777" w:rsidR="00E824AB" w:rsidRPr="005E760D" w:rsidRDefault="00E824AB" w:rsidP="005E760D">
      <w:pPr>
        <w:spacing w:after="0" w:line="276" w:lineRule="auto"/>
        <w:ind w:firstLine="567"/>
        <w:contextualSpacing/>
        <w:jc w:val="both"/>
        <w:rPr>
          <w:rStyle w:val="tab1"/>
          <w:rFonts w:cs="Times New Roman"/>
          <w:i/>
          <w:sz w:val="24"/>
          <w:szCs w:val="24"/>
        </w:rPr>
      </w:pPr>
    </w:p>
    <w:p w14:paraId="227405D0" w14:textId="77777777" w:rsidR="00E824AB" w:rsidRPr="005E760D" w:rsidRDefault="00E824AB" w:rsidP="00F7164D">
      <w:pPr>
        <w:spacing w:after="0" w:line="276" w:lineRule="auto"/>
        <w:ind w:firstLine="567"/>
        <w:contextualSpacing/>
        <w:jc w:val="center"/>
        <w:rPr>
          <w:rFonts w:cs="Times New Roman"/>
          <w:b/>
          <w:sz w:val="24"/>
          <w:szCs w:val="24"/>
        </w:rPr>
      </w:pPr>
      <w:r w:rsidRPr="005E760D">
        <w:rPr>
          <w:rFonts w:cs="Times New Roman"/>
          <w:b/>
          <w:sz w:val="24"/>
          <w:szCs w:val="24"/>
        </w:rPr>
        <w:t>BIROUL DE INFORMARE ŞI RELAŢII PUBLICE</w:t>
      </w:r>
    </w:p>
    <w:p w14:paraId="19497214" w14:textId="6DA6DDFB" w:rsidR="00F70ABD" w:rsidRPr="005E760D" w:rsidRDefault="00F70ABD" w:rsidP="005E760D">
      <w:pPr>
        <w:tabs>
          <w:tab w:val="left" w:pos="900"/>
        </w:tabs>
        <w:spacing w:line="276" w:lineRule="auto"/>
        <w:jc w:val="both"/>
        <w:rPr>
          <w:rFonts w:cs="Times New Roman"/>
          <w:b/>
          <w:sz w:val="24"/>
          <w:szCs w:val="24"/>
        </w:rPr>
      </w:pPr>
    </w:p>
    <w:p w14:paraId="31AA3B03" w14:textId="77777777" w:rsidR="00CE6DFD" w:rsidRPr="005E760D" w:rsidRDefault="00CE6DFD" w:rsidP="005E760D">
      <w:pPr>
        <w:tabs>
          <w:tab w:val="left" w:pos="900"/>
        </w:tabs>
        <w:spacing w:line="276" w:lineRule="auto"/>
        <w:ind w:left="360"/>
        <w:jc w:val="both"/>
        <w:rPr>
          <w:rFonts w:cs="Times New Roman"/>
          <w:b/>
          <w:sz w:val="24"/>
          <w:szCs w:val="24"/>
        </w:rPr>
      </w:pPr>
    </w:p>
    <w:sectPr w:rsidR="00CE6DFD" w:rsidRPr="005E760D" w:rsidSect="00A60A1C">
      <w:footerReference w:type="default" r:id="rId8"/>
      <w:headerReference w:type="first" r:id="rId9"/>
      <w:footerReference w:type="first" r:id="rId10"/>
      <w:pgSz w:w="11906" w:h="16838"/>
      <w:pgMar w:top="1519" w:right="1133"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86D1E" w14:textId="77777777" w:rsidR="00E46BC6" w:rsidRDefault="00E46BC6" w:rsidP="00AE7B84">
      <w:pPr>
        <w:spacing w:after="0" w:line="240" w:lineRule="auto"/>
      </w:pPr>
      <w:r>
        <w:separator/>
      </w:r>
    </w:p>
  </w:endnote>
  <w:endnote w:type="continuationSeparator" w:id="0">
    <w:p w14:paraId="31548E1A" w14:textId="77777777" w:rsidR="00E46BC6" w:rsidRDefault="00E46BC6" w:rsidP="00AE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0BC4" w14:textId="77777777" w:rsidR="00CE6DFD" w:rsidRDefault="00CE6DFD" w:rsidP="00CE6DFD">
    <w:pPr>
      <w:pStyle w:val="Subsol"/>
      <w:pBdr>
        <w:bottom w:val="single" w:sz="6" w:space="1" w:color="auto"/>
      </w:pBdr>
      <w:rPr>
        <w:sz w:val="20"/>
        <w:szCs w:val="20"/>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8"/>
      <w:gridCol w:w="3108"/>
    </w:tblGrid>
    <w:tr w:rsidR="00CE6DFD" w14:paraId="755B99F3" w14:textId="77777777" w:rsidTr="00D10A72">
      <w:tc>
        <w:tcPr>
          <w:tcW w:w="3107" w:type="dxa"/>
        </w:tcPr>
        <w:p w14:paraId="676C2B87" w14:textId="77777777" w:rsidR="00CE6DFD" w:rsidRDefault="00CE6DFD" w:rsidP="00CE6DFD">
          <w:pPr>
            <w:pStyle w:val="Subsol"/>
            <w:rPr>
              <w:sz w:val="20"/>
              <w:szCs w:val="20"/>
            </w:rPr>
          </w:pPr>
        </w:p>
      </w:tc>
      <w:tc>
        <w:tcPr>
          <w:tcW w:w="3108" w:type="dxa"/>
        </w:tcPr>
        <w:p w14:paraId="3BCEC544" w14:textId="77777777" w:rsidR="00CE6DFD" w:rsidRDefault="00CE6DFD" w:rsidP="00CE6DFD">
          <w:pPr>
            <w:pStyle w:val="Subsol"/>
            <w:rPr>
              <w:sz w:val="20"/>
              <w:szCs w:val="20"/>
            </w:rPr>
          </w:pPr>
        </w:p>
      </w:tc>
      <w:tc>
        <w:tcPr>
          <w:tcW w:w="3108" w:type="dxa"/>
        </w:tcPr>
        <w:p w14:paraId="067298C6" w14:textId="3BF6D16B" w:rsidR="00CE6DFD" w:rsidRDefault="00CE6DFD" w:rsidP="00CE6DFD">
          <w:pPr>
            <w:pStyle w:val="Subsol"/>
            <w:jc w:val="right"/>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A15D6F">
            <w:rPr>
              <w:noProof/>
              <w:sz w:val="20"/>
              <w:szCs w:val="20"/>
            </w:rPr>
            <w:t>12</w:t>
          </w:r>
          <w:r>
            <w:rPr>
              <w:sz w:val="20"/>
              <w:szCs w:val="20"/>
            </w:rPr>
            <w:fldChar w:fldCharType="end"/>
          </w:r>
          <w:r>
            <w:rPr>
              <w:sz w:val="20"/>
              <w:szCs w:val="20"/>
            </w:rPr>
            <w:t>/</w:t>
          </w:r>
          <w:r>
            <w:rPr>
              <w:sz w:val="20"/>
              <w:szCs w:val="20"/>
            </w:rPr>
            <w:fldChar w:fldCharType="begin"/>
          </w:r>
          <w:r>
            <w:rPr>
              <w:sz w:val="20"/>
              <w:szCs w:val="20"/>
            </w:rPr>
            <w:instrText xml:space="preserve"> NUMPAGES   \* MERGEFORMAT </w:instrText>
          </w:r>
          <w:r>
            <w:rPr>
              <w:sz w:val="20"/>
              <w:szCs w:val="20"/>
            </w:rPr>
            <w:fldChar w:fldCharType="separate"/>
          </w:r>
          <w:r w:rsidR="00A15D6F">
            <w:rPr>
              <w:noProof/>
              <w:sz w:val="20"/>
              <w:szCs w:val="20"/>
            </w:rPr>
            <w:t>12</w:t>
          </w:r>
          <w:r>
            <w:rPr>
              <w:sz w:val="20"/>
              <w:szCs w:val="20"/>
            </w:rPr>
            <w:fldChar w:fldCharType="end"/>
          </w:r>
        </w:p>
      </w:tc>
    </w:tr>
  </w:tbl>
  <w:p w14:paraId="562DFE0E" w14:textId="77777777" w:rsidR="00CE6DFD" w:rsidRDefault="00CE6DF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43F87" w14:textId="77777777" w:rsidR="0072285C" w:rsidRDefault="0072285C">
    <w:pPr>
      <w:pStyle w:val="Subsol"/>
      <w:pBdr>
        <w:bottom w:val="single" w:sz="6" w:space="1" w:color="auto"/>
      </w:pBdr>
      <w:rPr>
        <w:sz w:val="20"/>
        <w:szCs w:val="20"/>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8"/>
      <w:gridCol w:w="3108"/>
    </w:tblGrid>
    <w:tr w:rsidR="00651408" w14:paraId="00DB111A" w14:textId="77777777" w:rsidTr="00651408">
      <w:tc>
        <w:tcPr>
          <w:tcW w:w="3107" w:type="dxa"/>
        </w:tcPr>
        <w:p w14:paraId="42D5D99C" w14:textId="77777777" w:rsidR="00651408" w:rsidRDefault="00651408">
          <w:pPr>
            <w:pStyle w:val="Subsol"/>
            <w:rPr>
              <w:sz w:val="20"/>
              <w:szCs w:val="20"/>
            </w:rPr>
          </w:pPr>
        </w:p>
      </w:tc>
      <w:tc>
        <w:tcPr>
          <w:tcW w:w="3108" w:type="dxa"/>
        </w:tcPr>
        <w:p w14:paraId="210A1F06" w14:textId="77777777" w:rsidR="00651408" w:rsidRDefault="00651408">
          <w:pPr>
            <w:pStyle w:val="Subsol"/>
            <w:rPr>
              <w:sz w:val="20"/>
              <w:szCs w:val="20"/>
            </w:rPr>
          </w:pPr>
        </w:p>
      </w:tc>
      <w:tc>
        <w:tcPr>
          <w:tcW w:w="3108" w:type="dxa"/>
        </w:tcPr>
        <w:p w14:paraId="1C54EB7E" w14:textId="3F0E460B" w:rsidR="00651408" w:rsidRDefault="00651408" w:rsidP="00651408">
          <w:pPr>
            <w:pStyle w:val="Subsol"/>
            <w:jc w:val="right"/>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B2191F">
            <w:rPr>
              <w:noProof/>
              <w:sz w:val="20"/>
              <w:szCs w:val="20"/>
            </w:rPr>
            <w:t>1</w:t>
          </w:r>
          <w:r>
            <w:rPr>
              <w:sz w:val="20"/>
              <w:szCs w:val="20"/>
            </w:rPr>
            <w:fldChar w:fldCharType="end"/>
          </w:r>
          <w:r>
            <w:rPr>
              <w:sz w:val="20"/>
              <w:szCs w:val="20"/>
            </w:rPr>
            <w:t>/</w:t>
          </w:r>
          <w:r>
            <w:rPr>
              <w:sz w:val="20"/>
              <w:szCs w:val="20"/>
            </w:rPr>
            <w:fldChar w:fldCharType="begin"/>
          </w:r>
          <w:r>
            <w:rPr>
              <w:sz w:val="20"/>
              <w:szCs w:val="20"/>
            </w:rPr>
            <w:instrText xml:space="preserve"> NUMPAGES   \* MERGEFORMAT </w:instrText>
          </w:r>
          <w:r>
            <w:rPr>
              <w:sz w:val="20"/>
              <w:szCs w:val="20"/>
            </w:rPr>
            <w:fldChar w:fldCharType="separate"/>
          </w:r>
          <w:r w:rsidR="00B2191F">
            <w:rPr>
              <w:noProof/>
              <w:sz w:val="20"/>
              <w:szCs w:val="20"/>
            </w:rPr>
            <w:t>12</w:t>
          </w:r>
          <w:r>
            <w:rPr>
              <w:sz w:val="20"/>
              <w:szCs w:val="20"/>
            </w:rPr>
            <w:fldChar w:fldCharType="end"/>
          </w:r>
        </w:p>
      </w:tc>
    </w:tr>
  </w:tbl>
  <w:p w14:paraId="6F2BBB21" w14:textId="77777777" w:rsidR="00651408" w:rsidRPr="00D94F89" w:rsidRDefault="00651408">
    <w:pPr>
      <w:pStyle w:val="Subsol"/>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78C04" w14:textId="77777777" w:rsidR="00E46BC6" w:rsidRDefault="00E46BC6" w:rsidP="00AE7B84">
      <w:pPr>
        <w:spacing w:after="0" w:line="240" w:lineRule="auto"/>
      </w:pPr>
      <w:r>
        <w:separator/>
      </w:r>
    </w:p>
  </w:footnote>
  <w:footnote w:type="continuationSeparator" w:id="0">
    <w:p w14:paraId="007A10C7" w14:textId="77777777" w:rsidR="00E46BC6" w:rsidRDefault="00E46BC6" w:rsidP="00AE7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977"/>
      <w:gridCol w:w="2273"/>
      <w:gridCol w:w="2694"/>
      <w:gridCol w:w="675"/>
    </w:tblGrid>
    <w:tr w:rsidR="0072285C" w:rsidRPr="003B620C" w14:paraId="7BE3421A" w14:textId="77777777" w:rsidTr="009F609C">
      <w:tc>
        <w:tcPr>
          <w:tcW w:w="704" w:type="dxa"/>
        </w:tcPr>
        <w:p w14:paraId="4A1B1786"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14:paraId="0C625D27" w14:textId="77777777"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România</w:t>
          </w:r>
        </w:p>
      </w:tc>
      <w:tc>
        <w:tcPr>
          <w:tcW w:w="2273" w:type="dxa"/>
        </w:tcPr>
        <w:p w14:paraId="349C631B"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14:paraId="6E92D6A7" w14:textId="77777777" w:rsidR="0072285C" w:rsidRPr="0072285C" w:rsidRDefault="0072285C" w:rsidP="0072285C">
          <w:pPr>
            <w:jc w:val="both"/>
            <w:rPr>
              <w:sz w:val="20"/>
              <w:szCs w:val="20"/>
            </w:rPr>
          </w:pPr>
          <w:r w:rsidRPr="003B620C">
            <w:rPr>
              <w:rFonts w:ascii="Cambria" w:hAnsi="Cambria"/>
              <w:sz w:val="24"/>
              <w:szCs w:val="24"/>
            </w:rPr>
            <w:sym w:font="Wingdings 2" w:char="F027"/>
          </w:r>
          <w:r>
            <w:rPr>
              <w:rFonts w:ascii="Cambria" w:hAnsi="Cambria"/>
              <w:sz w:val="24"/>
              <w:szCs w:val="24"/>
            </w:rPr>
            <w:t xml:space="preserve"> </w:t>
          </w:r>
          <w:r w:rsidRPr="003B620C">
            <w:rPr>
              <w:rFonts w:ascii="Cambria" w:hAnsi="Cambria"/>
              <w:sz w:val="24"/>
              <w:szCs w:val="24"/>
            </w:rPr>
            <w:t>+4021.312.14.97</w:t>
          </w:r>
        </w:p>
      </w:tc>
      <w:tc>
        <w:tcPr>
          <w:tcW w:w="675" w:type="dxa"/>
        </w:tcPr>
        <w:p w14:paraId="1241A853" w14:textId="77777777" w:rsidR="0072285C" w:rsidRPr="003B620C" w:rsidRDefault="0072285C" w:rsidP="003B620C">
          <w:pPr>
            <w:pStyle w:val="Antet"/>
            <w:tabs>
              <w:tab w:val="clear" w:pos="9026"/>
              <w:tab w:val="right" w:pos="9333"/>
            </w:tabs>
            <w:jc w:val="center"/>
            <w:rPr>
              <w:rFonts w:ascii="Cambria" w:hAnsi="Cambria"/>
              <w:sz w:val="24"/>
              <w:szCs w:val="24"/>
            </w:rPr>
          </w:pPr>
        </w:p>
      </w:tc>
    </w:tr>
    <w:tr w:rsidR="0072285C" w:rsidRPr="003B620C" w14:paraId="18ACF80C" w14:textId="77777777" w:rsidTr="009F609C">
      <w:trPr>
        <w:trHeight w:val="44"/>
      </w:trPr>
      <w:tc>
        <w:tcPr>
          <w:tcW w:w="704" w:type="dxa"/>
        </w:tcPr>
        <w:p w14:paraId="586BEA5C"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14:paraId="3F0AC2A2" w14:textId="77777777"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Știrbei Vodă nr.79-81</w:t>
          </w:r>
        </w:p>
      </w:tc>
      <w:tc>
        <w:tcPr>
          <w:tcW w:w="2273" w:type="dxa"/>
        </w:tcPr>
        <w:p w14:paraId="1AD99A52"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14:paraId="2901EA9F" w14:textId="77777777" w:rsidR="0072285C" w:rsidRPr="003B620C" w:rsidRDefault="0072285C" w:rsidP="003B620C">
          <w:pPr>
            <w:rPr>
              <w:rFonts w:ascii="Cambria" w:hAnsi="Cambria"/>
              <w:sz w:val="24"/>
              <w:szCs w:val="24"/>
            </w:rPr>
          </w:pPr>
          <w:r w:rsidRPr="003B620C">
            <w:rPr>
              <w:rFonts w:ascii="Cambria" w:hAnsi="Cambria"/>
              <w:sz w:val="24"/>
              <w:szCs w:val="24"/>
            </w:rPr>
            <w:sym w:font="Wingdings 2" w:char="F037"/>
          </w:r>
          <w:r>
            <w:rPr>
              <w:rFonts w:ascii="Cambria" w:hAnsi="Cambria"/>
              <w:sz w:val="24"/>
              <w:szCs w:val="24"/>
            </w:rPr>
            <w:t xml:space="preserve"> </w:t>
          </w:r>
          <w:r w:rsidR="00651408">
            <w:rPr>
              <w:rFonts w:ascii="Cambria" w:hAnsi="Cambria"/>
              <w:sz w:val="24"/>
              <w:szCs w:val="24"/>
            </w:rPr>
            <w:t xml:space="preserve"> </w:t>
          </w:r>
          <w:r w:rsidRPr="003B620C">
            <w:rPr>
              <w:rFonts w:ascii="Cambria" w:hAnsi="Cambria"/>
              <w:sz w:val="24"/>
              <w:szCs w:val="24"/>
            </w:rPr>
            <w:t>+4021.314.19.11</w:t>
          </w:r>
        </w:p>
      </w:tc>
      <w:tc>
        <w:tcPr>
          <w:tcW w:w="675" w:type="dxa"/>
        </w:tcPr>
        <w:p w14:paraId="49929D65" w14:textId="77777777" w:rsidR="0072285C" w:rsidRPr="003B620C" w:rsidRDefault="00277A84" w:rsidP="003B620C">
          <w:pPr>
            <w:pStyle w:val="Antet"/>
            <w:tabs>
              <w:tab w:val="clear" w:pos="9026"/>
              <w:tab w:val="right" w:pos="9333"/>
            </w:tabs>
            <w:jc w:val="center"/>
            <w:rPr>
              <w:rFonts w:ascii="Cambria" w:hAnsi="Cambria"/>
              <w:sz w:val="24"/>
              <w:szCs w:val="24"/>
            </w:rPr>
          </w:pPr>
          <w:r>
            <w:rPr>
              <w:noProof/>
              <w:lang w:eastAsia="ro-RO"/>
            </w:rPr>
            <w:drawing>
              <wp:anchor distT="0" distB="0" distL="114300" distR="114300" simplePos="0" relativeHeight="251667456" behindDoc="0" locked="0" layoutInCell="1" allowOverlap="1" wp14:anchorId="0CFA082C" wp14:editId="6F184644">
                <wp:simplePos x="0" y="0"/>
                <wp:positionH relativeFrom="column">
                  <wp:posOffset>116840</wp:posOffset>
                </wp:positionH>
                <wp:positionV relativeFrom="paragraph">
                  <wp:posOffset>-170815</wp:posOffset>
                </wp:positionV>
                <wp:extent cx="328295" cy="328295"/>
                <wp:effectExtent l="0" t="0" r="0" b="0"/>
                <wp:wrapNone/>
                <wp:docPr id="8" name="Picture 8" descr="Certificat IQNET RO-0062/09.12.2025">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ertificat IQNET RO-0062/09.12.2025">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8295" cy="328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2285C" w:rsidRPr="003B620C" w14:paraId="5E47F6DF" w14:textId="77777777" w:rsidTr="009F609C">
      <w:tc>
        <w:tcPr>
          <w:tcW w:w="704" w:type="dxa"/>
        </w:tcPr>
        <w:p w14:paraId="3EB49B5B"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14:paraId="31B8D856" w14:textId="77777777"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 xml:space="preserve">Sector 1, București </w:t>
          </w:r>
        </w:p>
      </w:tc>
      <w:tc>
        <w:tcPr>
          <w:tcW w:w="2273" w:type="dxa"/>
        </w:tcPr>
        <w:p w14:paraId="1B5032C3"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14:paraId="6EB81C4F" w14:textId="77777777" w:rsidR="0072285C" w:rsidRPr="003B620C" w:rsidRDefault="0072285C" w:rsidP="003B620C">
          <w:pPr>
            <w:pStyle w:val="Antet"/>
            <w:tabs>
              <w:tab w:val="clear" w:pos="9026"/>
              <w:tab w:val="right" w:pos="9333"/>
            </w:tabs>
            <w:rPr>
              <w:rFonts w:ascii="Cambria" w:hAnsi="Cambria"/>
              <w:sz w:val="24"/>
              <w:szCs w:val="24"/>
            </w:rPr>
          </w:pPr>
          <w:r w:rsidRPr="003B620C">
            <w:rPr>
              <w:rFonts w:ascii="Cambria" w:hAnsi="Cambria"/>
              <w:sz w:val="24"/>
              <w:szCs w:val="24"/>
            </w:rPr>
            <w:sym w:font="Webdings" w:char="F09B"/>
          </w:r>
          <w:r w:rsidRPr="003B620C">
            <w:rPr>
              <w:rFonts w:ascii="Cambria" w:hAnsi="Cambria"/>
              <w:sz w:val="24"/>
              <w:szCs w:val="24"/>
            </w:rPr>
            <w:t xml:space="preserve"> anticoruptie@dna.ro</w:t>
          </w:r>
        </w:p>
      </w:tc>
      <w:tc>
        <w:tcPr>
          <w:tcW w:w="675" w:type="dxa"/>
        </w:tcPr>
        <w:p w14:paraId="2822E8C1" w14:textId="77777777" w:rsidR="0072285C" w:rsidRPr="003B620C" w:rsidRDefault="0072285C" w:rsidP="003B620C">
          <w:pPr>
            <w:pStyle w:val="Antet"/>
            <w:tabs>
              <w:tab w:val="clear" w:pos="9026"/>
              <w:tab w:val="right" w:pos="9333"/>
            </w:tabs>
            <w:jc w:val="center"/>
            <w:rPr>
              <w:rFonts w:ascii="Cambria" w:hAnsi="Cambria"/>
              <w:sz w:val="24"/>
              <w:szCs w:val="24"/>
            </w:rPr>
          </w:pPr>
        </w:p>
      </w:tc>
    </w:tr>
    <w:tr w:rsidR="0072285C" w:rsidRPr="003B620C" w14:paraId="07025560" w14:textId="77777777" w:rsidTr="009F609C">
      <w:tc>
        <w:tcPr>
          <w:tcW w:w="704" w:type="dxa"/>
        </w:tcPr>
        <w:p w14:paraId="09D6C326"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977" w:type="dxa"/>
        </w:tcPr>
        <w:p w14:paraId="0F093F22" w14:textId="77777777" w:rsidR="0072285C" w:rsidRPr="003B620C" w:rsidRDefault="0072285C" w:rsidP="003B620C">
          <w:pPr>
            <w:pStyle w:val="Antet"/>
            <w:tabs>
              <w:tab w:val="clear" w:pos="9026"/>
              <w:tab w:val="right" w:pos="9333"/>
            </w:tabs>
            <w:jc w:val="center"/>
            <w:rPr>
              <w:rFonts w:ascii="Cambria" w:hAnsi="Cambria"/>
              <w:sz w:val="24"/>
              <w:szCs w:val="24"/>
            </w:rPr>
          </w:pPr>
          <w:r w:rsidRPr="003B620C">
            <w:rPr>
              <w:rFonts w:ascii="Cambria" w:hAnsi="Cambria"/>
              <w:sz w:val="24"/>
              <w:szCs w:val="24"/>
            </w:rPr>
            <w:t>Cod poștal 010106</w:t>
          </w:r>
        </w:p>
      </w:tc>
      <w:tc>
        <w:tcPr>
          <w:tcW w:w="2273" w:type="dxa"/>
        </w:tcPr>
        <w:p w14:paraId="70C7A2E9" w14:textId="77777777" w:rsidR="0072285C" w:rsidRPr="003B620C" w:rsidRDefault="0072285C" w:rsidP="003B620C">
          <w:pPr>
            <w:pStyle w:val="Antet"/>
            <w:tabs>
              <w:tab w:val="clear" w:pos="9026"/>
              <w:tab w:val="right" w:pos="9333"/>
            </w:tabs>
            <w:jc w:val="center"/>
            <w:rPr>
              <w:rFonts w:ascii="Cambria" w:hAnsi="Cambria"/>
              <w:sz w:val="24"/>
              <w:szCs w:val="24"/>
            </w:rPr>
          </w:pPr>
        </w:p>
      </w:tc>
      <w:tc>
        <w:tcPr>
          <w:tcW w:w="2694" w:type="dxa"/>
        </w:tcPr>
        <w:p w14:paraId="35C1C140" w14:textId="77777777" w:rsidR="0072285C" w:rsidRPr="003B620C" w:rsidRDefault="0072285C" w:rsidP="003B620C">
          <w:pPr>
            <w:pStyle w:val="Antet"/>
            <w:tabs>
              <w:tab w:val="clear" w:pos="9026"/>
              <w:tab w:val="right" w:pos="9333"/>
            </w:tabs>
            <w:rPr>
              <w:rFonts w:ascii="Cambria" w:hAnsi="Cambria"/>
              <w:sz w:val="24"/>
              <w:szCs w:val="24"/>
            </w:rPr>
          </w:pPr>
          <w:r>
            <w:rPr>
              <w:sz w:val="24"/>
              <w:szCs w:val="24"/>
            </w:rPr>
            <w:sym w:font="Webdings" w:char="F0FC"/>
          </w:r>
          <w:r>
            <w:rPr>
              <w:sz w:val="24"/>
              <w:szCs w:val="24"/>
            </w:rPr>
            <w:t xml:space="preserve"> </w:t>
          </w:r>
          <w:r w:rsidRPr="003B620C">
            <w:rPr>
              <w:rFonts w:ascii="Cambria" w:hAnsi="Cambria"/>
              <w:sz w:val="24"/>
              <w:szCs w:val="24"/>
            </w:rPr>
            <w:t>www.dna.ro</w:t>
          </w:r>
        </w:p>
      </w:tc>
      <w:tc>
        <w:tcPr>
          <w:tcW w:w="675" w:type="dxa"/>
        </w:tcPr>
        <w:p w14:paraId="651F90C9" w14:textId="77777777" w:rsidR="0072285C" w:rsidRPr="003B620C" w:rsidRDefault="00277A84" w:rsidP="003B620C">
          <w:pPr>
            <w:pStyle w:val="Antet"/>
            <w:tabs>
              <w:tab w:val="clear" w:pos="9026"/>
              <w:tab w:val="right" w:pos="9333"/>
            </w:tabs>
            <w:jc w:val="center"/>
            <w:rPr>
              <w:rFonts w:ascii="Cambria" w:hAnsi="Cambria"/>
              <w:sz w:val="24"/>
              <w:szCs w:val="24"/>
            </w:rPr>
          </w:pPr>
          <w:r>
            <w:rPr>
              <w:noProof/>
              <w:lang w:eastAsia="ro-RO"/>
            </w:rPr>
            <w:drawing>
              <wp:anchor distT="0" distB="0" distL="114300" distR="114300" simplePos="0" relativeHeight="251666432" behindDoc="0" locked="0" layoutInCell="1" allowOverlap="1" wp14:anchorId="114C8715" wp14:editId="3FE6E527">
                <wp:simplePos x="0" y="0"/>
                <wp:positionH relativeFrom="column">
                  <wp:posOffset>109220</wp:posOffset>
                </wp:positionH>
                <wp:positionV relativeFrom="paragraph">
                  <wp:posOffset>-93345</wp:posOffset>
                </wp:positionV>
                <wp:extent cx="373380" cy="374094"/>
                <wp:effectExtent l="0" t="0" r="7620" b="6985"/>
                <wp:wrapNone/>
                <wp:docPr id="7" name="Picture 7" descr="Certificat SRAC nr.62/09.12.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ertificat SRAC nr.62/09.12.20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3380" cy="37409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F91FBFE" w14:textId="77777777" w:rsidR="009F609C" w:rsidRDefault="009F609C" w:rsidP="0072285C">
    <w:pPr>
      <w:pStyle w:val="Antet"/>
      <w:tabs>
        <w:tab w:val="clear" w:pos="9026"/>
        <w:tab w:val="right" w:pos="9333"/>
      </w:tabs>
      <w:jc w:val="center"/>
      <w:rPr>
        <w:rFonts w:ascii="Cambria" w:hAnsi="Cambria"/>
        <w:szCs w:val="28"/>
      </w:rPr>
    </w:pPr>
    <w:r w:rsidRPr="003B620C">
      <w:rPr>
        <w:rFonts w:ascii="Cambria" w:hAnsi="Cambria"/>
        <w:noProof/>
        <w:sz w:val="24"/>
        <w:szCs w:val="24"/>
        <w:lang w:eastAsia="ro-RO"/>
      </w:rPr>
      <w:drawing>
        <wp:anchor distT="0" distB="0" distL="114300" distR="114300" simplePos="0" relativeHeight="251661312" behindDoc="1" locked="0" layoutInCell="1" allowOverlap="1" wp14:anchorId="17F1EFAC" wp14:editId="37845F8B">
          <wp:simplePos x="0" y="0"/>
          <wp:positionH relativeFrom="margin">
            <wp:align>center</wp:align>
          </wp:positionH>
          <wp:positionV relativeFrom="paragraph">
            <wp:posOffset>-772069</wp:posOffset>
          </wp:positionV>
          <wp:extent cx="1018076" cy="963386"/>
          <wp:effectExtent l="0" t="0" r="0" b="8255"/>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0519" cy="965698"/>
                  </a:xfrm>
                  <a:prstGeom prst="rect">
                    <a:avLst/>
                  </a:prstGeom>
                  <a:noFill/>
                </pic:spPr>
              </pic:pic>
            </a:graphicData>
          </a:graphic>
          <wp14:sizeRelH relativeFrom="page">
            <wp14:pctWidth>0</wp14:pctWidth>
          </wp14:sizeRelH>
          <wp14:sizeRelV relativeFrom="page">
            <wp14:pctHeight>0</wp14:pctHeight>
          </wp14:sizeRelV>
        </wp:anchor>
      </w:drawing>
    </w:r>
  </w:p>
  <w:p w14:paraId="1E7D415A" w14:textId="77777777" w:rsidR="00A60A1C" w:rsidRPr="003B620C" w:rsidRDefault="00A60A1C" w:rsidP="0072285C">
    <w:pPr>
      <w:pStyle w:val="Antet"/>
      <w:tabs>
        <w:tab w:val="clear" w:pos="9026"/>
        <w:tab w:val="right" w:pos="9333"/>
      </w:tabs>
      <w:jc w:val="center"/>
      <w:rPr>
        <w:rFonts w:ascii="Cambria" w:hAnsi="Cambria"/>
        <w:szCs w:val="28"/>
      </w:rPr>
    </w:pPr>
    <w:r w:rsidRPr="003B620C">
      <w:rPr>
        <w:rFonts w:ascii="Cambria" w:hAnsi="Cambria"/>
        <w:szCs w:val="28"/>
      </w:rPr>
      <w:t>Parchetul de pe lângă Înalta Curte de Casație și Justiție</w:t>
    </w:r>
  </w:p>
  <w:p w14:paraId="4640D9C2" w14:textId="77777777" w:rsidR="00A60A1C" w:rsidRPr="003B620C" w:rsidRDefault="00A60A1C" w:rsidP="00A60A1C">
    <w:pPr>
      <w:pStyle w:val="Antet"/>
      <w:tabs>
        <w:tab w:val="clear" w:pos="9026"/>
        <w:tab w:val="right" w:pos="9333"/>
      </w:tabs>
      <w:jc w:val="center"/>
      <w:rPr>
        <w:rFonts w:ascii="Cambria" w:hAnsi="Cambria"/>
        <w:b/>
        <w:sz w:val="16"/>
        <w:szCs w:val="16"/>
      </w:rPr>
    </w:pPr>
    <w:r w:rsidRPr="003B620C">
      <w:rPr>
        <w:rFonts w:ascii="Cambria" w:hAnsi="Cambria"/>
        <w:noProof/>
        <w:szCs w:val="28"/>
        <w:lang w:eastAsia="ro-RO"/>
      </w:rPr>
      <w:drawing>
        <wp:anchor distT="0" distB="0" distL="114300" distR="114300" simplePos="0" relativeHeight="251660288" behindDoc="1" locked="0" layoutInCell="1" allowOverlap="1" wp14:anchorId="6C522AF7" wp14:editId="27472CE9">
          <wp:simplePos x="0" y="0"/>
          <wp:positionH relativeFrom="column">
            <wp:posOffset>-55033</wp:posOffset>
          </wp:positionH>
          <wp:positionV relativeFrom="paragraph">
            <wp:posOffset>216747</wp:posOffset>
          </wp:positionV>
          <wp:extent cx="6000750" cy="57150"/>
          <wp:effectExtent l="0" t="0" r="0" b="0"/>
          <wp:wrapNone/>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ag_of_Romania.svg.png"/>
                  <pic:cNvPicPr/>
                </pic:nvPicPr>
                <pic:blipFill>
                  <a:blip r:embed="rId4">
                    <a:extLst>
                      <a:ext uri="{28A0092B-C50C-407E-A947-70E740481C1C}">
                        <a14:useLocalDpi xmlns:a14="http://schemas.microsoft.com/office/drawing/2010/main" val="0"/>
                      </a:ext>
                    </a:extLst>
                  </a:blip>
                  <a:stretch>
                    <a:fillRect/>
                  </a:stretch>
                </pic:blipFill>
                <pic:spPr>
                  <a:xfrm>
                    <a:off x="0" y="0"/>
                    <a:ext cx="6135675" cy="58435"/>
                  </a:xfrm>
                  <a:prstGeom prst="rect">
                    <a:avLst/>
                  </a:prstGeom>
                </pic:spPr>
              </pic:pic>
            </a:graphicData>
          </a:graphic>
          <wp14:sizeRelH relativeFrom="page">
            <wp14:pctWidth>0</wp14:pctWidth>
          </wp14:sizeRelH>
          <wp14:sizeRelV relativeFrom="page">
            <wp14:pctHeight>0</wp14:pctHeight>
          </wp14:sizeRelV>
        </wp:anchor>
      </w:drawing>
    </w:r>
    <w:r w:rsidRPr="003B620C">
      <w:rPr>
        <w:rFonts w:ascii="Cambria" w:hAnsi="Cambria"/>
        <w:b/>
        <w:szCs w:val="28"/>
      </w:rPr>
      <w:t>Direcția Națională Anticorupție</w:t>
    </w:r>
  </w:p>
  <w:p w14:paraId="40EECCEE" w14:textId="77777777" w:rsidR="00A60A1C" w:rsidRPr="003B620C" w:rsidRDefault="00D64CA0">
    <w:pPr>
      <w:pStyle w:val="Antet"/>
      <w:rPr>
        <w:rFonts w:ascii="Cambria" w:hAnsi="Cambria"/>
      </w:rPr>
    </w:pPr>
    <w:r>
      <w:rPr>
        <w:rFonts w:ascii="Cambria" w:hAnsi="Cambria"/>
      </w:rPr>
      <w:tab/>
    </w:r>
    <w:r>
      <w:rPr>
        <w:rFonts w:ascii="Cambria" w:hAnsi="Cambria"/>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4187"/>
    <w:multiLevelType w:val="hybridMultilevel"/>
    <w:tmpl w:val="337ED95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7CA0A07"/>
    <w:multiLevelType w:val="hybridMultilevel"/>
    <w:tmpl w:val="7394738C"/>
    <w:lvl w:ilvl="0" w:tplc="0418000F">
      <w:start w:val="5"/>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55211A"/>
    <w:multiLevelType w:val="hybridMultilevel"/>
    <w:tmpl w:val="7E5861A4"/>
    <w:lvl w:ilvl="0" w:tplc="33BAC9A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5014D80"/>
    <w:multiLevelType w:val="hybridMultilevel"/>
    <w:tmpl w:val="55FE8500"/>
    <w:lvl w:ilvl="0" w:tplc="B6E88FA6">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6FB191E"/>
    <w:multiLevelType w:val="hybridMultilevel"/>
    <w:tmpl w:val="EF2608F0"/>
    <w:lvl w:ilvl="0" w:tplc="79588FFC">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CF914B1"/>
    <w:multiLevelType w:val="hybridMultilevel"/>
    <w:tmpl w:val="55A87128"/>
    <w:lvl w:ilvl="0" w:tplc="15D62590">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6" w15:restartNumberingAfterBreak="0">
    <w:nsid w:val="42CD764D"/>
    <w:multiLevelType w:val="hybridMultilevel"/>
    <w:tmpl w:val="CDF490C8"/>
    <w:lvl w:ilvl="0" w:tplc="16ECC902">
      <w:start w:val="3"/>
      <w:numFmt w:val="bullet"/>
      <w:lvlText w:val="-"/>
      <w:lvlJc w:val="left"/>
      <w:pPr>
        <w:ind w:left="1062" w:hanging="360"/>
      </w:pPr>
      <w:rPr>
        <w:rFonts w:ascii="Times New Roman" w:eastAsia="Calibri" w:hAnsi="Times New Roman" w:cs="Times New Roman" w:hint="default"/>
        <w:b/>
        <w:i w:val="0"/>
      </w:rPr>
    </w:lvl>
    <w:lvl w:ilvl="1" w:tplc="04180003" w:tentative="1">
      <w:start w:val="1"/>
      <w:numFmt w:val="bullet"/>
      <w:lvlText w:val="o"/>
      <w:lvlJc w:val="left"/>
      <w:pPr>
        <w:ind w:left="1782" w:hanging="360"/>
      </w:pPr>
      <w:rPr>
        <w:rFonts w:ascii="Courier New" w:hAnsi="Courier New" w:cs="Courier New" w:hint="default"/>
      </w:rPr>
    </w:lvl>
    <w:lvl w:ilvl="2" w:tplc="04180005" w:tentative="1">
      <w:start w:val="1"/>
      <w:numFmt w:val="bullet"/>
      <w:lvlText w:val=""/>
      <w:lvlJc w:val="left"/>
      <w:pPr>
        <w:ind w:left="2502" w:hanging="360"/>
      </w:pPr>
      <w:rPr>
        <w:rFonts w:ascii="Wingdings" w:hAnsi="Wingdings" w:hint="default"/>
      </w:rPr>
    </w:lvl>
    <w:lvl w:ilvl="3" w:tplc="04180001" w:tentative="1">
      <w:start w:val="1"/>
      <w:numFmt w:val="bullet"/>
      <w:lvlText w:val=""/>
      <w:lvlJc w:val="left"/>
      <w:pPr>
        <w:ind w:left="3222" w:hanging="360"/>
      </w:pPr>
      <w:rPr>
        <w:rFonts w:ascii="Symbol" w:hAnsi="Symbol" w:hint="default"/>
      </w:rPr>
    </w:lvl>
    <w:lvl w:ilvl="4" w:tplc="04180003" w:tentative="1">
      <w:start w:val="1"/>
      <w:numFmt w:val="bullet"/>
      <w:lvlText w:val="o"/>
      <w:lvlJc w:val="left"/>
      <w:pPr>
        <w:ind w:left="3942" w:hanging="360"/>
      </w:pPr>
      <w:rPr>
        <w:rFonts w:ascii="Courier New" w:hAnsi="Courier New" w:cs="Courier New" w:hint="default"/>
      </w:rPr>
    </w:lvl>
    <w:lvl w:ilvl="5" w:tplc="04180005" w:tentative="1">
      <w:start w:val="1"/>
      <w:numFmt w:val="bullet"/>
      <w:lvlText w:val=""/>
      <w:lvlJc w:val="left"/>
      <w:pPr>
        <w:ind w:left="4662" w:hanging="360"/>
      </w:pPr>
      <w:rPr>
        <w:rFonts w:ascii="Wingdings" w:hAnsi="Wingdings" w:hint="default"/>
      </w:rPr>
    </w:lvl>
    <w:lvl w:ilvl="6" w:tplc="04180001" w:tentative="1">
      <w:start w:val="1"/>
      <w:numFmt w:val="bullet"/>
      <w:lvlText w:val=""/>
      <w:lvlJc w:val="left"/>
      <w:pPr>
        <w:ind w:left="5382" w:hanging="360"/>
      </w:pPr>
      <w:rPr>
        <w:rFonts w:ascii="Symbol" w:hAnsi="Symbol" w:hint="default"/>
      </w:rPr>
    </w:lvl>
    <w:lvl w:ilvl="7" w:tplc="04180003" w:tentative="1">
      <w:start w:val="1"/>
      <w:numFmt w:val="bullet"/>
      <w:lvlText w:val="o"/>
      <w:lvlJc w:val="left"/>
      <w:pPr>
        <w:ind w:left="6102" w:hanging="360"/>
      </w:pPr>
      <w:rPr>
        <w:rFonts w:ascii="Courier New" w:hAnsi="Courier New" w:cs="Courier New" w:hint="default"/>
      </w:rPr>
    </w:lvl>
    <w:lvl w:ilvl="8" w:tplc="04180005" w:tentative="1">
      <w:start w:val="1"/>
      <w:numFmt w:val="bullet"/>
      <w:lvlText w:val=""/>
      <w:lvlJc w:val="left"/>
      <w:pPr>
        <w:ind w:left="6822" w:hanging="360"/>
      </w:pPr>
      <w:rPr>
        <w:rFonts w:ascii="Wingdings" w:hAnsi="Wingdings" w:hint="default"/>
      </w:rPr>
    </w:lvl>
  </w:abstractNum>
  <w:abstractNum w:abstractNumId="7" w15:restartNumberingAfterBreak="0">
    <w:nsid w:val="44541302"/>
    <w:multiLevelType w:val="hybridMultilevel"/>
    <w:tmpl w:val="1108B120"/>
    <w:lvl w:ilvl="0" w:tplc="191A5BB8">
      <w:start w:val="7"/>
      <w:numFmt w:val="bullet"/>
      <w:lvlText w:val="-"/>
      <w:lvlJc w:val="left"/>
      <w:pPr>
        <w:ind w:left="1065" w:hanging="360"/>
      </w:pPr>
      <w:rPr>
        <w:rFonts w:ascii="Times New Roman" w:eastAsia="Times New Roman"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8" w15:restartNumberingAfterBreak="0">
    <w:nsid w:val="4AE33A12"/>
    <w:multiLevelType w:val="hybridMultilevel"/>
    <w:tmpl w:val="A266ADDA"/>
    <w:lvl w:ilvl="0" w:tplc="8124D0CC">
      <w:start w:val="1"/>
      <w:numFmt w:val="decimal"/>
      <w:lvlText w:val="%1."/>
      <w:lvlJc w:val="left"/>
      <w:pPr>
        <w:ind w:left="1069" w:hanging="360"/>
      </w:pPr>
      <w:rPr>
        <w:rFonts w:hint="default"/>
      </w:rPr>
    </w:lvl>
    <w:lvl w:ilvl="1" w:tplc="04180019">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9" w15:restartNumberingAfterBreak="0">
    <w:nsid w:val="520A104B"/>
    <w:multiLevelType w:val="hybridMultilevel"/>
    <w:tmpl w:val="9544EC0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 w15:restartNumberingAfterBreak="0">
    <w:nsid w:val="5F9938C7"/>
    <w:multiLevelType w:val="hybridMultilevel"/>
    <w:tmpl w:val="B9B2848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6B44150"/>
    <w:multiLevelType w:val="hybridMultilevel"/>
    <w:tmpl w:val="76FAC816"/>
    <w:lvl w:ilvl="0" w:tplc="FD38F2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681779FD"/>
    <w:multiLevelType w:val="hybridMultilevel"/>
    <w:tmpl w:val="ECE0F608"/>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F1660AA"/>
    <w:multiLevelType w:val="hybridMultilevel"/>
    <w:tmpl w:val="606A3080"/>
    <w:lvl w:ilvl="0" w:tplc="E846544C">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10"/>
  </w:num>
  <w:num w:numId="5">
    <w:abstractNumId w:val="3"/>
  </w:num>
  <w:num w:numId="6">
    <w:abstractNumId w:val="2"/>
  </w:num>
  <w:num w:numId="7">
    <w:abstractNumId w:val="13"/>
  </w:num>
  <w:num w:numId="8">
    <w:abstractNumId w:val="6"/>
  </w:num>
  <w:num w:numId="9">
    <w:abstractNumId w:val="11"/>
  </w:num>
  <w:num w:numId="10">
    <w:abstractNumId w:val="4"/>
  </w:num>
  <w:num w:numId="11">
    <w:abstractNumId w:val="7"/>
  </w:num>
  <w:num w:numId="12">
    <w:abstractNumId w:val="12"/>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B84"/>
    <w:rsid w:val="00005D25"/>
    <w:rsid w:val="00006B01"/>
    <w:rsid w:val="000141D9"/>
    <w:rsid w:val="0002329F"/>
    <w:rsid w:val="00024087"/>
    <w:rsid w:val="00034999"/>
    <w:rsid w:val="0003752D"/>
    <w:rsid w:val="00043747"/>
    <w:rsid w:val="00044357"/>
    <w:rsid w:val="00050643"/>
    <w:rsid w:val="00061F56"/>
    <w:rsid w:val="00062C7F"/>
    <w:rsid w:val="0007459E"/>
    <w:rsid w:val="00083F43"/>
    <w:rsid w:val="00090791"/>
    <w:rsid w:val="00090BBE"/>
    <w:rsid w:val="00091D08"/>
    <w:rsid w:val="00092F10"/>
    <w:rsid w:val="000932BF"/>
    <w:rsid w:val="000957F1"/>
    <w:rsid w:val="00097398"/>
    <w:rsid w:val="000A572C"/>
    <w:rsid w:val="000B5A6F"/>
    <w:rsid w:val="000B5B80"/>
    <w:rsid w:val="000C27DE"/>
    <w:rsid w:val="000C7233"/>
    <w:rsid w:val="000F05E3"/>
    <w:rsid w:val="000F14AD"/>
    <w:rsid w:val="000F2D11"/>
    <w:rsid w:val="000F3AC3"/>
    <w:rsid w:val="00107766"/>
    <w:rsid w:val="0011141C"/>
    <w:rsid w:val="001148BA"/>
    <w:rsid w:val="00127649"/>
    <w:rsid w:val="00127CD3"/>
    <w:rsid w:val="00137085"/>
    <w:rsid w:val="00143336"/>
    <w:rsid w:val="0014435F"/>
    <w:rsid w:val="00145EC8"/>
    <w:rsid w:val="0016084A"/>
    <w:rsid w:val="00166C7A"/>
    <w:rsid w:val="00171247"/>
    <w:rsid w:val="00177F34"/>
    <w:rsid w:val="00177F86"/>
    <w:rsid w:val="00180E69"/>
    <w:rsid w:val="00181779"/>
    <w:rsid w:val="00194DA6"/>
    <w:rsid w:val="001A4AF5"/>
    <w:rsid w:val="001A7AF7"/>
    <w:rsid w:val="001B4B6F"/>
    <w:rsid w:val="001C0A28"/>
    <w:rsid w:val="001C5DC6"/>
    <w:rsid w:val="001C5FF1"/>
    <w:rsid w:val="001C6134"/>
    <w:rsid w:val="001E36C5"/>
    <w:rsid w:val="001F448C"/>
    <w:rsid w:val="002012A5"/>
    <w:rsid w:val="002062A7"/>
    <w:rsid w:val="00207A62"/>
    <w:rsid w:val="00216E89"/>
    <w:rsid w:val="0022122D"/>
    <w:rsid w:val="00231495"/>
    <w:rsid w:val="00236281"/>
    <w:rsid w:val="002402EE"/>
    <w:rsid w:val="00266F14"/>
    <w:rsid w:val="00267077"/>
    <w:rsid w:val="002716B3"/>
    <w:rsid w:val="00271A51"/>
    <w:rsid w:val="00271F24"/>
    <w:rsid w:val="00277A84"/>
    <w:rsid w:val="002831DE"/>
    <w:rsid w:val="00283AC9"/>
    <w:rsid w:val="002906ED"/>
    <w:rsid w:val="00291159"/>
    <w:rsid w:val="00291EB8"/>
    <w:rsid w:val="00293ADF"/>
    <w:rsid w:val="00296173"/>
    <w:rsid w:val="002B2CF6"/>
    <w:rsid w:val="002B49DE"/>
    <w:rsid w:val="002C1319"/>
    <w:rsid w:val="002D60AF"/>
    <w:rsid w:val="002E2420"/>
    <w:rsid w:val="002E5EDE"/>
    <w:rsid w:val="002F2C16"/>
    <w:rsid w:val="00301071"/>
    <w:rsid w:val="00304832"/>
    <w:rsid w:val="00304E5E"/>
    <w:rsid w:val="0031748D"/>
    <w:rsid w:val="00331E87"/>
    <w:rsid w:val="00331F7E"/>
    <w:rsid w:val="00332690"/>
    <w:rsid w:val="003333F8"/>
    <w:rsid w:val="003344AA"/>
    <w:rsid w:val="00335A18"/>
    <w:rsid w:val="00337F3E"/>
    <w:rsid w:val="00343541"/>
    <w:rsid w:val="00365DBA"/>
    <w:rsid w:val="0037165D"/>
    <w:rsid w:val="003749C3"/>
    <w:rsid w:val="00382221"/>
    <w:rsid w:val="00382921"/>
    <w:rsid w:val="003927D4"/>
    <w:rsid w:val="003A3E45"/>
    <w:rsid w:val="003B444E"/>
    <w:rsid w:val="003B620C"/>
    <w:rsid w:val="003C2302"/>
    <w:rsid w:val="003E1E60"/>
    <w:rsid w:val="003F320A"/>
    <w:rsid w:val="003F3F99"/>
    <w:rsid w:val="003F6E97"/>
    <w:rsid w:val="004036CE"/>
    <w:rsid w:val="004060CA"/>
    <w:rsid w:val="004146B3"/>
    <w:rsid w:val="004154E9"/>
    <w:rsid w:val="00423F34"/>
    <w:rsid w:val="004266F4"/>
    <w:rsid w:val="00427F80"/>
    <w:rsid w:val="00435F40"/>
    <w:rsid w:val="00436113"/>
    <w:rsid w:val="00442D84"/>
    <w:rsid w:val="004462A2"/>
    <w:rsid w:val="004516A5"/>
    <w:rsid w:val="00457A28"/>
    <w:rsid w:val="004709CA"/>
    <w:rsid w:val="00475370"/>
    <w:rsid w:val="004754F6"/>
    <w:rsid w:val="00476324"/>
    <w:rsid w:val="00483F7A"/>
    <w:rsid w:val="00486EA3"/>
    <w:rsid w:val="00492C09"/>
    <w:rsid w:val="004A2A11"/>
    <w:rsid w:val="004B69D6"/>
    <w:rsid w:val="004C35BA"/>
    <w:rsid w:val="004C658E"/>
    <w:rsid w:val="004D49F5"/>
    <w:rsid w:val="004D63C8"/>
    <w:rsid w:val="004D69BD"/>
    <w:rsid w:val="004E221B"/>
    <w:rsid w:val="004E2813"/>
    <w:rsid w:val="004E2BD1"/>
    <w:rsid w:val="004E6807"/>
    <w:rsid w:val="004E71D8"/>
    <w:rsid w:val="004F13B1"/>
    <w:rsid w:val="004F66EF"/>
    <w:rsid w:val="004F768E"/>
    <w:rsid w:val="00502F74"/>
    <w:rsid w:val="00516B64"/>
    <w:rsid w:val="00517EA7"/>
    <w:rsid w:val="005201C0"/>
    <w:rsid w:val="0052753B"/>
    <w:rsid w:val="00531E25"/>
    <w:rsid w:val="00534166"/>
    <w:rsid w:val="005419AF"/>
    <w:rsid w:val="00543690"/>
    <w:rsid w:val="005439D7"/>
    <w:rsid w:val="005472C9"/>
    <w:rsid w:val="00550C35"/>
    <w:rsid w:val="00563ADA"/>
    <w:rsid w:val="005650FD"/>
    <w:rsid w:val="00596846"/>
    <w:rsid w:val="00597420"/>
    <w:rsid w:val="005A046A"/>
    <w:rsid w:val="005A77E8"/>
    <w:rsid w:val="005B4AE2"/>
    <w:rsid w:val="005B4FD4"/>
    <w:rsid w:val="005B5B7D"/>
    <w:rsid w:val="005C4964"/>
    <w:rsid w:val="005D7C89"/>
    <w:rsid w:val="005E2390"/>
    <w:rsid w:val="005E760D"/>
    <w:rsid w:val="005F20C9"/>
    <w:rsid w:val="005F4F42"/>
    <w:rsid w:val="00607CA3"/>
    <w:rsid w:val="00611F11"/>
    <w:rsid w:val="0062319D"/>
    <w:rsid w:val="00625C14"/>
    <w:rsid w:val="00630CCE"/>
    <w:rsid w:val="0063274B"/>
    <w:rsid w:val="00632E29"/>
    <w:rsid w:val="00634ED4"/>
    <w:rsid w:val="00645FD6"/>
    <w:rsid w:val="00651408"/>
    <w:rsid w:val="006552AB"/>
    <w:rsid w:val="006556E2"/>
    <w:rsid w:val="00665AD1"/>
    <w:rsid w:val="00666A5E"/>
    <w:rsid w:val="0066778A"/>
    <w:rsid w:val="00667C7C"/>
    <w:rsid w:val="00670D07"/>
    <w:rsid w:val="0067774E"/>
    <w:rsid w:val="0068296E"/>
    <w:rsid w:val="00692C8B"/>
    <w:rsid w:val="006A3DBA"/>
    <w:rsid w:val="006A5466"/>
    <w:rsid w:val="006B6B30"/>
    <w:rsid w:val="006C1807"/>
    <w:rsid w:val="006C5061"/>
    <w:rsid w:val="006D26A4"/>
    <w:rsid w:val="006D64C6"/>
    <w:rsid w:val="006F412D"/>
    <w:rsid w:val="007050EC"/>
    <w:rsid w:val="00711E4A"/>
    <w:rsid w:val="0071343B"/>
    <w:rsid w:val="0071514C"/>
    <w:rsid w:val="00720E21"/>
    <w:rsid w:val="00720FDC"/>
    <w:rsid w:val="0072285C"/>
    <w:rsid w:val="00735DE8"/>
    <w:rsid w:val="00747931"/>
    <w:rsid w:val="007530CA"/>
    <w:rsid w:val="00755C61"/>
    <w:rsid w:val="00760FBC"/>
    <w:rsid w:val="00764F7F"/>
    <w:rsid w:val="00766334"/>
    <w:rsid w:val="00770002"/>
    <w:rsid w:val="007754D9"/>
    <w:rsid w:val="00787F6F"/>
    <w:rsid w:val="00787F81"/>
    <w:rsid w:val="007A7231"/>
    <w:rsid w:val="007B148E"/>
    <w:rsid w:val="007B2A96"/>
    <w:rsid w:val="007B6BF6"/>
    <w:rsid w:val="007B7ABD"/>
    <w:rsid w:val="007C1447"/>
    <w:rsid w:val="007C3152"/>
    <w:rsid w:val="007D0CDD"/>
    <w:rsid w:val="007E30A4"/>
    <w:rsid w:val="007E5306"/>
    <w:rsid w:val="007E7D27"/>
    <w:rsid w:val="008000E0"/>
    <w:rsid w:val="00803131"/>
    <w:rsid w:val="00813496"/>
    <w:rsid w:val="00815734"/>
    <w:rsid w:val="008258CC"/>
    <w:rsid w:val="00837A8F"/>
    <w:rsid w:val="00840FE4"/>
    <w:rsid w:val="0084771D"/>
    <w:rsid w:val="00853320"/>
    <w:rsid w:val="0085598B"/>
    <w:rsid w:val="00856F00"/>
    <w:rsid w:val="0088063E"/>
    <w:rsid w:val="00881B16"/>
    <w:rsid w:val="008851B7"/>
    <w:rsid w:val="00890952"/>
    <w:rsid w:val="008A048D"/>
    <w:rsid w:val="008A3035"/>
    <w:rsid w:val="008B21DC"/>
    <w:rsid w:val="008B2C1B"/>
    <w:rsid w:val="008D79CE"/>
    <w:rsid w:val="008E2035"/>
    <w:rsid w:val="008E59C4"/>
    <w:rsid w:val="008E72FA"/>
    <w:rsid w:val="008F557D"/>
    <w:rsid w:val="00901568"/>
    <w:rsid w:val="00901894"/>
    <w:rsid w:val="00904778"/>
    <w:rsid w:val="00916C03"/>
    <w:rsid w:val="00925FF3"/>
    <w:rsid w:val="00927D28"/>
    <w:rsid w:val="00931BBF"/>
    <w:rsid w:val="009406F1"/>
    <w:rsid w:val="00943807"/>
    <w:rsid w:val="0094537F"/>
    <w:rsid w:val="00947681"/>
    <w:rsid w:val="00950B68"/>
    <w:rsid w:val="0096759D"/>
    <w:rsid w:val="00970578"/>
    <w:rsid w:val="009707AC"/>
    <w:rsid w:val="0097433C"/>
    <w:rsid w:val="00990E6F"/>
    <w:rsid w:val="009A088C"/>
    <w:rsid w:val="009A11F5"/>
    <w:rsid w:val="009A53F0"/>
    <w:rsid w:val="009A7BC8"/>
    <w:rsid w:val="009B668D"/>
    <w:rsid w:val="009D65D5"/>
    <w:rsid w:val="009E6CA9"/>
    <w:rsid w:val="009E7B57"/>
    <w:rsid w:val="009F099D"/>
    <w:rsid w:val="009F3AF5"/>
    <w:rsid w:val="009F609C"/>
    <w:rsid w:val="00A02B79"/>
    <w:rsid w:val="00A04D6F"/>
    <w:rsid w:val="00A15D6F"/>
    <w:rsid w:val="00A44381"/>
    <w:rsid w:val="00A44E51"/>
    <w:rsid w:val="00A46AE5"/>
    <w:rsid w:val="00A51806"/>
    <w:rsid w:val="00A56AEB"/>
    <w:rsid w:val="00A60A1C"/>
    <w:rsid w:val="00A715E1"/>
    <w:rsid w:val="00A71669"/>
    <w:rsid w:val="00A80BAD"/>
    <w:rsid w:val="00A93EEC"/>
    <w:rsid w:val="00A95193"/>
    <w:rsid w:val="00AA606F"/>
    <w:rsid w:val="00AA6A3E"/>
    <w:rsid w:val="00AA7DC1"/>
    <w:rsid w:val="00AB1F7B"/>
    <w:rsid w:val="00AB21AD"/>
    <w:rsid w:val="00AB29A7"/>
    <w:rsid w:val="00AB2B1B"/>
    <w:rsid w:val="00AC28B5"/>
    <w:rsid w:val="00AD0340"/>
    <w:rsid w:val="00AE7B84"/>
    <w:rsid w:val="00AF692E"/>
    <w:rsid w:val="00B011B9"/>
    <w:rsid w:val="00B01433"/>
    <w:rsid w:val="00B064F5"/>
    <w:rsid w:val="00B06A5E"/>
    <w:rsid w:val="00B139D5"/>
    <w:rsid w:val="00B142D3"/>
    <w:rsid w:val="00B2191F"/>
    <w:rsid w:val="00B319B7"/>
    <w:rsid w:val="00B33852"/>
    <w:rsid w:val="00B34354"/>
    <w:rsid w:val="00B428C3"/>
    <w:rsid w:val="00B43420"/>
    <w:rsid w:val="00B5102F"/>
    <w:rsid w:val="00B54A36"/>
    <w:rsid w:val="00B63B0C"/>
    <w:rsid w:val="00B81D78"/>
    <w:rsid w:val="00B82883"/>
    <w:rsid w:val="00B85B2B"/>
    <w:rsid w:val="00B92489"/>
    <w:rsid w:val="00B9361B"/>
    <w:rsid w:val="00BA72B9"/>
    <w:rsid w:val="00BB0A0A"/>
    <w:rsid w:val="00BB4AF7"/>
    <w:rsid w:val="00BC1882"/>
    <w:rsid w:val="00BC7F96"/>
    <w:rsid w:val="00BD0F3C"/>
    <w:rsid w:val="00BD1A94"/>
    <w:rsid w:val="00BD5D46"/>
    <w:rsid w:val="00BD7722"/>
    <w:rsid w:val="00BE3DAE"/>
    <w:rsid w:val="00BE4C9E"/>
    <w:rsid w:val="00BE5D67"/>
    <w:rsid w:val="00BF5A58"/>
    <w:rsid w:val="00BF5B7A"/>
    <w:rsid w:val="00C031AB"/>
    <w:rsid w:val="00C047E8"/>
    <w:rsid w:val="00C04F90"/>
    <w:rsid w:val="00C10817"/>
    <w:rsid w:val="00C1719C"/>
    <w:rsid w:val="00C20BF6"/>
    <w:rsid w:val="00C26318"/>
    <w:rsid w:val="00C4067D"/>
    <w:rsid w:val="00C44EA8"/>
    <w:rsid w:val="00C56F27"/>
    <w:rsid w:val="00C66329"/>
    <w:rsid w:val="00C6763F"/>
    <w:rsid w:val="00C71AA4"/>
    <w:rsid w:val="00C76066"/>
    <w:rsid w:val="00C81B6B"/>
    <w:rsid w:val="00C829EA"/>
    <w:rsid w:val="00C84344"/>
    <w:rsid w:val="00C85B44"/>
    <w:rsid w:val="00C91567"/>
    <w:rsid w:val="00C96773"/>
    <w:rsid w:val="00CA32CD"/>
    <w:rsid w:val="00CA5B08"/>
    <w:rsid w:val="00CB55C3"/>
    <w:rsid w:val="00CC4080"/>
    <w:rsid w:val="00CC4788"/>
    <w:rsid w:val="00CC7648"/>
    <w:rsid w:val="00CC7BAC"/>
    <w:rsid w:val="00CD02FC"/>
    <w:rsid w:val="00CD2403"/>
    <w:rsid w:val="00CD3911"/>
    <w:rsid w:val="00CE6DFD"/>
    <w:rsid w:val="00CF06F6"/>
    <w:rsid w:val="00CF37D1"/>
    <w:rsid w:val="00CF57C1"/>
    <w:rsid w:val="00D0655F"/>
    <w:rsid w:val="00D13076"/>
    <w:rsid w:val="00D23874"/>
    <w:rsid w:val="00D2578E"/>
    <w:rsid w:val="00D2600A"/>
    <w:rsid w:val="00D41656"/>
    <w:rsid w:val="00D423A9"/>
    <w:rsid w:val="00D466FB"/>
    <w:rsid w:val="00D560BC"/>
    <w:rsid w:val="00D62789"/>
    <w:rsid w:val="00D64CA0"/>
    <w:rsid w:val="00D65F7C"/>
    <w:rsid w:val="00D705F4"/>
    <w:rsid w:val="00D721BE"/>
    <w:rsid w:val="00D73D62"/>
    <w:rsid w:val="00D73E76"/>
    <w:rsid w:val="00D8773E"/>
    <w:rsid w:val="00D92055"/>
    <w:rsid w:val="00D9374B"/>
    <w:rsid w:val="00D94F89"/>
    <w:rsid w:val="00D956DD"/>
    <w:rsid w:val="00D96832"/>
    <w:rsid w:val="00D96EF5"/>
    <w:rsid w:val="00D96F27"/>
    <w:rsid w:val="00DA7E12"/>
    <w:rsid w:val="00DC1ECF"/>
    <w:rsid w:val="00DC24B7"/>
    <w:rsid w:val="00DC3527"/>
    <w:rsid w:val="00DC3A2C"/>
    <w:rsid w:val="00DC7A9A"/>
    <w:rsid w:val="00DD0945"/>
    <w:rsid w:val="00DE1D8A"/>
    <w:rsid w:val="00E112BB"/>
    <w:rsid w:val="00E13A46"/>
    <w:rsid w:val="00E24401"/>
    <w:rsid w:val="00E32FF3"/>
    <w:rsid w:val="00E36F89"/>
    <w:rsid w:val="00E417CE"/>
    <w:rsid w:val="00E46BC6"/>
    <w:rsid w:val="00E506F0"/>
    <w:rsid w:val="00E51D73"/>
    <w:rsid w:val="00E56F83"/>
    <w:rsid w:val="00E7240E"/>
    <w:rsid w:val="00E824AB"/>
    <w:rsid w:val="00E83169"/>
    <w:rsid w:val="00E97F46"/>
    <w:rsid w:val="00EA7ABA"/>
    <w:rsid w:val="00ED2543"/>
    <w:rsid w:val="00ED2D25"/>
    <w:rsid w:val="00ED5D15"/>
    <w:rsid w:val="00EE4D16"/>
    <w:rsid w:val="00EE5485"/>
    <w:rsid w:val="00EE63E5"/>
    <w:rsid w:val="00EE680A"/>
    <w:rsid w:val="00EF3FF1"/>
    <w:rsid w:val="00EF70C0"/>
    <w:rsid w:val="00EF7766"/>
    <w:rsid w:val="00F0580A"/>
    <w:rsid w:val="00F07349"/>
    <w:rsid w:val="00F2661F"/>
    <w:rsid w:val="00F302B2"/>
    <w:rsid w:val="00F32035"/>
    <w:rsid w:val="00F369D7"/>
    <w:rsid w:val="00F37733"/>
    <w:rsid w:val="00F43EA2"/>
    <w:rsid w:val="00F450BD"/>
    <w:rsid w:val="00F50E8B"/>
    <w:rsid w:val="00F549C7"/>
    <w:rsid w:val="00F57CA6"/>
    <w:rsid w:val="00F6285B"/>
    <w:rsid w:val="00F64516"/>
    <w:rsid w:val="00F6685B"/>
    <w:rsid w:val="00F66F53"/>
    <w:rsid w:val="00F70ABD"/>
    <w:rsid w:val="00F7164D"/>
    <w:rsid w:val="00F738AF"/>
    <w:rsid w:val="00F74D9B"/>
    <w:rsid w:val="00F758C8"/>
    <w:rsid w:val="00F8140B"/>
    <w:rsid w:val="00F816AF"/>
    <w:rsid w:val="00F86587"/>
    <w:rsid w:val="00F8722F"/>
    <w:rsid w:val="00F94E12"/>
    <w:rsid w:val="00F9545D"/>
    <w:rsid w:val="00FB10F6"/>
    <w:rsid w:val="00FC0598"/>
    <w:rsid w:val="00FC084A"/>
    <w:rsid w:val="00FC2461"/>
    <w:rsid w:val="00FD3384"/>
    <w:rsid w:val="00FD64F3"/>
    <w:rsid w:val="00FD6BB8"/>
    <w:rsid w:val="00FE1D76"/>
    <w:rsid w:val="00FE3E46"/>
    <w:rsid w:val="00FE411B"/>
    <w:rsid w:val="00FE58CE"/>
    <w:rsid w:val="00FF01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1A0EA"/>
  <w15:docId w15:val="{44749463-C6E1-438B-9F78-3430DAC86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E7B84"/>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E7B84"/>
  </w:style>
  <w:style w:type="paragraph" w:styleId="Subsol">
    <w:name w:val="footer"/>
    <w:basedOn w:val="Normal"/>
    <w:link w:val="SubsolCaracter"/>
    <w:uiPriority w:val="99"/>
    <w:unhideWhenUsed/>
    <w:rsid w:val="00AE7B8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E7B84"/>
  </w:style>
  <w:style w:type="table" w:styleId="Tabelgril">
    <w:name w:val="Table Grid"/>
    <w:basedOn w:val="TabelNormal"/>
    <w:uiPriority w:val="39"/>
    <w:rsid w:val="00F73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1A7AF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A7AF7"/>
    <w:rPr>
      <w:rFonts w:ascii="Segoe UI" w:hAnsi="Segoe UI" w:cs="Segoe UI"/>
      <w:sz w:val="18"/>
      <w:szCs w:val="18"/>
    </w:rPr>
  </w:style>
  <w:style w:type="paragraph" w:styleId="Listparagraf">
    <w:name w:val="List Paragraph"/>
    <w:basedOn w:val="Normal"/>
    <w:link w:val="ListparagrafCaracter"/>
    <w:uiPriority w:val="34"/>
    <w:qFormat/>
    <w:rsid w:val="00E13A46"/>
    <w:pPr>
      <w:ind w:left="720"/>
      <w:contextualSpacing/>
    </w:pPr>
  </w:style>
  <w:style w:type="paragraph" w:styleId="Textnotdesubsol">
    <w:name w:val="footnote text"/>
    <w:basedOn w:val="Normal"/>
    <w:link w:val="TextnotdesubsolCaracter"/>
    <w:uiPriority w:val="99"/>
    <w:semiHidden/>
    <w:unhideWhenUsed/>
    <w:rsid w:val="000F05E3"/>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0F05E3"/>
    <w:rPr>
      <w:sz w:val="20"/>
      <w:szCs w:val="20"/>
    </w:rPr>
  </w:style>
  <w:style w:type="character" w:styleId="Referinnotdesubsol">
    <w:name w:val="footnote reference"/>
    <w:basedOn w:val="Fontdeparagrafimplicit"/>
    <w:uiPriority w:val="99"/>
    <w:semiHidden/>
    <w:unhideWhenUsed/>
    <w:rsid w:val="000F05E3"/>
    <w:rPr>
      <w:vertAlign w:val="superscript"/>
    </w:rPr>
  </w:style>
  <w:style w:type="character" w:styleId="Textsubstituent">
    <w:name w:val="Placeholder Text"/>
    <w:basedOn w:val="Fontdeparagrafimplicit"/>
    <w:uiPriority w:val="99"/>
    <w:semiHidden/>
    <w:rsid w:val="00D94F89"/>
    <w:rPr>
      <w:color w:val="808080"/>
    </w:rPr>
  </w:style>
  <w:style w:type="paragraph" w:styleId="NormalWeb">
    <w:name w:val="Normal (Web)"/>
    <w:basedOn w:val="Normal"/>
    <w:uiPriority w:val="99"/>
    <w:semiHidden/>
    <w:unhideWhenUsed/>
    <w:rsid w:val="003B620C"/>
    <w:pPr>
      <w:spacing w:before="100" w:beforeAutospacing="1" w:after="100" w:afterAutospacing="1" w:line="240" w:lineRule="auto"/>
    </w:pPr>
    <w:rPr>
      <w:rFonts w:eastAsia="Times New Roman" w:cs="Times New Roman"/>
      <w:sz w:val="24"/>
      <w:szCs w:val="24"/>
      <w:lang w:val="en-US"/>
    </w:rPr>
  </w:style>
  <w:style w:type="character" w:customStyle="1" w:styleId="tab1">
    <w:name w:val="tab1"/>
    <w:basedOn w:val="Fontdeparagrafimplicit"/>
    <w:rsid w:val="00F549C7"/>
  </w:style>
  <w:style w:type="character" w:customStyle="1" w:styleId="tab">
    <w:name w:val="tab"/>
    <w:basedOn w:val="Fontdeparagrafimplicit"/>
    <w:rsid w:val="00F549C7"/>
  </w:style>
  <w:style w:type="character" w:styleId="Hyperlink">
    <w:name w:val="Hyperlink"/>
    <w:basedOn w:val="Fontdeparagrafimplicit"/>
    <w:uiPriority w:val="99"/>
    <w:unhideWhenUsed/>
    <w:rsid w:val="00F549C7"/>
    <w:rPr>
      <w:color w:val="0000FF"/>
      <w:u w:val="single"/>
    </w:rPr>
  </w:style>
  <w:style w:type="paragraph" w:styleId="Frspaiere">
    <w:name w:val="No Spacing"/>
    <w:link w:val="FrspaiereCaracter"/>
    <w:qFormat/>
    <w:rsid w:val="00F549C7"/>
    <w:pPr>
      <w:spacing w:after="0" w:line="240" w:lineRule="auto"/>
    </w:pPr>
  </w:style>
  <w:style w:type="character" w:customStyle="1" w:styleId="FrspaiereCaracter">
    <w:name w:val="Fără spațiere Caracter"/>
    <w:link w:val="Frspaiere"/>
    <w:locked/>
    <w:rsid w:val="00F549C7"/>
  </w:style>
  <w:style w:type="character" w:customStyle="1" w:styleId="indent">
    <w:name w:val="indent"/>
    <w:basedOn w:val="Fontdeparagrafimplicit"/>
    <w:rsid w:val="00F549C7"/>
  </w:style>
  <w:style w:type="character" w:customStyle="1" w:styleId="rvts3">
    <w:name w:val="rvts3"/>
    <w:rsid w:val="00F70ABD"/>
  </w:style>
  <w:style w:type="character" w:customStyle="1" w:styleId="rvts7">
    <w:name w:val="rvts7"/>
    <w:basedOn w:val="Fontdeparagrafimplicit"/>
    <w:rsid w:val="00E824AB"/>
  </w:style>
  <w:style w:type="character" w:customStyle="1" w:styleId="spar">
    <w:name w:val="s_par"/>
    <w:basedOn w:val="Fontdeparagrafimplicit"/>
    <w:rsid w:val="0002329F"/>
  </w:style>
  <w:style w:type="character" w:customStyle="1" w:styleId="ListparagrafCaracter">
    <w:name w:val="Listă paragraf Caracter"/>
    <w:basedOn w:val="Fontdeparagrafimplicit"/>
    <w:link w:val="Listparagraf"/>
    <w:uiPriority w:val="34"/>
    <w:locked/>
    <w:rsid w:val="0029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84575">
      <w:bodyDiv w:val="1"/>
      <w:marLeft w:val="0"/>
      <w:marRight w:val="0"/>
      <w:marTop w:val="0"/>
      <w:marBottom w:val="0"/>
      <w:divBdr>
        <w:top w:val="none" w:sz="0" w:space="0" w:color="auto"/>
        <w:left w:val="none" w:sz="0" w:space="0" w:color="auto"/>
        <w:bottom w:val="none" w:sz="0" w:space="0" w:color="auto"/>
        <w:right w:val="none" w:sz="0" w:space="0" w:color="auto"/>
      </w:divBdr>
    </w:div>
    <w:div w:id="545485164">
      <w:bodyDiv w:val="1"/>
      <w:marLeft w:val="0"/>
      <w:marRight w:val="0"/>
      <w:marTop w:val="0"/>
      <w:marBottom w:val="0"/>
      <w:divBdr>
        <w:top w:val="none" w:sz="0" w:space="0" w:color="auto"/>
        <w:left w:val="none" w:sz="0" w:space="0" w:color="auto"/>
        <w:bottom w:val="none" w:sz="0" w:space="0" w:color="auto"/>
        <w:right w:val="none" w:sz="0" w:space="0" w:color="auto"/>
      </w:divBdr>
    </w:div>
    <w:div w:id="723597723">
      <w:bodyDiv w:val="1"/>
      <w:marLeft w:val="0"/>
      <w:marRight w:val="0"/>
      <w:marTop w:val="0"/>
      <w:marBottom w:val="0"/>
      <w:divBdr>
        <w:top w:val="none" w:sz="0" w:space="0" w:color="auto"/>
        <w:left w:val="none" w:sz="0" w:space="0" w:color="auto"/>
        <w:bottom w:val="none" w:sz="0" w:space="0" w:color="auto"/>
        <w:right w:val="none" w:sz="0" w:space="0" w:color="auto"/>
      </w:divBdr>
    </w:div>
    <w:div w:id="768701000">
      <w:bodyDiv w:val="1"/>
      <w:marLeft w:val="0"/>
      <w:marRight w:val="0"/>
      <w:marTop w:val="0"/>
      <w:marBottom w:val="0"/>
      <w:divBdr>
        <w:top w:val="none" w:sz="0" w:space="0" w:color="auto"/>
        <w:left w:val="none" w:sz="0" w:space="0" w:color="auto"/>
        <w:bottom w:val="none" w:sz="0" w:space="0" w:color="auto"/>
        <w:right w:val="none" w:sz="0" w:space="0" w:color="auto"/>
      </w:divBdr>
    </w:div>
    <w:div w:id="186354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D3729-E8C4-40AD-8F47-97C9DE2E9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5600</Words>
  <Characters>32482</Characters>
  <Application>Microsoft Office Word</Application>
  <DocSecurity>0</DocSecurity>
  <Lines>270</Lines>
  <Paragraphs>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Nicoleta Popescu</dc:creator>
  <cp:lastModifiedBy>Presa</cp:lastModifiedBy>
  <cp:revision>4</cp:revision>
  <cp:lastPrinted>2026-04-30T08:58:00Z</cp:lastPrinted>
  <dcterms:created xsi:type="dcterms:W3CDTF">2026-10-08T11:35:00Z</dcterms:created>
  <dcterms:modified xsi:type="dcterms:W3CDTF">2026-10-08T11:38:00Z</dcterms:modified>
</cp:coreProperties>
</file>