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B09" w:rsidRPr="002B2FD8" w:rsidRDefault="00C40CDD" w:rsidP="00C66E09">
      <w:pPr>
        <w:tabs>
          <w:tab w:val="left" w:pos="851"/>
        </w:tabs>
        <w:spacing w:after="120"/>
        <w:ind w:left="851" w:hanging="567"/>
        <w:rPr>
          <w:b/>
          <w:bCs/>
          <w:sz w:val="28"/>
          <w:szCs w:val="28"/>
        </w:rPr>
      </w:pPr>
      <w:r w:rsidRPr="002B2FD8">
        <w:rPr>
          <w:b/>
          <w:bCs/>
          <w:sz w:val="28"/>
          <w:szCs w:val="28"/>
        </w:rPr>
        <w:t>IV.B.16</w:t>
      </w:r>
    </w:p>
    <w:p w:rsidR="006A1B09" w:rsidRDefault="006A1B09" w:rsidP="02184206">
      <w:pPr>
        <w:spacing w:after="120" w:line="259" w:lineRule="auto"/>
        <w:ind w:left="993" w:hanging="567"/>
        <w:jc w:val="center"/>
        <w:rPr>
          <w:b/>
          <w:bCs/>
          <w:sz w:val="28"/>
          <w:szCs w:val="28"/>
        </w:rPr>
      </w:pPr>
      <w:r w:rsidRPr="02184206">
        <w:rPr>
          <w:b/>
          <w:bCs/>
          <w:sz w:val="28"/>
          <w:szCs w:val="28"/>
        </w:rPr>
        <w:t>DISPOZIŢIA nr.</w:t>
      </w:r>
      <w:r w:rsidR="35FCB826" w:rsidRPr="02184206">
        <w:rPr>
          <w:b/>
          <w:bCs/>
          <w:sz w:val="28"/>
          <w:szCs w:val="28"/>
        </w:rPr>
        <w:t>102</w:t>
      </w:r>
    </w:p>
    <w:p w:rsidR="006A1B09" w:rsidRPr="001F7715" w:rsidRDefault="00B20241" w:rsidP="02184206">
      <w:pPr>
        <w:tabs>
          <w:tab w:val="left" w:pos="851"/>
          <w:tab w:val="right" w:pos="10260"/>
        </w:tabs>
        <w:spacing w:after="120"/>
        <w:ind w:left="993" w:hanging="567"/>
        <w:jc w:val="center"/>
        <w:rPr>
          <w:b/>
          <w:bCs/>
          <w:sz w:val="28"/>
          <w:szCs w:val="28"/>
          <w:vertAlign w:val="superscript"/>
        </w:rPr>
      </w:pPr>
      <w:r>
        <w:rPr>
          <w:b/>
          <w:bCs/>
          <w:sz w:val="28"/>
          <w:szCs w:val="28"/>
        </w:rPr>
        <w:t>din</w:t>
      </w:r>
      <w:r w:rsidR="61E823EE" w:rsidRPr="02184206">
        <w:rPr>
          <w:b/>
          <w:bCs/>
          <w:sz w:val="28"/>
          <w:szCs w:val="28"/>
        </w:rPr>
        <w:t>27.03.</w:t>
      </w:r>
      <w:r w:rsidR="006A1B09" w:rsidRPr="02184206">
        <w:rPr>
          <w:b/>
          <w:bCs/>
          <w:sz w:val="28"/>
          <w:szCs w:val="28"/>
        </w:rPr>
        <w:t>20</w:t>
      </w:r>
      <w:r w:rsidR="008B1753" w:rsidRPr="02184206">
        <w:rPr>
          <w:b/>
          <w:bCs/>
          <w:sz w:val="28"/>
          <w:szCs w:val="28"/>
        </w:rPr>
        <w:t>20</w:t>
      </w:r>
    </w:p>
    <w:p w:rsidR="006A1B09" w:rsidRPr="001F7715" w:rsidRDefault="006A1B09" w:rsidP="008D277E">
      <w:pPr>
        <w:tabs>
          <w:tab w:val="left" w:pos="851"/>
          <w:tab w:val="right" w:pos="10260"/>
        </w:tabs>
        <w:spacing w:after="120"/>
        <w:ind w:left="993" w:hanging="567"/>
        <w:jc w:val="both"/>
        <w:rPr>
          <w:b/>
          <w:sz w:val="28"/>
          <w:szCs w:val="28"/>
          <w:vertAlign w:val="superscript"/>
        </w:rPr>
      </w:pPr>
    </w:p>
    <w:p w:rsidR="006A1B09" w:rsidRPr="001F7715" w:rsidRDefault="006A1B09" w:rsidP="00460C7F">
      <w:pPr>
        <w:tabs>
          <w:tab w:val="left" w:pos="851"/>
          <w:tab w:val="right" w:pos="10260"/>
        </w:tabs>
        <w:spacing w:after="120"/>
        <w:ind w:left="426"/>
        <w:jc w:val="both"/>
        <w:rPr>
          <w:b/>
          <w:sz w:val="28"/>
          <w:szCs w:val="28"/>
          <w:vertAlign w:val="superscript"/>
        </w:rPr>
      </w:pPr>
      <w:r w:rsidRPr="001F7715">
        <w:rPr>
          <w:b/>
          <w:sz w:val="28"/>
          <w:szCs w:val="28"/>
        </w:rPr>
        <w:t>privind: convocarea Consiliului Judeţean Vrancea în şedinţă</w:t>
      </w:r>
      <w:r w:rsidR="00E326B2">
        <w:rPr>
          <w:b/>
          <w:sz w:val="28"/>
          <w:szCs w:val="28"/>
        </w:rPr>
        <w:t>extraordinara</w:t>
      </w:r>
      <w:r w:rsidRPr="001F7715">
        <w:rPr>
          <w:b/>
          <w:sz w:val="28"/>
          <w:szCs w:val="28"/>
        </w:rPr>
        <w:t xml:space="preserve">îndata de </w:t>
      </w:r>
      <w:r w:rsidR="00707317">
        <w:rPr>
          <w:b/>
          <w:sz w:val="28"/>
          <w:szCs w:val="28"/>
        </w:rPr>
        <w:t>30.03.2020</w:t>
      </w:r>
      <w:r w:rsidR="00460C7F" w:rsidRPr="001F7715">
        <w:rPr>
          <w:b/>
          <w:sz w:val="28"/>
          <w:szCs w:val="28"/>
        </w:rPr>
        <w:t xml:space="preserve">, ora </w:t>
      </w:r>
      <w:r w:rsidR="00707317">
        <w:rPr>
          <w:b/>
          <w:sz w:val="28"/>
          <w:szCs w:val="28"/>
        </w:rPr>
        <w:t>14,00</w:t>
      </w:r>
    </w:p>
    <w:p w:rsidR="006A1B09" w:rsidRPr="001F7715" w:rsidRDefault="006A1B09" w:rsidP="008D277E">
      <w:pPr>
        <w:tabs>
          <w:tab w:val="left" w:pos="851"/>
          <w:tab w:val="right" w:pos="10260"/>
        </w:tabs>
        <w:spacing w:after="120"/>
        <w:ind w:left="993" w:hanging="567"/>
        <w:jc w:val="both"/>
        <w:rPr>
          <w:b/>
          <w:sz w:val="28"/>
          <w:szCs w:val="28"/>
        </w:rPr>
      </w:pPr>
    </w:p>
    <w:p w:rsidR="006A1B09" w:rsidRPr="001F7715" w:rsidRDefault="006A1B09" w:rsidP="008D277E">
      <w:pPr>
        <w:tabs>
          <w:tab w:val="left" w:pos="851"/>
          <w:tab w:val="right" w:pos="10260"/>
        </w:tabs>
        <w:spacing w:after="120"/>
        <w:ind w:left="993" w:hanging="567"/>
        <w:jc w:val="both"/>
        <w:rPr>
          <w:b/>
          <w:bCs/>
          <w:sz w:val="28"/>
          <w:szCs w:val="28"/>
        </w:rPr>
      </w:pPr>
      <w:r w:rsidRPr="001F7715">
        <w:rPr>
          <w:b/>
          <w:bCs/>
          <w:sz w:val="28"/>
          <w:szCs w:val="28"/>
        </w:rPr>
        <w:t>Preşedintele Consiliului Judeţean Vrancea,</w:t>
      </w:r>
    </w:p>
    <w:p w:rsidR="006A1B09" w:rsidRPr="001F7715" w:rsidRDefault="006A1B09" w:rsidP="00507E3E">
      <w:pPr>
        <w:tabs>
          <w:tab w:val="left" w:pos="851"/>
          <w:tab w:val="right" w:pos="10260"/>
        </w:tabs>
        <w:spacing w:after="120"/>
        <w:ind w:left="426"/>
        <w:jc w:val="both"/>
        <w:rPr>
          <w:sz w:val="28"/>
          <w:szCs w:val="28"/>
        </w:rPr>
      </w:pPr>
      <w:r w:rsidRPr="001F7715">
        <w:rPr>
          <w:sz w:val="28"/>
          <w:szCs w:val="28"/>
        </w:rPr>
        <w:t xml:space="preserve">în temeiul prevederilor </w:t>
      </w:r>
      <w:r w:rsidR="00374B07" w:rsidRPr="00374B07">
        <w:rPr>
          <w:sz w:val="28"/>
          <w:szCs w:val="28"/>
        </w:rPr>
        <w:t>art.135, art.178 alin.2 si art.179 alin.2 lit.b)</w:t>
      </w:r>
      <w:r w:rsidRPr="001F7715">
        <w:rPr>
          <w:sz w:val="28"/>
          <w:szCs w:val="28"/>
        </w:rPr>
        <w:t>din O.U.G. nr.57/2019 privind Codul administrativ</w:t>
      </w:r>
    </w:p>
    <w:p w:rsidR="006A1B09" w:rsidRPr="001F7715" w:rsidRDefault="006A1B09" w:rsidP="008D277E">
      <w:pPr>
        <w:tabs>
          <w:tab w:val="left" w:pos="851"/>
          <w:tab w:val="right" w:pos="10260"/>
        </w:tabs>
        <w:spacing w:after="120"/>
        <w:ind w:left="993" w:hanging="567"/>
        <w:jc w:val="both"/>
        <w:rPr>
          <w:b/>
          <w:bCs/>
          <w:sz w:val="28"/>
          <w:szCs w:val="28"/>
        </w:rPr>
      </w:pPr>
    </w:p>
    <w:p w:rsidR="006A1B09" w:rsidRPr="001F7715" w:rsidRDefault="006A1B09" w:rsidP="008D277E">
      <w:pPr>
        <w:tabs>
          <w:tab w:val="left" w:pos="851"/>
          <w:tab w:val="right" w:pos="10260"/>
        </w:tabs>
        <w:spacing w:after="120"/>
        <w:ind w:left="993" w:hanging="567"/>
        <w:jc w:val="center"/>
        <w:rPr>
          <w:b/>
          <w:bCs/>
          <w:sz w:val="28"/>
          <w:szCs w:val="28"/>
        </w:rPr>
      </w:pPr>
      <w:r w:rsidRPr="001F7715">
        <w:rPr>
          <w:b/>
          <w:bCs/>
          <w:sz w:val="28"/>
          <w:szCs w:val="28"/>
        </w:rPr>
        <w:t>DISPUNE:</w:t>
      </w:r>
    </w:p>
    <w:p w:rsidR="006A1B09" w:rsidRPr="001F7715" w:rsidRDefault="006A1B09" w:rsidP="008D277E">
      <w:pPr>
        <w:tabs>
          <w:tab w:val="left" w:pos="851"/>
          <w:tab w:val="right" w:pos="10260"/>
        </w:tabs>
        <w:spacing w:after="120"/>
        <w:ind w:left="993" w:hanging="567"/>
        <w:jc w:val="both"/>
        <w:rPr>
          <w:b/>
          <w:sz w:val="28"/>
          <w:szCs w:val="28"/>
        </w:rPr>
      </w:pPr>
    </w:p>
    <w:p w:rsidR="006A1B09" w:rsidRPr="001F7715" w:rsidRDefault="006A1B09" w:rsidP="00965F82">
      <w:pPr>
        <w:tabs>
          <w:tab w:val="left" w:pos="851"/>
          <w:tab w:val="right" w:pos="10260"/>
        </w:tabs>
        <w:spacing w:after="120"/>
        <w:ind w:left="426"/>
        <w:jc w:val="both"/>
        <w:rPr>
          <w:sz w:val="28"/>
          <w:szCs w:val="28"/>
        </w:rPr>
      </w:pPr>
      <w:r w:rsidRPr="001F7715">
        <w:rPr>
          <w:b/>
          <w:bCs/>
          <w:sz w:val="28"/>
          <w:szCs w:val="28"/>
        </w:rPr>
        <w:t>Art.1</w:t>
      </w:r>
      <w:r w:rsidRPr="001F7715">
        <w:rPr>
          <w:sz w:val="28"/>
          <w:szCs w:val="28"/>
        </w:rPr>
        <w:t xml:space="preserve"> Convocarea Consiliului Judeţean Vrancea în şedinţă </w:t>
      </w:r>
      <w:r w:rsidR="00E326B2">
        <w:rPr>
          <w:sz w:val="28"/>
          <w:szCs w:val="28"/>
        </w:rPr>
        <w:t>extra</w:t>
      </w:r>
      <w:r w:rsidR="00460C7F" w:rsidRPr="001F7715">
        <w:rPr>
          <w:sz w:val="28"/>
          <w:szCs w:val="28"/>
        </w:rPr>
        <w:t xml:space="preserve">ordinara </w:t>
      </w:r>
      <w:r w:rsidRPr="001F7715">
        <w:rPr>
          <w:sz w:val="28"/>
          <w:szCs w:val="28"/>
        </w:rPr>
        <w:t xml:space="preserve">în data de </w:t>
      </w:r>
      <w:r w:rsidR="00707317">
        <w:rPr>
          <w:sz w:val="28"/>
          <w:szCs w:val="28"/>
        </w:rPr>
        <w:t>30.03.2020</w:t>
      </w:r>
      <w:r w:rsidR="00460C7F" w:rsidRPr="001F7715">
        <w:rPr>
          <w:sz w:val="28"/>
          <w:szCs w:val="28"/>
        </w:rPr>
        <w:t xml:space="preserve">, ora </w:t>
      </w:r>
      <w:r w:rsidR="00707317">
        <w:rPr>
          <w:sz w:val="28"/>
          <w:szCs w:val="28"/>
        </w:rPr>
        <w:t>14,00</w:t>
      </w:r>
      <w:r w:rsidRPr="001F7715">
        <w:rPr>
          <w:sz w:val="28"/>
          <w:szCs w:val="28"/>
        </w:rPr>
        <w:t xml:space="preserve"> în </w:t>
      </w:r>
      <w:r w:rsidR="002C4314" w:rsidRPr="001F7715">
        <w:rPr>
          <w:sz w:val="28"/>
          <w:szCs w:val="28"/>
        </w:rPr>
        <w:t xml:space="preserve">sistem de </w:t>
      </w:r>
      <w:r w:rsidR="00371E74" w:rsidRPr="001F7715">
        <w:rPr>
          <w:sz w:val="28"/>
          <w:szCs w:val="28"/>
        </w:rPr>
        <w:t>teleconferinta/</w:t>
      </w:r>
      <w:r w:rsidR="002C4314" w:rsidRPr="001F7715">
        <w:rPr>
          <w:sz w:val="28"/>
          <w:szCs w:val="28"/>
        </w:rPr>
        <w:t>audioconferinta</w:t>
      </w:r>
      <w:r w:rsidRPr="001F7715">
        <w:rPr>
          <w:sz w:val="28"/>
          <w:szCs w:val="28"/>
        </w:rPr>
        <w:t>, cu ordinea de zi prezentată în anexa care face parte integrantă din prezenta dispoziţie.</w:t>
      </w:r>
    </w:p>
    <w:p w:rsidR="006A1B09" w:rsidRPr="001F7715" w:rsidRDefault="006A1B09" w:rsidP="00965F82">
      <w:pPr>
        <w:tabs>
          <w:tab w:val="left" w:pos="851"/>
          <w:tab w:val="right" w:pos="10260"/>
        </w:tabs>
        <w:spacing w:after="120"/>
        <w:ind w:left="426"/>
        <w:jc w:val="both"/>
        <w:rPr>
          <w:sz w:val="28"/>
          <w:szCs w:val="28"/>
        </w:rPr>
      </w:pPr>
      <w:r w:rsidRPr="001F7715">
        <w:rPr>
          <w:b/>
          <w:bCs/>
          <w:sz w:val="28"/>
          <w:szCs w:val="28"/>
        </w:rPr>
        <w:t>Art.2</w:t>
      </w:r>
      <w:r w:rsidRPr="001F7715">
        <w:rPr>
          <w:sz w:val="28"/>
          <w:szCs w:val="28"/>
        </w:rPr>
        <w:t xml:space="preserve">  Prevederile prezentei dispoziţii vor fi comunicate celor interesaţi de secretarul general al judeţului, prin Biroul administratie publica</w:t>
      </w:r>
      <w:r w:rsidR="007D7FB7" w:rsidRPr="001F7715">
        <w:rPr>
          <w:sz w:val="28"/>
          <w:szCs w:val="28"/>
        </w:rPr>
        <w:t>, Monitorul Oficial Local</w:t>
      </w:r>
      <w:r w:rsidRPr="001F7715">
        <w:rPr>
          <w:sz w:val="28"/>
          <w:szCs w:val="28"/>
        </w:rPr>
        <w:t xml:space="preserve"> şi arhivă</w:t>
      </w:r>
      <w:r w:rsidR="007F7503" w:rsidRPr="001F7715">
        <w:rPr>
          <w:sz w:val="28"/>
          <w:szCs w:val="28"/>
        </w:rPr>
        <w:t xml:space="preserve"> din cadrul Directiei juridice si administratie publica. </w:t>
      </w:r>
    </w:p>
    <w:p w:rsidR="006A1B09" w:rsidRPr="002B2FD8" w:rsidRDefault="006A1B09" w:rsidP="008D277E">
      <w:pPr>
        <w:tabs>
          <w:tab w:val="left" w:pos="851"/>
          <w:tab w:val="right" w:pos="10260"/>
        </w:tabs>
        <w:spacing w:after="120"/>
        <w:ind w:left="993" w:hanging="567"/>
        <w:jc w:val="both"/>
        <w:rPr>
          <w:b/>
          <w:bCs/>
          <w:sz w:val="28"/>
          <w:szCs w:val="28"/>
        </w:rPr>
      </w:pPr>
    </w:p>
    <w:p w:rsidR="006A1B09" w:rsidRPr="002B2FD8" w:rsidRDefault="006A1B09" w:rsidP="00552B66">
      <w:pPr>
        <w:tabs>
          <w:tab w:val="left" w:pos="851"/>
          <w:tab w:val="right" w:pos="10260"/>
        </w:tabs>
        <w:ind w:left="993" w:hanging="567"/>
        <w:rPr>
          <w:b/>
          <w:bCs/>
          <w:sz w:val="28"/>
          <w:szCs w:val="28"/>
        </w:rPr>
      </w:pPr>
      <w:r w:rsidRPr="002B2FD8">
        <w:rPr>
          <w:b/>
          <w:bCs/>
          <w:sz w:val="28"/>
          <w:szCs w:val="28"/>
        </w:rPr>
        <w:t>Preşedintele</w:t>
      </w:r>
    </w:p>
    <w:p w:rsidR="006A1B09" w:rsidRPr="002B2FD8" w:rsidRDefault="006A1B09" w:rsidP="008D277E">
      <w:pPr>
        <w:tabs>
          <w:tab w:val="left" w:pos="851"/>
          <w:tab w:val="right" w:pos="10260"/>
        </w:tabs>
        <w:ind w:left="993" w:hanging="567"/>
        <w:jc w:val="center"/>
        <w:rPr>
          <w:b/>
          <w:bCs/>
          <w:sz w:val="28"/>
          <w:szCs w:val="28"/>
        </w:rPr>
      </w:pPr>
      <w:r w:rsidRPr="002B2FD8">
        <w:rPr>
          <w:b/>
          <w:bCs/>
          <w:sz w:val="28"/>
          <w:szCs w:val="28"/>
        </w:rPr>
        <w:t>Consiliului  Judeţean  Vrancea</w:t>
      </w:r>
    </w:p>
    <w:p w:rsidR="006A1B09" w:rsidRPr="002B2FD8" w:rsidRDefault="006A1B09" w:rsidP="008D277E">
      <w:pPr>
        <w:tabs>
          <w:tab w:val="left" w:pos="851"/>
          <w:tab w:val="right" w:pos="10260"/>
        </w:tabs>
        <w:ind w:left="993" w:hanging="567"/>
        <w:jc w:val="center"/>
        <w:rPr>
          <w:b/>
          <w:bCs/>
          <w:sz w:val="28"/>
          <w:szCs w:val="28"/>
        </w:rPr>
      </w:pPr>
      <w:r w:rsidRPr="002B2FD8">
        <w:rPr>
          <w:b/>
          <w:bCs/>
          <w:sz w:val="28"/>
          <w:szCs w:val="28"/>
        </w:rPr>
        <w:t>Marian  Oprişan</w:t>
      </w:r>
    </w:p>
    <w:p w:rsidR="00C66E09" w:rsidRPr="002B2FD8" w:rsidRDefault="00C66E09" w:rsidP="008D277E">
      <w:pPr>
        <w:tabs>
          <w:tab w:val="left" w:pos="851"/>
          <w:tab w:val="right" w:pos="10260"/>
        </w:tabs>
        <w:ind w:left="993" w:hanging="567"/>
        <w:jc w:val="center"/>
        <w:rPr>
          <w:b/>
          <w:bCs/>
          <w:sz w:val="28"/>
          <w:szCs w:val="28"/>
        </w:rPr>
      </w:pPr>
    </w:p>
    <w:p w:rsidR="006A1B09" w:rsidRPr="002B2FD8" w:rsidRDefault="007B4D46" w:rsidP="008D277E">
      <w:pPr>
        <w:tabs>
          <w:tab w:val="left" w:pos="851"/>
          <w:tab w:val="right" w:pos="10260"/>
        </w:tabs>
        <w:ind w:left="993" w:hanging="567"/>
        <w:jc w:val="center"/>
        <w:rPr>
          <w:b/>
          <w:sz w:val="28"/>
          <w:szCs w:val="28"/>
        </w:rPr>
      </w:pPr>
      <w:r w:rsidRPr="002B2FD8">
        <w:rPr>
          <w:b/>
          <w:bCs/>
          <w:sz w:val="28"/>
          <w:szCs w:val="28"/>
        </w:rPr>
        <w:t>Contrasemneaza</w:t>
      </w:r>
      <w:r w:rsidR="006A1B09" w:rsidRPr="002B2FD8">
        <w:rPr>
          <w:b/>
          <w:bCs/>
          <w:sz w:val="28"/>
          <w:szCs w:val="28"/>
        </w:rPr>
        <w:t>,</w:t>
      </w:r>
    </w:p>
    <w:p w:rsidR="008C5DD1" w:rsidRDefault="006A1B09" w:rsidP="008C5DD1">
      <w:pPr>
        <w:tabs>
          <w:tab w:val="left" w:pos="851"/>
          <w:tab w:val="right" w:pos="10260"/>
        </w:tabs>
        <w:ind w:left="993" w:hanging="567"/>
        <w:jc w:val="center"/>
        <w:rPr>
          <w:b/>
          <w:bCs/>
          <w:sz w:val="28"/>
          <w:szCs w:val="28"/>
        </w:rPr>
      </w:pPr>
      <w:r w:rsidRPr="002B2FD8">
        <w:rPr>
          <w:b/>
          <w:bCs/>
          <w:sz w:val="28"/>
          <w:szCs w:val="28"/>
        </w:rPr>
        <w:t>Secretar general al judeţulu</w:t>
      </w:r>
      <w:r w:rsidR="008C5DD1">
        <w:rPr>
          <w:b/>
          <w:bCs/>
          <w:sz w:val="28"/>
          <w:szCs w:val="28"/>
        </w:rPr>
        <w:t>i</w:t>
      </w:r>
    </w:p>
    <w:p w:rsidR="006A1B09" w:rsidRPr="002B2FD8" w:rsidRDefault="006A1B09" w:rsidP="008D277E">
      <w:pPr>
        <w:tabs>
          <w:tab w:val="left" w:pos="851"/>
          <w:tab w:val="right" w:pos="10260"/>
        </w:tabs>
        <w:ind w:left="993" w:hanging="567"/>
        <w:jc w:val="center"/>
        <w:rPr>
          <w:b/>
          <w:bCs/>
          <w:sz w:val="28"/>
          <w:szCs w:val="28"/>
        </w:rPr>
      </w:pPr>
      <w:r w:rsidRPr="002B2FD8">
        <w:rPr>
          <w:b/>
          <w:bCs/>
          <w:sz w:val="28"/>
          <w:szCs w:val="28"/>
        </w:rPr>
        <w:t>Raluca  Dan</w:t>
      </w:r>
    </w:p>
    <w:p w:rsidR="006A1B09" w:rsidRPr="002B2FD8" w:rsidRDefault="006A1B09" w:rsidP="008D277E">
      <w:pPr>
        <w:tabs>
          <w:tab w:val="left" w:pos="851"/>
          <w:tab w:val="right" w:pos="10260"/>
        </w:tabs>
        <w:ind w:left="993" w:hanging="567"/>
        <w:jc w:val="center"/>
        <w:rPr>
          <w:b/>
          <w:bCs/>
          <w:sz w:val="28"/>
          <w:szCs w:val="28"/>
        </w:rPr>
      </w:pPr>
    </w:p>
    <w:p w:rsidR="008C5DD1" w:rsidRDefault="008C5DD1" w:rsidP="00FD31B0">
      <w:pPr>
        <w:tabs>
          <w:tab w:val="left" w:pos="851"/>
          <w:tab w:val="right" w:pos="10260"/>
        </w:tabs>
        <w:ind w:left="567" w:hanging="567"/>
        <w:jc w:val="center"/>
        <w:rPr>
          <w:b/>
          <w:sz w:val="28"/>
          <w:szCs w:val="28"/>
        </w:rPr>
      </w:pPr>
    </w:p>
    <w:p w:rsidR="008C5DD1" w:rsidRDefault="008C5DD1" w:rsidP="00FD31B0">
      <w:pPr>
        <w:tabs>
          <w:tab w:val="left" w:pos="851"/>
          <w:tab w:val="right" w:pos="10260"/>
        </w:tabs>
        <w:ind w:left="567" w:hanging="567"/>
        <w:jc w:val="center"/>
        <w:rPr>
          <w:b/>
          <w:sz w:val="28"/>
          <w:szCs w:val="28"/>
        </w:rPr>
      </w:pPr>
    </w:p>
    <w:p w:rsidR="00FD31B0" w:rsidRPr="002B2FD8" w:rsidRDefault="00002766" w:rsidP="00FD31B0">
      <w:pPr>
        <w:tabs>
          <w:tab w:val="left" w:pos="851"/>
          <w:tab w:val="right" w:pos="10260"/>
        </w:tabs>
        <w:ind w:left="567" w:hanging="567"/>
        <w:jc w:val="center"/>
        <w:rPr>
          <w:b/>
          <w:sz w:val="28"/>
          <w:szCs w:val="28"/>
        </w:rPr>
      </w:pPr>
      <w:r w:rsidRPr="002B2FD8">
        <w:rPr>
          <w:b/>
          <w:sz w:val="28"/>
          <w:szCs w:val="28"/>
        </w:rPr>
        <w:lastRenderedPageBreak/>
        <w:t xml:space="preserve">Anexa                                                          </w:t>
      </w:r>
    </w:p>
    <w:p w:rsidR="00F07EA3" w:rsidRPr="002B2FD8" w:rsidRDefault="0016586D" w:rsidP="003A345B">
      <w:pPr>
        <w:tabs>
          <w:tab w:val="left" w:pos="851"/>
          <w:tab w:val="right" w:pos="10260"/>
        </w:tabs>
        <w:ind w:left="567" w:hanging="567"/>
        <w:jc w:val="center"/>
        <w:rPr>
          <w:b/>
          <w:sz w:val="28"/>
          <w:szCs w:val="28"/>
        </w:rPr>
      </w:pPr>
      <w:r w:rsidRPr="002B2FD8">
        <w:rPr>
          <w:b/>
          <w:sz w:val="28"/>
          <w:szCs w:val="28"/>
        </w:rPr>
        <w:t xml:space="preserve">la Dispoziţia </w:t>
      </w:r>
      <w:r w:rsidR="00266DCA">
        <w:rPr>
          <w:b/>
          <w:sz w:val="28"/>
          <w:szCs w:val="28"/>
        </w:rPr>
        <w:t>nr. 102</w:t>
      </w:r>
      <w:r w:rsidR="00002766" w:rsidRPr="002B2FD8">
        <w:rPr>
          <w:b/>
          <w:sz w:val="28"/>
          <w:szCs w:val="28"/>
        </w:rPr>
        <w:t>din</w:t>
      </w:r>
      <w:r w:rsidR="00266DCA">
        <w:rPr>
          <w:b/>
          <w:sz w:val="28"/>
          <w:szCs w:val="28"/>
        </w:rPr>
        <w:t>27.03.</w:t>
      </w:r>
      <w:r w:rsidR="00C258A1" w:rsidRPr="002B2FD8">
        <w:rPr>
          <w:b/>
          <w:sz w:val="28"/>
          <w:szCs w:val="28"/>
        </w:rPr>
        <w:t>2020</w:t>
      </w:r>
    </w:p>
    <w:p w:rsidR="00D73EFE" w:rsidRPr="002B2FD8" w:rsidRDefault="00D73EFE" w:rsidP="00C258A1">
      <w:pPr>
        <w:tabs>
          <w:tab w:val="left" w:pos="851"/>
          <w:tab w:val="right" w:pos="10260"/>
        </w:tabs>
        <w:ind w:left="567" w:hanging="567"/>
        <w:rPr>
          <w:b/>
          <w:bCs/>
          <w:sz w:val="28"/>
          <w:szCs w:val="28"/>
        </w:rPr>
      </w:pPr>
    </w:p>
    <w:p w:rsidR="00991E23" w:rsidRPr="002B2FD8" w:rsidRDefault="00991E23" w:rsidP="003A345B">
      <w:pPr>
        <w:tabs>
          <w:tab w:val="left" w:pos="851"/>
          <w:tab w:val="right" w:pos="10260"/>
        </w:tabs>
        <w:ind w:left="567" w:hanging="567"/>
        <w:jc w:val="center"/>
        <w:rPr>
          <w:b/>
          <w:bCs/>
          <w:sz w:val="28"/>
          <w:szCs w:val="28"/>
        </w:rPr>
      </w:pPr>
      <w:bookmarkStart w:id="0" w:name="_GoBack"/>
      <w:bookmarkEnd w:id="0"/>
    </w:p>
    <w:p w:rsidR="005606C3" w:rsidRPr="002B2FD8" w:rsidRDefault="009574AB" w:rsidP="003A345B">
      <w:pPr>
        <w:tabs>
          <w:tab w:val="left" w:pos="851"/>
          <w:tab w:val="right" w:pos="10260"/>
        </w:tabs>
        <w:ind w:left="567" w:hanging="567"/>
        <w:jc w:val="center"/>
        <w:rPr>
          <w:b/>
          <w:bCs/>
          <w:sz w:val="28"/>
          <w:szCs w:val="28"/>
        </w:rPr>
      </w:pPr>
      <w:r w:rsidRPr="002B2FD8">
        <w:rPr>
          <w:b/>
          <w:bCs/>
          <w:sz w:val="28"/>
          <w:szCs w:val="28"/>
        </w:rPr>
        <w:t>P</w:t>
      </w:r>
      <w:r w:rsidR="00415445" w:rsidRPr="002B2FD8">
        <w:rPr>
          <w:b/>
          <w:bCs/>
          <w:sz w:val="28"/>
          <w:szCs w:val="28"/>
        </w:rPr>
        <w:t>roiectul</w:t>
      </w:r>
    </w:p>
    <w:p w:rsidR="0016586D" w:rsidRPr="002B2FD8" w:rsidRDefault="009574AB" w:rsidP="003A345B">
      <w:pPr>
        <w:tabs>
          <w:tab w:val="left" w:pos="851"/>
        </w:tabs>
        <w:ind w:left="567" w:hanging="567"/>
        <w:jc w:val="center"/>
        <w:rPr>
          <w:b/>
          <w:sz w:val="28"/>
          <w:szCs w:val="28"/>
        </w:rPr>
      </w:pPr>
      <w:r w:rsidRPr="002B2FD8">
        <w:rPr>
          <w:b/>
          <w:sz w:val="28"/>
          <w:szCs w:val="28"/>
        </w:rPr>
        <w:t>O</w:t>
      </w:r>
      <w:r w:rsidR="00415445" w:rsidRPr="002B2FD8">
        <w:rPr>
          <w:b/>
          <w:sz w:val="28"/>
          <w:szCs w:val="28"/>
        </w:rPr>
        <w:t>rdinii de zi</w:t>
      </w:r>
    </w:p>
    <w:p w:rsidR="0016586D" w:rsidRPr="002B2FD8" w:rsidRDefault="0016586D" w:rsidP="003A345B">
      <w:pPr>
        <w:tabs>
          <w:tab w:val="left" w:pos="851"/>
        </w:tabs>
        <w:ind w:left="567" w:hanging="567"/>
        <w:jc w:val="center"/>
        <w:rPr>
          <w:bCs/>
          <w:color w:val="000000"/>
          <w:sz w:val="28"/>
          <w:szCs w:val="28"/>
        </w:rPr>
      </w:pPr>
      <w:r w:rsidRPr="002B2FD8">
        <w:rPr>
          <w:bCs/>
          <w:sz w:val="28"/>
          <w:szCs w:val="28"/>
        </w:rPr>
        <w:t xml:space="preserve">a şedinţei </w:t>
      </w:r>
      <w:r w:rsidR="00336475">
        <w:rPr>
          <w:bCs/>
          <w:color w:val="000000"/>
          <w:sz w:val="28"/>
          <w:szCs w:val="28"/>
        </w:rPr>
        <w:t>extraordinara</w:t>
      </w:r>
      <w:r w:rsidR="003842B5" w:rsidRPr="002B2FD8">
        <w:rPr>
          <w:bCs/>
          <w:color w:val="000000"/>
          <w:sz w:val="28"/>
          <w:szCs w:val="28"/>
        </w:rPr>
        <w:t xml:space="preserve"> a</w:t>
      </w:r>
      <w:r w:rsidRPr="002B2FD8">
        <w:rPr>
          <w:bCs/>
          <w:color w:val="000000"/>
          <w:sz w:val="28"/>
          <w:szCs w:val="28"/>
        </w:rPr>
        <w:t xml:space="preserve"> Consiliului Judeţean Vrancea</w:t>
      </w:r>
    </w:p>
    <w:p w:rsidR="00F07EA3" w:rsidRPr="002B2FD8" w:rsidRDefault="0016586D" w:rsidP="00DB4875">
      <w:pPr>
        <w:tabs>
          <w:tab w:val="left" w:pos="851"/>
        </w:tabs>
        <w:ind w:left="567" w:hanging="567"/>
        <w:jc w:val="center"/>
        <w:rPr>
          <w:color w:val="000000"/>
          <w:sz w:val="28"/>
          <w:szCs w:val="28"/>
        </w:rPr>
      </w:pPr>
      <w:r w:rsidRPr="002B2FD8">
        <w:rPr>
          <w:bCs/>
          <w:color w:val="000000"/>
          <w:sz w:val="28"/>
          <w:szCs w:val="28"/>
        </w:rPr>
        <w:t>din data de</w:t>
      </w:r>
      <w:r w:rsidR="00707317">
        <w:rPr>
          <w:bCs/>
          <w:color w:val="000000"/>
          <w:sz w:val="28"/>
          <w:szCs w:val="28"/>
        </w:rPr>
        <w:t>30.03.2020</w:t>
      </w:r>
    </w:p>
    <w:p w:rsidR="009A1943" w:rsidRDefault="009A1943" w:rsidP="003A345B">
      <w:pPr>
        <w:tabs>
          <w:tab w:val="left" w:pos="851"/>
        </w:tabs>
        <w:spacing w:after="120"/>
        <w:rPr>
          <w:sz w:val="28"/>
          <w:szCs w:val="28"/>
        </w:rPr>
      </w:pPr>
    </w:p>
    <w:p w:rsidR="00CF26AD" w:rsidRPr="002B2FD8" w:rsidRDefault="00CF26AD" w:rsidP="003A345B">
      <w:pPr>
        <w:tabs>
          <w:tab w:val="left" w:pos="851"/>
        </w:tabs>
        <w:spacing w:after="120"/>
        <w:rPr>
          <w:sz w:val="28"/>
          <w:szCs w:val="28"/>
        </w:rPr>
      </w:pPr>
    </w:p>
    <w:p w:rsidR="0016586D" w:rsidRPr="00CF26AD" w:rsidRDefault="0016586D" w:rsidP="00CF26AD">
      <w:pPr>
        <w:numPr>
          <w:ilvl w:val="0"/>
          <w:numId w:val="2"/>
        </w:numPr>
        <w:tabs>
          <w:tab w:val="clear" w:pos="1004"/>
          <w:tab w:val="num" w:pos="426"/>
          <w:tab w:val="left" w:pos="851"/>
        </w:tabs>
        <w:spacing w:after="120"/>
        <w:ind w:left="993" w:hanging="567"/>
        <w:jc w:val="both"/>
        <w:rPr>
          <w:b/>
          <w:sz w:val="28"/>
          <w:szCs w:val="28"/>
        </w:rPr>
      </w:pPr>
      <w:r w:rsidRPr="00CF26AD">
        <w:rPr>
          <w:b/>
          <w:sz w:val="28"/>
          <w:szCs w:val="28"/>
        </w:rPr>
        <w:t>PROIECTE DE HOTĂRÂRI:</w:t>
      </w:r>
    </w:p>
    <w:p w:rsidR="00A77552" w:rsidRDefault="00A77552" w:rsidP="00CC310B">
      <w:pPr>
        <w:ind w:right="72"/>
        <w:jc w:val="both"/>
        <w:rPr>
          <w:sz w:val="28"/>
          <w:szCs w:val="28"/>
        </w:rPr>
      </w:pPr>
      <w:bookmarkStart w:id="1" w:name="_Hlk536689308"/>
    </w:p>
    <w:p w:rsidR="00CF26AD" w:rsidRDefault="00CF26AD" w:rsidP="00CC310B">
      <w:pPr>
        <w:ind w:right="72"/>
        <w:jc w:val="both"/>
        <w:rPr>
          <w:sz w:val="28"/>
          <w:szCs w:val="28"/>
        </w:rPr>
      </w:pPr>
    </w:p>
    <w:p w:rsidR="004703FE" w:rsidRPr="0043003E" w:rsidRDefault="00FE318D" w:rsidP="00A77552">
      <w:pPr>
        <w:tabs>
          <w:tab w:val="left" w:pos="0"/>
          <w:tab w:val="left" w:pos="851"/>
        </w:tabs>
        <w:jc w:val="both"/>
        <w:rPr>
          <w:sz w:val="28"/>
          <w:szCs w:val="28"/>
        </w:rPr>
      </w:pPr>
      <w:r>
        <w:rPr>
          <w:sz w:val="28"/>
          <w:szCs w:val="28"/>
        </w:rPr>
        <w:t>1</w:t>
      </w:r>
      <w:r w:rsidR="00CF26AD">
        <w:rPr>
          <w:sz w:val="28"/>
          <w:szCs w:val="28"/>
        </w:rPr>
        <w:t>.</w:t>
      </w:r>
      <w:r w:rsidR="004703FE">
        <w:rPr>
          <w:sz w:val="28"/>
          <w:szCs w:val="28"/>
        </w:rPr>
        <w:t>„</w:t>
      </w:r>
      <w:r w:rsidR="009C6F1F">
        <w:rPr>
          <w:sz w:val="28"/>
          <w:szCs w:val="28"/>
        </w:rPr>
        <w:t>D</w:t>
      </w:r>
      <w:r w:rsidR="009C6F1F" w:rsidRPr="009C6F1F">
        <w:rPr>
          <w:sz w:val="28"/>
          <w:szCs w:val="28"/>
        </w:rPr>
        <w:t>esfășurarea ședințelor Consiliului Județean Vrancea în situații excepționale</w:t>
      </w:r>
      <w:r w:rsidR="0043003E">
        <w:rPr>
          <w:sz w:val="28"/>
          <w:szCs w:val="28"/>
        </w:rPr>
        <w:t>”</w:t>
      </w:r>
    </w:p>
    <w:p w:rsidR="00E252A0" w:rsidRPr="002B2FD8" w:rsidRDefault="00E252A0" w:rsidP="00E252A0">
      <w:pPr>
        <w:jc w:val="both"/>
        <w:rPr>
          <w:sz w:val="28"/>
          <w:szCs w:val="28"/>
        </w:rPr>
      </w:pPr>
      <w:r w:rsidRPr="002B2FD8">
        <w:rPr>
          <w:sz w:val="28"/>
          <w:szCs w:val="28"/>
          <w:u w:val="single"/>
        </w:rPr>
        <w:t>Iniţiator:</w:t>
      </w:r>
      <w:r w:rsidRPr="002B2FD8">
        <w:rPr>
          <w:sz w:val="28"/>
          <w:szCs w:val="28"/>
        </w:rPr>
        <w:t xml:space="preserve"> Marian Oprişan, preşedintele Consiliului Judeţean Vrancea </w:t>
      </w:r>
    </w:p>
    <w:p w:rsidR="004703FE" w:rsidRDefault="004703FE" w:rsidP="00A77552">
      <w:pPr>
        <w:tabs>
          <w:tab w:val="left" w:pos="0"/>
          <w:tab w:val="left" w:pos="851"/>
        </w:tabs>
        <w:jc w:val="both"/>
        <w:rPr>
          <w:sz w:val="28"/>
          <w:szCs w:val="28"/>
        </w:rPr>
      </w:pPr>
    </w:p>
    <w:p w:rsidR="00CF26AD" w:rsidRDefault="00CF26AD" w:rsidP="00A77552">
      <w:pPr>
        <w:tabs>
          <w:tab w:val="left" w:pos="0"/>
          <w:tab w:val="left" w:pos="851"/>
        </w:tabs>
        <w:jc w:val="both"/>
        <w:rPr>
          <w:sz w:val="28"/>
          <w:szCs w:val="28"/>
        </w:rPr>
      </w:pPr>
    </w:p>
    <w:p w:rsidR="00CF26AD" w:rsidRPr="00391160" w:rsidRDefault="00FE318D" w:rsidP="00CF26AD">
      <w:pPr>
        <w:shd w:val="clear" w:color="auto" w:fill="FFFFFF"/>
        <w:jc w:val="both"/>
        <w:textAlignment w:val="baseline"/>
        <w:rPr>
          <w:color w:val="000000"/>
          <w:sz w:val="28"/>
          <w:szCs w:val="28"/>
        </w:rPr>
      </w:pPr>
      <w:r>
        <w:rPr>
          <w:sz w:val="28"/>
          <w:szCs w:val="28"/>
        </w:rPr>
        <w:t>2</w:t>
      </w:r>
      <w:r w:rsidR="00CF26AD">
        <w:rPr>
          <w:sz w:val="28"/>
          <w:szCs w:val="28"/>
        </w:rPr>
        <w:t>.</w:t>
      </w:r>
      <w:r w:rsidR="00CF26AD">
        <w:rPr>
          <w:color w:val="000000"/>
          <w:sz w:val="28"/>
          <w:szCs w:val="28"/>
        </w:rPr>
        <w:t>„R</w:t>
      </w:r>
      <w:r w:rsidR="00CF26AD" w:rsidRPr="00391160">
        <w:rPr>
          <w:color w:val="000000"/>
          <w:sz w:val="28"/>
          <w:szCs w:val="28"/>
        </w:rPr>
        <w:t>ectificarea bugetului propriu al judetului pentru finantarea U</w:t>
      </w:r>
      <w:r w:rsidR="00CF26AD">
        <w:rPr>
          <w:color w:val="000000"/>
          <w:sz w:val="28"/>
          <w:szCs w:val="28"/>
        </w:rPr>
        <w:t xml:space="preserve">nitatii </w:t>
      </w:r>
      <w:r w:rsidR="00CF26AD" w:rsidRPr="00391160">
        <w:rPr>
          <w:color w:val="000000"/>
          <w:sz w:val="28"/>
          <w:szCs w:val="28"/>
        </w:rPr>
        <w:t>A</w:t>
      </w:r>
      <w:r w:rsidR="00CF26AD">
        <w:rPr>
          <w:color w:val="000000"/>
          <w:sz w:val="28"/>
          <w:szCs w:val="28"/>
        </w:rPr>
        <w:t xml:space="preserve">dministrativ </w:t>
      </w:r>
      <w:r w:rsidR="00CF26AD" w:rsidRPr="00391160">
        <w:rPr>
          <w:color w:val="000000"/>
          <w:sz w:val="28"/>
          <w:szCs w:val="28"/>
        </w:rPr>
        <w:t>T</w:t>
      </w:r>
      <w:r w:rsidR="00CF26AD">
        <w:rPr>
          <w:color w:val="000000"/>
          <w:sz w:val="28"/>
          <w:szCs w:val="28"/>
        </w:rPr>
        <w:t>eritoriala</w:t>
      </w:r>
      <w:r w:rsidR="00CF26AD" w:rsidRPr="00391160">
        <w:rPr>
          <w:color w:val="000000"/>
          <w:sz w:val="28"/>
          <w:szCs w:val="28"/>
        </w:rPr>
        <w:t xml:space="preserve"> J</w:t>
      </w:r>
      <w:r w:rsidR="00CF26AD">
        <w:rPr>
          <w:color w:val="000000"/>
          <w:sz w:val="28"/>
          <w:szCs w:val="28"/>
        </w:rPr>
        <w:t xml:space="preserve">udetul </w:t>
      </w:r>
      <w:r w:rsidR="00CF26AD" w:rsidRPr="00391160">
        <w:rPr>
          <w:color w:val="000000"/>
          <w:sz w:val="28"/>
          <w:szCs w:val="28"/>
        </w:rPr>
        <w:t>V</w:t>
      </w:r>
      <w:r w:rsidR="00CF26AD">
        <w:rPr>
          <w:color w:val="000000"/>
          <w:sz w:val="28"/>
          <w:szCs w:val="28"/>
        </w:rPr>
        <w:t>rancea</w:t>
      </w:r>
      <w:r w:rsidR="00CF26AD" w:rsidRPr="00391160">
        <w:rPr>
          <w:color w:val="000000"/>
          <w:sz w:val="28"/>
          <w:szCs w:val="28"/>
        </w:rPr>
        <w:t xml:space="preserve"> si a</w:t>
      </w:r>
      <w:r w:rsidR="00CF26AD">
        <w:rPr>
          <w:color w:val="000000"/>
          <w:sz w:val="28"/>
          <w:szCs w:val="28"/>
        </w:rPr>
        <w:t>l</w:t>
      </w:r>
      <w:r w:rsidR="00CF26AD" w:rsidRPr="00391160">
        <w:rPr>
          <w:color w:val="000000"/>
          <w:sz w:val="28"/>
          <w:szCs w:val="28"/>
        </w:rPr>
        <w:t xml:space="preserve"> institutiilor publice de sub autoritatea C</w:t>
      </w:r>
      <w:r w:rsidR="00CF26AD">
        <w:rPr>
          <w:color w:val="000000"/>
          <w:sz w:val="28"/>
          <w:szCs w:val="28"/>
        </w:rPr>
        <w:t xml:space="preserve">onsiliului </w:t>
      </w:r>
      <w:r w:rsidR="00CF26AD" w:rsidRPr="00391160">
        <w:rPr>
          <w:color w:val="000000"/>
          <w:sz w:val="28"/>
          <w:szCs w:val="28"/>
        </w:rPr>
        <w:t>J</w:t>
      </w:r>
      <w:r w:rsidR="00CF26AD">
        <w:rPr>
          <w:color w:val="000000"/>
          <w:sz w:val="28"/>
          <w:szCs w:val="28"/>
        </w:rPr>
        <w:t xml:space="preserve">udetean </w:t>
      </w:r>
      <w:r w:rsidR="00CF26AD" w:rsidRPr="00391160">
        <w:rPr>
          <w:color w:val="000000"/>
          <w:sz w:val="28"/>
          <w:szCs w:val="28"/>
        </w:rPr>
        <w:t>V</w:t>
      </w:r>
      <w:r w:rsidR="00CF26AD">
        <w:rPr>
          <w:color w:val="000000"/>
          <w:sz w:val="28"/>
          <w:szCs w:val="28"/>
        </w:rPr>
        <w:t>rancea</w:t>
      </w:r>
      <w:r w:rsidR="00CF26AD" w:rsidRPr="00391160">
        <w:rPr>
          <w:color w:val="000000"/>
          <w:sz w:val="28"/>
          <w:szCs w:val="28"/>
        </w:rPr>
        <w:t xml:space="preserve"> -finantate din bugetul local, pe anul 2020</w:t>
      </w:r>
      <w:r w:rsidR="00CF26AD">
        <w:rPr>
          <w:color w:val="000000"/>
          <w:sz w:val="28"/>
          <w:szCs w:val="28"/>
        </w:rPr>
        <w:t>„ (</w:t>
      </w:r>
      <w:r w:rsidR="00CF26AD" w:rsidRPr="00707317">
        <w:rPr>
          <w:b/>
          <w:bCs/>
          <w:i/>
          <w:iCs/>
          <w:color w:val="000000"/>
          <w:sz w:val="28"/>
          <w:szCs w:val="28"/>
        </w:rPr>
        <w:t>alocare sume catre Spitalul Judetean de Urgen</w:t>
      </w:r>
      <w:r w:rsidR="00707317">
        <w:rPr>
          <w:b/>
          <w:bCs/>
          <w:i/>
          <w:iCs/>
          <w:color w:val="000000"/>
          <w:sz w:val="28"/>
          <w:szCs w:val="28"/>
        </w:rPr>
        <w:t>t</w:t>
      </w:r>
      <w:r w:rsidR="00CF26AD" w:rsidRPr="00707317">
        <w:rPr>
          <w:b/>
          <w:bCs/>
          <w:i/>
          <w:iCs/>
          <w:color w:val="000000"/>
          <w:sz w:val="28"/>
          <w:szCs w:val="28"/>
        </w:rPr>
        <w:t xml:space="preserve">a </w:t>
      </w:r>
      <w:r w:rsidR="00707317">
        <w:rPr>
          <w:b/>
          <w:bCs/>
          <w:i/>
          <w:iCs/>
          <w:color w:val="000000"/>
          <w:sz w:val="28"/>
          <w:szCs w:val="28"/>
        </w:rPr>
        <w:t>”</w:t>
      </w:r>
      <w:r w:rsidR="00CF26AD" w:rsidRPr="00707317">
        <w:rPr>
          <w:b/>
          <w:bCs/>
          <w:i/>
          <w:iCs/>
          <w:color w:val="000000"/>
          <w:sz w:val="28"/>
          <w:szCs w:val="28"/>
        </w:rPr>
        <w:t>Sf. Pantelimon</w:t>
      </w:r>
      <w:r w:rsidR="00707317">
        <w:rPr>
          <w:b/>
          <w:bCs/>
          <w:i/>
          <w:iCs/>
          <w:color w:val="000000"/>
          <w:sz w:val="28"/>
          <w:szCs w:val="28"/>
        </w:rPr>
        <w:t>”</w:t>
      </w:r>
      <w:r w:rsidR="00CF26AD" w:rsidRPr="00707317">
        <w:rPr>
          <w:b/>
          <w:bCs/>
          <w:i/>
          <w:iCs/>
          <w:color w:val="000000"/>
          <w:sz w:val="28"/>
          <w:szCs w:val="28"/>
        </w:rPr>
        <w:t xml:space="preserve"> Focsani si DGASPC Vrancea</w:t>
      </w:r>
      <w:r w:rsidR="00CF26AD">
        <w:rPr>
          <w:color w:val="000000"/>
          <w:sz w:val="28"/>
          <w:szCs w:val="28"/>
        </w:rPr>
        <w:t>)</w:t>
      </w:r>
    </w:p>
    <w:p w:rsidR="00CF26AD" w:rsidRPr="002B2FD8" w:rsidRDefault="00CF26AD" w:rsidP="00CF26AD">
      <w:pPr>
        <w:shd w:val="clear" w:color="auto" w:fill="FFFFFF"/>
        <w:jc w:val="both"/>
        <w:textAlignment w:val="baseline"/>
        <w:rPr>
          <w:sz w:val="28"/>
          <w:szCs w:val="28"/>
        </w:rPr>
      </w:pPr>
      <w:r w:rsidRPr="002B2FD8">
        <w:rPr>
          <w:sz w:val="28"/>
          <w:szCs w:val="28"/>
          <w:u w:val="single"/>
        </w:rPr>
        <w:t>Iniţiator:</w:t>
      </w:r>
      <w:r w:rsidRPr="002B2FD8">
        <w:rPr>
          <w:sz w:val="28"/>
          <w:szCs w:val="28"/>
        </w:rPr>
        <w:t xml:space="preserve"> Marian Oprişan, preşedintele Consiliului Judeţean Vrancea </w:t>
      </w:r>
    </w:p>
    <w:p w:rsidR="00CF26AD" w:rsidRDefault="00CF26AD" w:rsidP="00A77552">
      <w:pPr>
        <w:tabs>
          <w:tab w:val="left" w:pos="0"/>
          <w:tab w:val="left" w:pos="851"/>
        </w:tabs>
        <w:jc w:val="both"/>
        <w:rPr>
          <w:sz w:val="28"/>
          <w:szCs w:val="28"/>
        </w:rPr>
      </w:pPr>
    </w:p>
    <w:p w:rsidR="00CF26AD" w:rsidRDefault="00CF26AD" w:rsidP="00A77552">
      <w:pPr>
        <w:tabs>
          <w:tab w:val="left" w:pos="0"/>
          <w:tab w:val="left" w:pos="851"/>
        </w:tabs>
        <w:jc w:val="both"/>
        <w:rPr>
          <w:sz w:val="28"/>
          <w:szCs w:val="28"/>
        </w:rPr>
      </w:pPr>
    </w:p>
    <w:p w:rsidR="00A77552" w:rsidRPr="002B2FD8" w:rsidRDefault="00CF26AD" w:rsidP="00A77552">
      <w:pPr>
        <w:tabs>
          <w:tab w:val="left" w:pos="0"/>
          <w:tab w:val="left" w:pos="851"/>
        </w:tabs>
        <w:jc w:val="both"/>
        <w:rPr>
          <w:sz w:val="28"/>
          <w:szCs w:val="28"/>
        </w:rPr>
      </w:pPr>
      <w:r>
        <w:rPr>
          <w:sz w:val="28"/>
          <w:szCs w:val="28"/>
        </w:rPr>
        <w:t>3.</w:t>
      </w:r>
      <w:r w:rsidR="00A77552" w:rsidRPr="002B2FD8">
        <w:rPr>
          <w:sz w:val="28"/>
          <w:szCs w:val="28"/>
        </w:rPr>
        <w:t>„Constatarea încetarii de drept a calitatii de consilier judeţean, a domnului Epure Alexandru Ciprian”</w:t>
      </w:r>
    </w:p>
    <w:p w:rsidR="00A77552" w:rsidRPr="002B2FD8" w:rsidRDefault="00A77552" w:rsidP="00A77552">
      <w:pPr>
        <w:tabs>
          <w:tab w:val="left" w:pos="0"/>
          <w:tab w:val="left" w:pos="851"/>
        </w:tabs>
        <w:jc w:val="both"/>
        <w:rPr>
          <w:sz w:val="28"/>
          <w:szCs w:val="28"/>
        </w:rPr>
      </w:pPr>
      <w:r w:rsidRPr="002B2FD8">
        <w:rPr>
          <w:sz w:val="28"/>
          <w:szCs w:val="28"/>
          <w:u w:val="single"/>
        </w:rPr>
        <w:t>Iniţiator:</w:t>
      </w:r>
      <w:r w:rsidRPr="002B2FD8">
        <w:rPr>
          <w:sz w:val="28"/>
          <w:szCs w:val="28"/>
        </w:rPr>
        <w:t xml:space="preserve"> Marian Oprişan, preşedintele Consiliului Judeţean Vrancea</w:t>
      </w:r>
    </w:p>
    <w:p w:rsidR="00A77552" w:rsidRDefault="00A77552" w:rsidP="00A77552">
      <w:pPr>
        <w:tabs>
          <w:tab w:val="left" w:pos="0"/>
          <w:tab w:val="left" w:pos="851"/>
        </w:tabs>
        <w:jc w:val="center"/>
        <w:rPr>
          <w:b/>
          <w:bCs/>
          <w:sz w:val="28"/>
          <w:szCs w:val="28"/>
        </w:rPr>
      </w:pPr>
    </w:p>
    <w:p w:rsidR="00CF26AD" w:rsidRPr="002B2FD8" w:rsidRDefault="00CF26AD" w:rsidP="00A77552">
      <w:pPr>
        <w:tabs>
          <w:tab w:val="left" w:pos="0"/>
          <w:tab w:val="left" w:pos="851"/>
        </w:tabs>
        <w:jc w:val="center"/>
        <w:rPr>
          <w:b/>
          <w:bCs/>
          <w:sz w:val="28"/>
          <w:szCs w:val="28"/>
        </w:rPr>
      </w:pPr>
    </w:p>
    <w:p w:rsidR="00A77552" w:rsidRPr="002B2FD8" w:rsidRDefault="00CF26AD" w:rsidP="00A77552">
      <w:pPr>
        <w:tabs>
          <w:tab w:val="left" w:pos="0"/>
          <w:tab w:val="left" w:pos="851"/>
        </w:tabs>
        <w:jc w:val="both"/>
        <w:rPr>
          <w:sz w:val="28"/>
          <w:szCs w:val="28"/>
        </w:rPr>
      </w:pPr>
      <w:r>
        <w:rPr>
          <w:sz w:val="28"/>
          <w:szCs w:val="28"/>
        </w:rPr>
        <w:t xml:space="preserve">4. </w:t>
      </w:r>
      <w:r w:rsidR="00A77552" w:rsidRPr="002B2FD8">
        <w:rPr>
          <w:sz w:val="28"/>
          <w:szCs w:val="28"/>
        </w:rPr>
        <w:t>„Aprobarea depunerii proiectului Reabilitare energetica si lucrari conexe, Directia Generala de Asistenta Sociala si Protectia Copilului, B-dul Garii, nr.13, Municipiul Focsani, judetul Vrancea, in vederea finantarii”</w:t>
      </w:r>
    </w:p>
    <w:p w:rsidR="00A77552" w:rsidRPr="002B2FD8" w:rsidRDefault="00A77552" w:rsidP="00A77552">
      <w:pPr>
        <w:tabs>
          <w:tab w:val="left" w:pos="0"/>
          <w:tab w:val="left" w:pos="851"/>
        </w:tabs>
        <w:jc w:val="both"/>
        <w:rPr>
          <w:sz w:val="28"/>
          <w:szCs w:val="28"/>
        </w:rPr>
      </w:pPr>
      <w:r w:rsidRPr="002B2FD8">
        <w:rPr>
          <w:sz w:val="28"/>
          <w:szCs w:val="28"/>
          <w:u w:val="single"/>
        </w:rPr>
        <w:t>Iniţiator:</w:t>
      </w:r>
      <w:r w:rsidRPr="002B2FD8">
        <w:rPr>
          <w:sz w:val="28"/>
          <w:szCs w:val="28"/>
        </w:rPr>
        <w:t xml:space="preserve"> Marian Oprişan, preşedintele Consiliului Judeţean Vrancea</w:t>
      </w:r>
    </w:p>
    <w:p w:rsidR="00A77552" w:rsidRDefault="00A77552" w:rsidP="00A77552">
      <w:pPr>
        <w:tabs>
          <w:tab w:val="left" w:pos="0"/>
          <w:tab w:val="left" w:pos="851"/>
        </w:tabs>
        <w:jc w:val="both"/>
        <w:rPr>
          <w:sz w:val="28"/>
          <w:szCs w:val="28"/>
        </w:rPr>
      </w:pPr>
    </w:p>
    <w:p w:rsidR="00CF26AD" w:rsidRPr="002B2FD8" w:rsidRDefault="00CF26AD" w:rsidP="00A77552">
      <w:pPr>
        <w:tabs>
          <w:tab w:val="left" w:pos="0"/>
          <w:tab w:val="left" w:pos="851"/>
        </w:tabs>
        <w:jc w:val="both"/>
        <w:rPr>
          <w:sz w:val="28"/>
          <w:szCs w:val="28"/>
        </w:rPr>
      </w:pPr>
    </w:p>
    <w:p w:rsidR="00A77552" w:rsidRPr="002B2FD8" w:rsidRDefault="00CF26AD" w:rsidP="00A77552">
      <w:pPr>
        <w:tabs>
          <w:tab w:val="left" w:pos="0"/>
          <w:tab w:val="left" w:pos="851"/>
        </w:tabs>
        <w:jc w:val="both"/>
        <w:rPr>
          <w:sz w:val="28"/>
          <w:szCs w:val="28"/>
          <w:lang w:val="en-GB"/>
        </w:rPr>
      </w:pPr>
      <w:r>
        <w:rPr>
          <w:sz w:val="28"/>
          <w:szCs w:val="28"/>
          <w:lang w:val="en-GB"/>
        </w:rPr>
        <w:t xml:space="preserve">5. </w:t>
      </w:r>
      <w:r w:rsidR="00A77552" w:rsidRPr="002B2FD8">
        <w:rPr>
          <w:sz w:val="28"/>
          <w:szCs w:val="28"/>
          <w:lang w:val="en-GB"/>
        </w:rPr>
        <w:t xml:space="preserve">“Aprobareadepuneriiproiectului “Reabilitareenergeticăşilucrăriconexe ale SpitaluluiJudeţean de Urgenta - “Sf. </w:t>
      </w:r>
      <w:r w:rsidR="00A77552" w:rsidRPr="00391160">
        <w:rPr>
          <w:sz w:val="28"/>
          <w:szCs w:val="28"/>
          <w:lang w:val="pl-PL"/>
        </w:rPr>
        <w:t>Pantelimon” Focşani - Sectia Psihiatrie si boli infectioase, sectia Dermatologie, O</w:t>
      </w:r>
      <w:r w:rsidR="00F54D5C">
        <w:rPr>
          <w:sz w:val="28"/>
          <w:szCs w:val="28"/>
          <w:lang w:val="pl-PL"/>
        </w:rPr>
        <w:t>RL</w:t>
      </w:r>
      <w:r w:rsidR="00A77552" w:rsidRPr="00391160">
        <w:rPr>
          <w:sz w:val="28"/>
          <w:szCs w:val="28"/>
          <w:lang w:val="pl-PL"/>
        </w:rPr>
        <w:t xml:space="preserve">, Oftalmologie” - Str. </w:t>
      </w:r>
      <w:r w:rsidR="00A77552" w:rsidRPr="002B2FD8">
        <w:rPr>
          <w:sz w:val="28"/>
          <w:szCs w:val="28"/>
          <w:lang w:val="en-GB"/>
        </w:rPr>
        <w:t>ComisiaCentrală, nr. 15B, Focsani, jud.Vranceaînvedereafinanțării”</w:t>
      </w:r>
    </w:p>
    <w:p w:rsidR="00A77552" w:rsidRPr="002B2FD8" w:rsidRDefault="00A77552" w:rsidP="00A77552">
      <w:pPr>
        <w:tabs>
          <w:tab w:val="left" w:pos="0"/>
          <w:tab w:val="left" w:pos="851"/>
        </w:tabs>
        <w:jc w:val="both"/>
        <w:rPr>
          <w:sz w:val="28"/>
          <w:szCs w:val="28"/>
        </w:rPr>
      </w:pPr>
      <w:r w:rsidRPr="002B2FD8">
        <w:rPr>
          <w:sz w:val="28"/>
          <w:szCs w:val="28"/>
          <w:u w:val="single"/>
        </w:rPr>
        <w:t>Iniţiator:</w:t>
      </w:r>
      <w:r w:rsidRPr="002B2FD8">
        <w:rPr>
          <w:sz w:val="28"/>
          <w:szCs w:val="28"/>
        </w:rPr>
        <w:t xml:space="preserve"> Marian Oprişan, preşedintele Consiliului Judeţean Vrancea</w:t>
      </w:r>
    </w:p>
    <w:p w:rsidR="001F6C83" w:rsidRDefault="001F6C83" w:rsidP="00CC310B">
      <w:pPr>
        <w:ind w:right="72"/>
        <w:jc w:val="both"/>
        <w:rPr>
          <w:sz w:val="28"/>
          <w:szCs w:val="28"/>
        </w:rPr>
      </w:pPr>
    </w:p>
    <w:p w:rsidR="00CF26AD" w:rsidRDefault="00CF26AD" w:rsidP="00CC310B">
      <w:pPr>
        <w:ind w:right="72"/>
        <w:jc w:val="both"/>
        <w:rPr>
          <w:sz w:val="28"/>
          <w:szCs w:val="28"/>
        </w:rPr>
      </w:pPr>
    </w:p>
    <w:p w:rsidR="00A77552" w:rsidRPr="002B2FD8" w:rsidRDefault="00CF26AD" w:rsidP="00CC310B">
      <w:pPr>
        <w:ind w:right="72"/>
        <w:jc w:val="both"/>
        <w:rPr>
          <w:sz w:val="28"/>
          <w:szCs w:val="28"/>
        </w:rPr>
      </w:pPr>
      <w:r>
        <w:rPr>
          <w:sz w:val="28"/>
          <w:szCs w:val="28"/>
        </w:rPr>
        <w:t>6.</w:t>
      </w:r>
      <w:r w:rsidR="00A77552" w:rsidRPr="002B2FD8">
        <w:rPr>
          <w:sz w:val="28"/>
          <w:szCs w:val="28"/>
        </w:rPr>
        <w:t>„Aprobarea depunerii proiectului “Reabilitare energetică și lucrări conexe Centrul de zi de recuperare şi reabilitare copii cu dizabilităţi, Corp C1, C2, C3, C4, Str. Cuza Vodă, nr. 52, Municipiul Focșani, jud. Vrancea” în vederea finanțării”</w:t>
      </w:r>
    </w:p>
    <w:p w:rsidR="00A77552" w:rsidRPr="002B2FD8" w:rsidRDefault="00A77552" w:rsidP="00A77552">
      <w:pPr>
        <w:tabs>
          <w:tab w:val="left" w:pos="0"/>
          <w:tab w:val="left" w:pos="851"/>
        </w:tabs>
        <w:jc w:val="both"/>
        <w:rPr>
          <w:sz w:val="28"/>
          <w:szCs w:val="28"/>
        </w:rPr>
      </w:pPr>
      <w:r w:rsidRPr="002B2FD8">
        <w:rPr>
          <w:sz w:val="28"/>
          <w:szCs w:val="28"/>
          <w:u w:val="single"/>
        </w:rPr>
        <w:t>Iniţiator:</w:t>
      </w:r>
      <w:r w:rsidRPr="002B2FD8">
        <w:rPr>
          <w:sz w:val="28"/>
          <w:szCs w:val="28"/>
        </w:rPr>
        <w:t xml:space="preserve"> Marian Oprişan, preşedintele Consiliului Judeţean Vrancea</w:t>
      </w:r>
    </w:p>
    <w:p w:rsidR="00860796" w:rsidRDefault="00860796" w:rsidP="00A77552">
      <w:pPr>
        <w:tabs>
          <w:tab w:val="left" w:pos="0"/>
          <w:tab w:val="left" w:pos="851"/>
        </w:tabs>
        <w:jc w:val="both"/>
        <w:rPr>
          <w:sz w:val="28"/>
          <w:szCs w:val="28"/>
        </w:rPr>
      </w:pPr>
    </w:p>
    <w:p w:rsidR="00CF26AD" w:rsidRPr="002B2FD8" w:rsidRDefault="00CF26AD" w:rsidP="00A77552">
      <w:pPr>
        <w:tabs>
          <w:tab w:val="left" w:pos="0"/>
          <w:tab w:val="left" w:pos="851"/>
        </w:tabs>
        <w:jc w:val="both"/>
        <w:rPr>
          <w:sz w:val="28"/>
          <w:szCs w:val="28"/>
        </w:rPr>
      </w:pPr>
    </w:p>
    <w:p w:rsidR="00860796" w:rsidRPr="002B2FD8" w:rsidRDefault="00CF26AD" w:rsidP="00860796">
      <w:pPr>
        <w:tabs>
          <w:tab w:val="left" w:pos="0"/>
          <w:tab w:val="left" w:pos="851"/>
        </w:tabs>
        <w:jc w:val="both"/>
        <w:rPr>
          <w:sz w:val="28"/>
          <w:szCs w:val="28"/>
        </w:rPr>
      </w:pPr>
      <w:r>
        <w:rPr>
          <w:sz w:val="28"/>
          <w:szCs w:val="28"/>
        </w:rPr>
        <w:t>7.</w:t>
      </w:r>
      <w:r w:rsidR="00860796" w:rsidRPr="002B2FD8">
        <w:rPr>
          <w:sz w:val="28"/>
          <w:szCs w:val="28"/>
        </w:rPr>
        <w:t>„Darea în folosinţă gratuită (comodat) către Spitalul Județean de Urgență „Sf. Pantelimon”, Focșani–Unitatea de Primire Urgențe a echipamentelor medicale achiziţionate în cadrul proiectului „Dotarea cu aparatură medicală modernă a Unității de Primire Urgențe, Focșani"</w:t>
      </w:r>
    </w:p>
    <w:p w:rsidR="00860796" w:rsidRPr="002B2FD8" w:rsidRDefault="00860796" w:rsidP="00860796">
      <w:pPr>
        <w:tabs>
          <w:tab w:val="left" w:pos="0"/>
          <w:tab w:val="left" w:pos="851"/>
        </w:tabs>
        <w:jc w:val="both"/>
        <w:rPr>
          <w:sz w:val="28"/>
          <w:szCs w:val="28"/>
        </w:rPr>
      </w:pPr>
      <w:r w:rsidRPr="002B2FD8">
        <w:rPr>
          <w:sz w:val="28"/>
          <w:szCs w:val="28"/>
          <w:u w:val="single"/>
        </w:rPr>
        <w:t>Iniţiator:</w:t>
      </w:r>
      <w:r w:rsidRPr="002B2FD8">
        <w:rPr>
          <w:sz w:val="28"/>
          <w:szCs w:val="28"/>
        </w:rPr>
        <w:t xml:space="preserve"> Marian Oprişan, preşedintele Consiliului Judeţean Vrancea</w:t>
      </w:r>
    </w:p>
    <w:p w:rsidR="00860796" w:rsidRDefault="00860796" w:rsidP="00A77552">
      <w:pPr>
        <w:tabs>
          <w:tab w:val="left" w:pos="0"/>
          <w:tab w:val="left" w:pos="851"/>
        </w:tabs>
        <w:jc w:val="both"/>
        <w:rPr>
          <w:sz w:val="28"/>
          <w:szCs w:val="28"/>
        </w:rPr>
      </w:pPr>
    </w:p>
    <w:p w:rsidR="00CF26AD" w:rsidRPr="002B2FD8" w:rsidRDefault="00CF26AD" w:rsidP="00A77552">
      <w:pPr>
        <w:tabs>
          <w:tab w:val="left" w:pos="0"/>
          <w:tab w:val="left" w:pos="851"/>
        </w:tabs>
        <w:jc w:val="both"/>
        <w:rPr>
          <w:sz w:val="28"/>
          <w:szCs w:val="28"/>
        </w:rPr>
      </w:pPr>
    </w:p>
    <w:p w:rsidR="009F3DC9" w:rsidRPr="002B2FD8" w:rsidRDefault="00CF26AD" w:rsidP="009F3DC9">
      <w:pPr>
        <w:ind w:right="-13"/>
        <w:jc w:val="both"/>
        <w:rPr>
          <w:sz w:val="28"/>
          <w:szCs w:val="28"/>
          <w:lang w:val="en-GB" w:eastAsia="en-GB"/>
        </w:rPr>
      </w:pPr>
      <w:r>
        <w:rPr>
          <w:sz w:val="28"/>
          <w:szCs w:val="28"/>
          <w:lang w:val="en-GB"/>
        </w:rPr>
        <w:t>8.</w:t>
      </w:r>
      <w:r w:rsidR="009F3DC9" w:rsidRPr="002B2FD8">
        <w:rPr>
          <w:sz w:val="28"/>
          <w:szCs w:val="28"/>
          <w:lang w:val="en-GB"/>
        </w:rPr>
        <w:t>“A</w:t>
      </w:r>
      <w:r w:rsidR="009F3DC9" w:rsidRPr="002B2FD8">
        <w:rPr>
          <w:sz w:val="28"/>
          <w:szCs w:val="28"/>
        </w:rPr>
        <w:t xml:space="preserve">probarea Programului anual pentru acordarea de finanțări nerambursabile alocate de la bugetul local al județului Vrancea, </w:t>
      </w:r>
      <w:bookmarkStart w:id="2" w:name="_Hlk35507102"/>
      <w:r w:rsidR="009F3DC9" w:rsidRPr="002B2FD8">
        <w:rPr>
          <w:sz w:val="28"/>
          <w:szCs w:val="28"/>
        </w:rPr>
        <w:t xml:space="preserve">pe anul 2020, pentru activități de tineret nonprofit de interes general din domeniile: cultură, educație-tineret, ocuparea forței de muncă și antreprenoriat, activități de voluntariat, sport, sănătate și mediu în condițiile prevăzute de Legea nr. 350/2005 </w:t>
      </w:r>
      <w:bookmarkEnd w:id="2"/>
      <w:r w:rsidR="009F3DC9" w:rsidRPr="002B2FD8">
        <w:rPr>
          <w:sz w:val="28"/>
          <w:szCs w:val="28"/>
        </w:rPr>
        <w:t>„</w:t>
      </w:r>
    </w:p>
    <w:p w:rsidR="009F3DC9" w:rsidRPr="002B2FD8" w:rsidRDefault="009F3DC9" w:rsidP="009F3DC9">
      <w:pPr>
        <w:tabs>
          <w:tab w:val="left" w:pos="0"/>
          <w:tab w:val="left" w:pos="851"/>
        </w:tabs>
        <w:jc w:val="both"/>
        <w:rPr>
          <w:sz w:val="28"/>
          <w:szCs w:val="28"/>
        </w:rPr>
      </w:pPr>
      <w:r w:rsidRPr="002B2FD8">
        <w:rPr>
          <w:sz w:val="28"/>
          <w:szCs w:val="28"/>
          <w:u w:val="single"/>
        </w:rPr>
        <w:t>Iniţiator:</w:t>
      </w:r>
      <w:r w:rsidRPr="002B2FD8">
        <w:rPr>
          <w:sz w:val="28"/>
          <w:szCs w:val="28"/>
        </w:rPr>
        <w:t xml:space="preserve"> Marian Oprişan, preşedintele Consiliului Judeţean Vrancea</w:t>
      </w:r>
    </w:p>
    <w:p w:rsidR="009F3DC9" w:rsidRDefault="009F3DC9" w:rsidP="009F3DC9">
      <w:pPr>
        <w:tabs>
          <w:tab w:val="left" w:pos="0"/>
          <w:tab w:val="left" w:pos="851"/>
        </w:tabs>
        <w:jc w:val="both"/>
        <w:rPr>
          <w:sz w:val="28"/>
          <w:szCs w:val="28"/>
        </w:rPr>
      </w:pPr>
    </w:p>
    <w:p w:rsidR="00CF26AD" w:rsidRPr="002B2FD8" w:rsidRDefault="00CF26AD" w:rsidP="009F3DC9">
      <w:pPr>
        <w:tabs>
          <w:tab w:val="left" w:pos="0"/>
          <w:tab w:val="left" w:pos="851"/>
        </w:tabs>
        <w:jc w:val="both"/>
        <w:rPr>
          <w:sz w:val="28"/>
          <w:szCs w:val="28"/>
        </w:rPr>
      </w:pPr>
    </w:p>
    <w:p w:rsidR="002B2FD8" w:rsidRPr="002B2FD8" w:rsidRDefault="00CF26AD" w:rsidP="009F3DC9">
      <w:pPr>
        <w:jc w:val="both"/>
        <w:rPr>
          <w:sz w:val="28"/>
          <w:szCs w:val="28"/>
        </w:rPr>
      </w:pPr>
      <w:r>
        <w:rPr>
          <w:sz w:val="28"/>
          <w:szCs w:val="28"/>
        </w:rPr>
        <w:t>9.</w:t>
      </w:r>
      <w:r w:rsidR="002B2FD8" w:rsidRPr="002B2FD8">
        <w:rPr>
          <w:sz w:val="28"/>
          <w:szCs w:val="28"/>
        </w:rPr>
        <w:t>”Aproba</w:t>
      </w:r>
      <w:r w:rsidR="002B2FD8">
        <w:rPr>
          <w:sz w:val="28"/>
          <w:szCs w:val="28"/>
        </w:rPr>
        <w:t>r</w:t>
      </w:r>
      <w:r w:rsidR="002B2FD8" w:rsidRPr="002B2FD8">
        <w:rPr>
          <w:sz w:val="28"/>
          <w:szCs w:val="28"/>
        </w:rPr>
        <w:t xml:space="preserve">ea Regulamentului privind </w:t>
      </w:r>
      <w:r w:rsidR="002B2FD8" w:rsidRPr="002B2FD8">
        <w:rPr>
          <w:color w:val="000000"/>
          <w:sz w:val="28"/>
          <w:szCs w:val="28"/>
        </w:rPr>
        <w:t>regimul finanțărilor nerambursabile din fonduri ale bugetului județului Vrancea pentru activități nonprofit de interes județe</w:t>
      </w:r>
      <w:r w:rsidR="002B2FD8">
        <w:rPr>
          <w:color w:val="000000"/>
          <w:sz w:val="28"/>
          <w:szCs w:val="28"/>
        </w:rPr>
        <w:t>an”</w:t>
      </w:r>
    </w:p>
    <w:p w:rsidR="002B2FD8" w:rsidRDefault="00D94C07" w:rsidP="009F3DC9">
      <w:pPr>
        <w:jc w:val="both"/>
        <w:rPr>
          <w:sz w:val="28"/>
          <w:szCs w:val="28"/>
        </w:rPr>
      </w:pPr>
      <w:r w:rsidRPr="002B2FD8">
        <w:rPr>
          <w:sz w:val="28"/>
          <w:szCs w:val="28"/>
          <w:u w:val="single"/>
        </w:rPr>
        <w:t>Iniţiator:</w:t>
      </w:r>
      <w:r w:rsidRPr="002B2FD8">
        <w:rPr>
          <w:sz w:val="28"/>
          <w:szCs w:val="28"/>
        </w:rPr>
        <w:t xml:space="preserve"> Marian Oprişan, preşedintele Consiliului Judeţean Vrancea</w:t>
      </w:r>
    </w:p>
    <w:p w:rsidR="00D94C07" w:rsidRDefault="00D94C07" w:rsidP="009F3DC9">
      <w:pPr>
        <w:jc w:val="both"/>
        <w:rPr>
          <w:sz w:val="28"/>
          <w:szCs w:val="28"/>
        </w:rPr>
      </w:pPr>
    </w:p>
    <w:p w:rsidR="00CF26AD" w:rsidRPr="002B2FD8" w:rsidRDefault="00CF26AD" w:rsidP="009F3DC9">
      <w:pPr>
        <w:jc w:val="both"/>
        <w:rPr>
          <w:sz w:val="28"/>
          <w:szCs w:val="28"/>
        </w:rPr>
      </w:pPr>
    </w:p>
    <w:p w:rsidR="009F3DC9" w:rsidRPr="002B2FD8" w:rsidRDefault="00CF26AD" w:rsidP="009F3DC9">
      <w:pPr>
        <w:jc w:val="both"/>
        <w:rPr>
          <w:sz w:val="28"/>
          <w:szCs w:val="28"/>
        </w:rPr>
      </w:pPr>
      <w:r>
        <w:rPr>
          <w:sz w:val="28"/>
          <w:szCs w:val="28"/>
        </w:rPr>
        <w:lastRenderedPageBreak/>
        <w:t>10.</w:t>
      </w:r>
      <w:r w:rsidR="009F3DC9" w:rsidRPr="002B2FD8">
        <w:rPr>
          <w:sz w:val="28"/>
          <w:szCs w:val="28"/>
        </w:rPr>
        <w:t xml:space="preserve">„Aprobarea Raportului anual privind stadiul realizării măsurilor aferente anului 2019 cuprinse în Planul de menținere a calității aerului în județul Vrancea 2019–2023” </w:t>
      </w:r>
      <w:r w:rsidR="009F3DC9" w:rsidRPr="002B2FD8">
        <w:rPr>
          <w:sz w:val="28"/>
          <w:szCs w:val="28"/>
          <w:u w:val="single"/>
        </w:rPr>
        <w:t>Iniţiator:</w:t>
      </w:r>
      <w:r w:rsidR="009F3DC9" w:rsidRPr="002B2FD8">
        <w:rPr>
          <w:sz w:val="28"/>
          <w:szCs w:val="28"/>
        </w:rPr>
        <w:t xml:space="preserve"> Marian Oprişan, preşedintele Consiliului Judeţean Vrancea </w:t>
      </w:r>
    </w:p>
    <w:p w:rsidR="009F3DC9" w:rsidRDefault="009F3DC9" w:rsidP="009F3DC9">
      <w:pPr>
        <w:ind w:right="72"/>
        <w:jc w:val="both"/>
        <w:rPr>
          <w:sz w:val="28"/>
          <w:szCs w:val="28"/>
        </w:rPr>
      </w:pPr>
    </w:p>
    <w:p w:rsidR="00CF26AD" w:rsidRPr="00391160" w:rsidRDefault="00CF26AD" w:rsidP="009F3DC9">
      <w:pPr>
        <w:ind w:right="72"/>
        <w:jc w:val="both"/>
        <w:rPr>
          <w:sz w:val="28"/>
          <w:szCs w:val="28"/>
        </w:rPr>
      </w:pPr>
    </w:p>
    <w:p w:rsidR="009F3DC9" w:rsidRPr="002B2FD8" w:rsidRDefault="00FE318D" w:rsidP="002B2FD8">
      <w:pPr>
        <w:kinsoku w:val="0"/>
        <w:overflowPunct w:val="0"/>
        <w:jc w:val="both"/>
        <w:textAlignment w:val="baseline"/>
        <w:rPr>
          <w:sz w:val="28"/>
          <w:szCs w:val="28"/>
        </w:rPr>
      </w:pPr>
      <w:bookmarkStart w:id="3" w:name="_Hlk22132059"/>
      <w:r>
        <w:rPr>
          <w:sz w:val="28"/>
          <w:szCs w:val="28"/>
        </w:rPr>
        <w:t>1</w:t>
      </w:r>
      <w:r w:rsidR="00CF26AD">
        <w:rPr>
          <w:sz w:val="28"/>
          <w:szCs w:val="28"/>
        </w:rPr>
        <w:t>1.</w:t>
      </w:r>
      <w:r w:rsidR="009F3DC9" w:rsidRPr="002B2FD8">
        <w:rPr>
          <w:sz w:val="28"/>
          <w:szCs w:val="28"/>
          <w:lang w:val="en-GB"/>
        </w:rPr>
        <w:t>“T</w:t>
      </w:r>
      <w:r w:rsidR="009F3DC9" w:rsidRPr="002B2FD8">
        <w:rPr>
          <w:sz w:val="28"/>
          <w:szCs w:val="28"/>
        </w:rPr>
        <w:t xml:space="preserve">ransformarea unui post </w:t>
      </w:r>
      <w:bookmarkStart w:id="4" w:name="_Hlk22132129"/>
      <w:r w:rsidR="009F3DC9" w:rsidRPr="002B2FD8">
        <w:rPr>
          <w:sz w:val="28"/>
          <w:szCs w:val="28"/>
        </w:rPr>
        <w:t>din statul de funcții al aparatului de specialitate al  Consiliului Județean Vrancea</w:t>
      </w:r>
      <w:bookmarkEnd w:id="3"/>
      <w:bookmarkEnd w:id="4"/>
      <w:r w:rsidR="009F3DC9" w:rsidRPr="002B2FD8">
        <w:rPr>
          <w:sz w:val="28"/>
          <w:szCs w:val="28"/>
        </w:rPr>
        <w:t>”</w:t>
      </w:r>
    </w:p>
    <w:p w:rsidR="009F3DC9" w:rsidRPr="002B2FD8" w:rsidRDefault="009F3DC9" w:rsidP="009F3DC9">
      <w:pPr>
        <w:jc w:val="both"/>
        <w:rPr>
          <w:rStyle w:val="do1"/>
          <w:b w:val="0"/>
          <w:bCs w:val="0"/>
          <w:sz w:val="28"/>
          <w:szCs w:val="28"/>
        </w:rPr>
      </w:pPr>
      <w:r w:rsidRPr="002B2FD8">
        <w:rPr>
          <w:sz w:val="28"/>
          <w:szCs w:val="28"/>
          <w:u w:val="single"/>
        </w:rPr>
        <w:t>Iniţiator:</w:t>
      </w:r>
      <w:r w:rsidRPr="002B2FD8">
        <w:rPr>
          <w:sz w:val="28"/>
          <w:szCs w:val="28"/>
        </w:rPr>
        <w:t xml:space="preserve"> Marian Oprişan, preşedintele Consiliului Judeţean Vrancea </w:t>
      </w:r>
    </w:p>
    <w:p w:rsidR="00A77552" w:rsidRPr="002B2FD8" w:rsidRDefault="00A77552" w:rsidP="00CC310B">
      <w:pPr>
        <w:ind w:right="72"/>
        <w:jc w:val="both"/>
        <w:rPr>
          <w:sz w:val="28"/>
          <w:szCs w:val="28"/>
        </w:rPr>
      </w:pPr>
    </w:p>
    <w:p w:rsidR="00966173" w:rsidRPr="002B2FD8" w:rsidRDefault="00FE318D" w:rsidP="00966173">
      <w:pPr>
        <w:jc w:val="both"/>
        <w:rPr>
          <w:sz w:val="28"/>
          <w:szCs w:val="28"/>
        </w:rPr>
      </w:pPr>
      <w:r>
        <w:rPr>
          <w:sz w:val="28"/>
          <w:szCs w:val="28"/>
        </w:rPr>
        <w:t>1</w:t>
      </w:r>
      <w:r w:rsidR="00CF26AD">
        <w:rPr>
          <w:sz w:val="28"/>
          <w:szCs w:val="28"/>
        </w:rPr>
        <w:t>2.</w:t>
      </w:r>
      <w:r w:rsidR="00966173" w:rsidRPr="002B2FD8">
        <w:rPr>
          <w:sz w:val="28"/>
          <w:szCs w:val="28"/>
        </w:rPr>
        <w:t>„Aprobarea emiterii avizului consultativ pentru Planurile anuale de acțiune privind serviciile sociale administrate și finanțate din bugetul consiliului local al U.A.T. Suraia, Milcovul, Tănăsoaia, Dumitrești, Negrilești, Ploscuțeni, Biliești, Boghești, Răstoaca, Gugești pentru anul 2020”</w:t>
      </w:r>
    </w:p>
    <w:p w:rsidR="00966173" w:rsidRPr="002B2FD8" w:rsidRDefault="00966173" w:rsidP="00966173">
      <w:pPr>
        <w:jc w:val="both"/>
        <w:rPr>
          <w:sz w:val="28"/>
          <w:szCs w:val="28"/>
        </w:rPr>
      </w:pPr>
      <w:r w:rsidRPr="002B2FD8">
        <w:rPr>
          <w:sz w:val="28"/>
          <w:szCs w:val="28"/>
          <w:u w:val="single"/>
        </w:rPr>
        <w:t>Iniţiator:</w:t>
      </w:r>
      <w:r w:rsidRPr="002B2FD8">
        <w:rPr>
          <w:sz w:val="28"/>
          <w:szCs w:val="28"/>
        </w:rPr>
        <w:t xml:space="preserve"> Marian Oprişan, preşedintele Consiliului Judeţean Vrancea </w:t>
      </w:r>
    </w:p>
    <w:p w:rsidR="00966173" w:rsidRDefault="00966173" w:rsidP="00966173">
      <w:pPr>
        <w:tabs>
          <w:tab w:val="left" w:pos="0"/>
          <w:tab w:val="left" w:pos="851"/>
        </w:tabs>
        <w:jc w:val="both"/>
        <w:rPr>
          <w:sz w:val="28"/>
          <w:szCs w:val="28"/>
        </w:rPr>
      </w:pPr>
    </w:p>
    <w:p w:rsidR="00CF26AD" w:rsidRPr="002B2FD8" w:rsidRDefault="00CF26AD" w:rsidP="00966173">
      <w:pPr>
        <w:tabs>
          <w:tab w:val="left" w:pos="0"/>
          <w:tab w:val="left" w:pos="851"/>
        </w:tabs>
        <w:jc w:val="both"/>
        <w:rPr>
          <w:sz w:val="28"/>
          <w:szCs w:val="28"/>
        </w:rPr>
      </w:pPr>
    </w:p>
    <w:p w:rsidR="00966173" w:rsidRPr="002B2FD8" w:rsidRDefault="00FE318D" w:rsidP="00966173">
      <w:pPr>
        <w:autoSpaceDE w:val="0"/>
        <w:autoSpaceDN w:val="0"/>
        <w:adjustRightInd w:val="0"/>
        <w:ind w:right="54"/>
        <w:jc w:val="both"/>
        <w:rPr>
          <w:bCs/>
          <w:sz w:val="28"/>
          <w:szCs w:val="28"/>
        </w:rPr>
      </w:pPr>
      <w:r>
        <w:rPr>
          <w:bCs/>
          <w:sz w:val="28"/>
          <w:szCs w:val="28"/>
        </w:rPr>
        <w:t>1</w:t>
      </w:r>
      <w:r w:rsidR="00CF26AD">
        <w:rPr>
          <w:bCs/>
          <w:sz w:val="28"/>
          <w:szCs w:val="28"/>
        </w:rPr>
        <w:t>3.</w:t>
      </w:r>
      <w:r w:rsidR="004703FE">
        <w:rPr>
          <w:bCs/>
          <w:sz w:val="28"/>
          <w:szCs w:val="28"/>
        </w:rPr>
        <w:t>„</w:t>
      </w:r>
      <w:r w:rsidR="00966173" w:rsidRPr="002B2FD8">
        <w:rPr>
          <w:bCs/>
          <w:sz w:val="28"/>
          <w:szCs w:val="28"/>
        </w:rPr>
        <w:t>Neexercitarea dreptului de preemţiune la vânzarea terenului agricol situat pe situl arheologic de la Mărtineşti</w:t>
      </w:r>
      <w:r w:rsidR="00966173" w:rsidRPr="002B2FD8">
        <w:rPr>
          <w:sz w:val="28"/>
          <w:szCs w:val="28"/>
        </w:rPr>
        <w:t>,</w:t>
      </w:r>
      <w:r w:rsidR="00966173" w:rsidRPr="002B2FD8">
        <w:rPr>
          <w:bCs/>
          <w:sz w:val="28"/>
          <w:szCs w:val="28"/>
        </w:rPr>
        <w:t>cod LMI VN-I-s-B-06381, T 113, P 607,din comuna Tătăranu, judeţul Vrancea, aflat în proprietatea domnului Chipăilă Dumitru”</w:t>
      </w:r>
    </w:p>
    <w:p w:rsidR="00966173" w:rsidRPr="002B2FD8" w:rsidRDefault="00966173" w:rsidP="00966173">
      <w:pPr>
        <w:jc w:val="both"/>
        <w:rPr>
          <w:sz w:val="28"/>
          <w:szCs w:val="28"/>
        </w:rPr>
      </w:pPr>
      <w:r w:rsidRPr="002B2FD8">
        <w:rPr>
          <w:sz w:val="28"/>
          <w:szCs w:val="28"/>
          <w:u w:val="single"/>
        </w:rPr>
        <w:t>Iniţiator:</w:t>
      </w:r>
      <w:r w:rsidRPr="002B2FD8">
        <w:rPr>
          <w:sz w:val="28"/>
          <w:szCs w:val="28"/>
        </w:rPr>
        <w:t xml:space="preserve"> Marian Oprişan, preşedintele Consiliului Judeţean Vrancea </w:t>
      </w:r>
    </w:p>
    <w:p w:rsidR="00966173" w:rsidRDefault="00966173" w:rsidP="00966173">
      <w:pPr>
        <w:jc w:val="both"/>
        <w:rPr>
          <w:sz w:val="28"/>
          <w:szCs w:val="28"/>
        </w:rPr>
      </w:pPr>
    </w:p>
    <w:p w:rsidR="00CF26AD" w:rsidRPr="002B2FD8" w:rsidRDefault="00CF26AD" w:rsidP="00966173">
      <w:pPr>
        <w:jc w:val="both"/>
        <w:rPr>
          <w:sz w:val="28"/>
          <w:szCs w:val="28"/>
        </w:rPr>
      </w:pPr>
    </w:p>
    <w:p w:rsidR="00966173" w:rsidRPr="002B2FD8" w:rsidRDefault="00FE318D" w:rsidP="00966173">
      <w:pPr>
        <w:tabs>
          <w:tab w:val="left" w:pos="9781"/>
        </w:tabs>
        <w:autoSpaceDE w:val="0"/>
        <w:autoSpaceDN w:val="0"/>
        <w:adjustRightInd w:val="0"/>
        <w:ind w:right="54"/>
        <w:jc w:val="both"/>
        <w:rPr>
          <w:bCs/>
          <w:sz w:val="28"/>
          <w:szCs w:val="28"/>
        </w:rPr>
      </w:pPr>
      <w:r>
        <w:rPr>
          <w:bCs/>
          <w:sz w:val="28"/>
          <w:szCs w:val="28"/>
        </w:rPr>
        <w:t>1</w:t>
      </w:r>
      <w:r w:rsidR="00CF26AD">
        <w:rPr>
          <w:bCs/>
          <w:sz w:val="28"/>
          <w:szCs w:val="28"/>
        </w:rPr>
        <w:t>4.</w:t>
      </w:r>
      <w:r w:rsidR="00966173" w:rsidRPr="002B2FD8">
        <w:rPr>
          <w:bCs/>
          <w:sz w:val="28"/>
          <w:szCs w:val="28"/>
        </w:rPr>
        <w:t xml:space="preserve"> „Neexercitarea dreptului de preemţiune la vânzarea terenului agricol situat pe situl arheologic de la Mărtineşti</w:t>
      </w:r>
      <w:r w:rsidR="00966173" w:rsidRPr="002B2FD8">
        <w:rPr>
          <w:sz w:val="28"/>
          <w:szCs w:val="28"/>
        </w:rPr>
        <w:t>,</w:t>
      </w:r>
      <w:r w:rsidR="00966173" w:rsidRPr="002B2FD8">
        <w:rPr>
          <w:bCs/>
          <w:sz w:val="28"/>
          <w:szCs w:val="28"/>
        </w:rPr>
        <w:t>cod LMI VN-I-s-B-06381, T 113, P 607,din comuna Tătăranu, judeţul Vrancea, aflat în proprietatea doamnei Ioniță Mărioara”</w:t>
      </w:r>
    </w:p>
    <w:p w:rsidR="00966173" w:rsidRPr="002B2FD8" w:rsidRDefault="00966173" w:rsidP="00966173">
      <w:pPr>
        <w:jc w:val="both"/>
        <w:rPr>
          <w:sz w:val="28"/>
          <w:szCs w:val="28"/>
        </w:rPr>
      </w:pPr>
      <w:r w:rsidRPr="002B2FD8">
        <w:rPr>
          <w:sz w:val="28"/>
          <w:szCs w:val="28"/>
          <w:u w:val="single"/>
        </w:rPr>
        <w:t>Iniţiator:</w:t>
      </w:r>
      <w:r w:rsidRPr="002B2FD8">
        <w:rPr>
          <w:sz w:val="28"/>
          <w:szCs w:val="28"/>
        </w:rPr>
        <w:t xml:space="preserve"> Marian Oprişan, preşedintele Consiliului Judeţean Vrancea </w:t>
      </w:r>
    </w:p>
    <w:p w:rsidR="00A77552" w:rsidRDefault="00A77552" w:rsidP="00CC310B">
      <w:pPr>
        <w:ind w:right="72"/>
        <w:jc w:val="both"/>
        <w:rPr>
          <w:sz w:val="28"/>
          <w:szCs w:val="28"/>
        </w:rPr>
      </w:pPr>
    </w:p>
    <w:p w:rsidR="00CF26AD" w:rsidRPr="002B2FD8" w:rsidRDefault="00CF26AD" w:rsidP="00CC310B">
      <w:pPr>
        <w:ind w:right="72"/>
        <w:jc w:val="both"/>
        <w:rPr>
          <w:sz w:val="28"/>
          <w:szCs w:val="28"/>
        </w:rPr>
      </w:pPr>
    </w:p>
    <w:p w:rsidR="00966173" w:rsidRPr="004D6FE9" w:rsidRDefault="00FE318D" w:rsidP="00966173">
      <w:pPr>
        <w:tabs>
          <w:tab w:val="left" w:pos="0"/>
          <w:tab w:val="left" w:pos="851"/>
        </w:tabs>
        <w:jc w:val="both"/>
        <w:rPr>
          <w:color w:val="000000"/>
          <w:sz w:val="28"/>
          <w:szCs w:val="28"/>
        </w:rPr>
      </w:pPr>
      <w:r>
        <w:rPr>
          <w:color w:val="000000"/>
          <w:sz w:val="28"/>
          <w:szCs w:val="28"/>
        </w:rPr>
        <w:t>1</w:t>
      </w:r>
      <w:r w:rsidR="00CF26AD">
        <w:rPr>
          <w:color w:val="000000"/>
          <w:sz w:val="28"/>
          <w:szCs w:val="28"/>
        </w:rPr>
        <w:t>5.</w:t>
      </w:r>
      <w:r w:rsidR="00966173" w:rsidRPr="004D6FE9">
        <w:rPr>
          <w:color w:val="000000"/>
          <w:sz w:val="28"/>
          <w:szCs w:val="28"/>
        </w:rPr>
        <w:t>„Neexercitarea dreptului de preemţiune la vânzarea terenului agricol situat pe situl arheologic de la Mărtineşti, cod LMI VN-I-s-B-06381, T 113, P 607, din comuna Tătăranu, judeţul Vrancea, aflat în proprietatea domnului Dragostin Matei”</w:t>
      </w:r>
    </w:p>
    <w:p w:rsidR="00966173" w:rsidRPr="004D6FE9" w:rsidRDefault="00966173" w:rsidP="00966173">
      <w:pPr>
        <w:tabs>
          <w:tab w:val="left" w:pos="0"/>
          <w:tab w:val="left" w:pos="851"/>
        </w:tabs>
        <w:jc w:val="both"/>
        <w:rPr>
          <w:color w:val="000000"/>
          <w:sz w:val="28"/>
          <w:szCs w:val="28"/>
        </w:rPr>
      </w:pPr>
      <w:r w:rsidRPr="004D6FE9">
        <w:rPr>
          <w:color w:val="000000"/>
          <w:sz w:val="28"/>
          <w:szCs w:val="28"/>
          <w:u w:val="single"/>
        </w:rPr>
        <w:t>Iniţiator:</w:t>
      </w:r>
      <w:r w:rsidRPr="004D6FE9">
        <w:rPr>
          <w:color w:val="000000"/>
          <w:sz w:val="28"/>
          <w:szCs w:val="28"/>
        </w:rPr>
        <w:t xml:space="preserve"> Marian Oprişan, preşedintele Consiliului Judeţean Vrancea</w:t>
      </w:r>
    </w:p>
    <w:p w:rsidR="00966173" w:rsidRDefault="00966173" w:rsidP="00966173">
      <w:pPr>
        <w:tabs>
          <w:tab w:val="left" w:pos="0"/>
          <w:tab w:val="left" w:pos="851"/>
        </w:tabs>
        <w:jc w:val="both"/>
        <w:rPr>
          <w:color w:val="000000"/>
          <w:sz w:val="28"/>
          <w:szCs w:val="28"/>
        </w:rPr>
      </w:pPr>
    </w:p>
    <w:p w:rsidR="00CF26AD" w:rsidRPr="004D6FE9" w:rsidRDefault="00CF26AD" w:rsidP="00966173">
      <w:pPr>
        <w:tabs>
          <w:tab w:val="left" w:pos="0"/>
          <w:tab w:val="left" w:pos="851"/>
        </w:tabs>
        <w:jc w:val="both"/>
        <w:rPr>
          <w:color w:val="000000"/>
          <w:sz w:val="28"/>
          <w:szCs w:val="28"/>
        </w:rPr>
      </w:pPr>
    </w:p>
    <w:p w:rsidR="00966173" w:rsidRPr="004D6FE9" w:rsidRDefault="00FE318D" w:rsidP="00966173">
      <w:pPr>
        <w:tabs>
          <w:tab w:val="left" w:pos="0"/>
          <w:tab w:val="left" w:pos="851"/>
        </w:tabs>
        <w:jc w:val="both"/>
        <w:rPr>
          <w:color w:val="000000"/>
          <w:sz w:val="28"/>
          <w:szCs w:val="28"/>
        </w:rPr>
      </w:pPr>
      <w:r>
        <w:rPr>
          <w:color w:val="000000"/>
          <w:sz w:val="28"/>
          <w:szCs w:val="28"/>
        </w:rPr>
        <w:lastRenderedPageBreak/>
        <w:t>1</w:t>
      </w:r>
      <w:r w:rsidR="00CF26AD">
        <w:rPr>
          <w:color w:val="000000"/>
          <w:sz w:val="28"/>
          <w:szCs w:val="28"/>
        </w:rPr>
        <w:t>6.</w:t>
      </w:r>
      <w:r w:rsidR="00966173" w:rsidRPr="004D6FE9">
        <w:rPr>
          <w:color w:val="000000"/>
          <w:sz w:val="28"/>
          <w:szCs w:val="28"/>
        </w:rPr>
        <w:t>„Neexercitarea dreptului de preemţiune la vânzarea terenului agricol situat pe situl arheologic de la Mărtineşti, cod LMI VN-I-s-B-06381, T 112, P 598, din comuna Tătăranu, judeţul Vrancea, aflat în proprietatea domnului Tănase Nicu”</w:t>
      </w:r>
    </w:p>
    <w:p w:rsidR="00966173" w:rsidRPr="004D6FE9" w:rsidRDefault="00966173" w:rsidP="00966173">
      <w:pPr>
        <w:tabs>
          <w:tab w:val="left" w:pos="0"/>
          <w:tab w:val="left" w:pos="851"/>
        </w:tabs>
        <w:jc w:val="both"/>
        <w:rPr>
          <w:color w:val="000000"/>
          <w:sz w:val="28"/>
          <w:szCs w:val="28"/>
        </w:rPr>
      </w:pPr>
      <w:r w:rsidRPr="004D6FE9">
        <w:rPr>
          <w:color w:val="000000"/>
          <w:sz w:val="28"/>
          <w:szCs w:val="28"/>
          <w:u w:val="single"/>
        </w:rPr>
        <w:t>Iniţiator:</w:t>
      </w:r>
      <w:r w:rsidRPr="004D6FE9">
        <w:rPr>
          <w:color w:val="000000"/>
          <w:sz w:val="28"/>
          <w:szCs w:val="28"/>
        </w:rPr>
        <w:t xml:space="preserve"> Marian Oprişan, preşedintele Consiliului Judeţean Vrancea</w:t>
      </w:r>
    </w:p>
    <w:p w:rsidR="00966173" w:rsidRDefault="00966173" w:rsidP="00966173">
      <w:pPr>
        <w:tabs>
          <w:tab w:val="left" w:pos="0"/>
          <w:tab w:val="left" w:pos="851"/>
        </w:tabs>
        <w:rPr>
          <w:b/>
          <w:bCs/>
          <w:sz w:val="28"/>
          <w:szCs w:val="28"/>
        </w:rPr>
      </w:pPr>
    </w:p>
    <w:p w:rsidR="00CF26AD" w:rsidRPr="002B2FD8" w:rsidRDefault="00CF26AD" w:rsidP="00966173">
      <w:pPr>
        <w:tabs>
          <w:tab w:val="left" w:pos="0"/>
          <w:tab w:val="left" w:pos="851"/>
        </w:tabs>
        <w:rPr>
          <w:b/>
          <w:bCs/>
          <w:sz w:val="28"/>
          <w:szCs w:val="28"/>
        </w:rPr>
      </w:pPr>
    </w:p>
    <w:p w:rsidR="00441AC3" w:rsidRPr="002B2FD8" w:rsidRDefault="00FE318D" w:rsidP="00441AC3">
      <w:pPr>
        <w:jc w:val="both"/>
        <w:rPr>
          <w:sz w:val="28"/>
          <w:szCs w:val="28"/>
        </w:rPr>
      </w:pPr>
      <w:r>
        <w:rPr>
          <w:sz w:val="28"/>
          <w:szCs w:val="28"/>
        </w:rPr>
        <w:t>1</w:t>
      </w:r>
      <w:r w:rsidR="00CF26AD">
        <w:rPr>
          <w:sz w:val="28"/>
          <w:szCs w:val="28"/>
        </w:rPr>
        <w:t>7</w:t>
      </w:r>
      <w:r w:rsidR="00114F4D">
        <w:rPr>
          <w:sz w:val="28"/>
          <w:szCs w:val="28"/>
        </w:rPr>
        <w:t>„</w:t>
      </w:r>
      <w:r w:rsidR="00441AC3" w:rsidRPr="002B2FD8">
        <w:rPr>
          <w:sz w:val="28"/>
          <w:szCs w:val="28"/>
        </w:rPr>
        <w:t>Modificarea elementelor de identificare din cadrul poziției 4 ale anexei la Hotararea Consiliului Județean Vrancea nr. 213/19 decembrie 2019 privind includerea în domeniul public al Județului Vrancea a 4 imobile cu destinația de locuințe protejate situate în comuna Măicănești, județul Vrancea și darea acestora în administrare Direcției Generale de Asistență Socială și Protecția Copilului Vrancea”</w:t>
      </w:r>
    </w:p>
    <w:p w:rsidR="00441AC3" w:rsidRPr="002B2FD8" w:rsidRDefault="00441AC3" w:rsidP="00441AC3">
      <w:pPr>
        <w:jc w:val="both"/>
        <w:rPr>
          <w:sz w:val="28"/>
          <w:szCs w:val="28"/>
        </w:rPr>
      </w:pPr>
      <w:r w:rsidRPr="002B2FD8">
        <w:rPr>
          <w:sz w:val="28"/>
          <w:szCs w:val="28"/>
          <w:u w:val="single"/>
        </w:rPr>
        <w:t>Iniţiator:</w:t>
      </w:r>
      <w:r w:rsidRPr="002B2FD8">
        <w:rPr>
          <w:sz w:val="28"/>
          <w:szCs w:val="28"/>
        </w:rPr>
        <w:t xml:space="preserve"> Marian Oprişan, preşedintele Consiliului Judeţean Vrancea </w:t>
      </w:r>
    </w:p>
    <w:p w:rsidR="00441AC3" w:rsidRDefault="00441AC3" w:rsidP="00441AC3">
      <w:pPr>
        <w:ind w:right="54"/>
        <w:jc w:val="both"/>
        <w:rPr>
          <w:sz w:val="28"/>
          <w:szCs w:val="28"/>
        </w:rPr>
      </w:pPr>
    </w:p>
    <w:p w:rsidR="00CF26AD" w:rsidRPr="002B2FD8" w:rsidRDefault="00CF26AD" w:rsidP="00441AC3">
      <w:pPr>
        <w:ind w:right="54"/>
        <w:jc w:val="both"/>
        <w:rPr>
          <w:sz w:val="28"/>
          <w:szCs w:val="28"/>
        </w:rPr>
      </w:pPr>
    </w:p>
    <w:p w:rsidR="00441AC3" w:rsidRPr="002B2FD8" w:rsidRDefault="00FE318D" w:rsidP="00441AC3">
      <w:pPr>
        <w:ind w:right="54"/>
        <w:jc w:val="both"/>
        <w:rPr>
          <w:sz w:val="28"/>
          <w:szCs w:val="28"/>
        </w:rPr>
      </w:pPr>
      <w:r>
        <w:rPr>
          <w:sz w:val="28"/>
          <w:szCs w:val="28"/>
        </w:rPr>
        <w:t>1</w:t>
      </w:r>
      <w:r w:rsidR="00CF26AD">
        <w:rPr>
          <w:sz w:val="28"/>
          <w:szCs w:val="28"/>
        </w:rPr>
        <w:t>8.</w:t>
      </w:r>
      <w:r w:rsidR="00441AC3" w:rsidRPr="002B2FD8">
        <w:rPr>
          <w:sz w:val="28"/>
          <w:szCs w:val="28"/>
        </w:rPr>
        <w:t xml:space="preserve">„Modificarea Anexei nr. 20 a Hotărârii Consiliului Județean Vrancea nr. 164/28.10.2019 privind aprobarea revizuirii Regulamentelor de Organizare și Funcționare ale tuturor serviciilor sociale aferente Serviciului Management de Caz pentru Protecție de Tip Rezidențial - Direcția Protecția Copilului din cadrul Direcției Generale de Asistență Socială și Protecția Copilului Vrancea” </w:t>
      </w:r>
    </w:p>
    <w:p w:rsidR="00441AC3" w:rsidRPr="002B2FD8" w:rsidRDefault="00441AC3" w:rsidP="00441AC3">
      <w:pPr>
        <w:jc w:val="both"/>
        <w:rPr>
          <w:sz w:val="28"/>
          <w:szCs w:val="28"/>
        </w:rPr>
      </w:pPr>
      <w:r w:rsidRPr="002B2FD8">
        <w:rPr>
          <w:sz w:val="28"/>
          <w:szCs w:val="28"/>
          <w:u w:val="single"/>
        </w:rPr>
        <w:t>Iniţiator:</w:t>
      </w:r>
      <w:r w:rsidRPr="002B2FD8">
        <w:rPr>
          <w:sz w:val="28"/>
          <w:szCs w:val="28"/>
        </w:rPr>
        <w:t xml:space="preserve"> Marian Oprişan, preşedintele Consiliului Judeţean Vrancea </w:t>
      </w:r>
    </w:p>
    <w:p w:rsidR="00966173" w:rsidRPr="002B2FD8" w:rsidRDefault="00966173" w:rsidP="00CC310B">
      <w:pPr>
        <w:ind w:right="72"/>
        <w:jc w:val="both"/>
        <w:rPr>
          <w:sz w:val="28"/>
          <w:szCs w:val="28"/>
        </w:rPr>
      </w:pPr>
    </w:p>
    <w:p w:rsidR="001F6C83" w:rsidRDefault="001F6C83" w:rsidP="005F4FF7">
      <w:pPr>
        <w:kinsoku w:val="0"/>
        <w:overflowPunct w:val="0"/>
        <w:jc w:val="both"/>
        <w:textAlignment w:val="baseline"/>
        <w:rPr>
          <w:sz w:val="28"/>
          <w:szCs w:val="28"/>
        </w:rPr>
      </w:pPr>
    </w:p>
    <w:p w:rsidR="005F4FF7" w:rsidRDefault="001F6C83" w:rsidP="005F4FF7">
      <w:pPr>
        <w:kinsoku w:val="0"/>
        <w:overflowPunct w:val="0"/>
        <w:jc w:val="both"/>
        <w:textAlignment w:val="baseline"/>
        <w:rPr>
          <w:sz w:val="28"/>
          <w:szCs w:val="28"/>
        </w:rPr>
      </w:pPr>
      <w:r>
        <w:rPr>
          <w:sz w:val="28"/>
          <w:szCs w:val="28"/>
        </w:rPr>
        <w:t>1</w:t>
      </w:r>
      <w:r w:rsidR="00CF26AD">
        <w:rPr>
          <w:sz w:val="28"/>
          <w:szCs w:val="28"/>
        </w:rPr>
        <w:t>9.</w:t>
      </w:r>
      <w:r w:rsidR="00EC2E04">
        <w:rPr>
          <w:sz w:val="28"/>
          <w:szCs w:val="28"/>
        </w:rPr>
        <w:t xml:space="preserve"> „Aprobarea Notei conceptuale si a Temei de proiectare pentru obiectivul de investitii”Amenajarea Centrului Comunitar de Se</w:t>
      </w:r>
      <w:r>
        <w:rPr>
          <w:sz w:val="28"/>
          <w:szCs w:val="28"/>
        </w:rPr>
        <w:t>r</w:t>
      </w:r>
      <w:r w:rsidR="00EC2E04">
        <w:rPr>
          <w:sz w:val="28"/>
          <w:szCs w:val="28"/>
        </w:rPr>
        <w:t>vicii Copii cu Dizabilitati”, sat Petresti, com. Vanatori, jud. Vrancea”</w:t>
      </w:r>
    </w:p>
    <w:p w:rsidR="0070570B" w:rsidRPr="002B2FD8" w:rsidRDefault="0070570B" w:rsidP="0070570B">
      <w:pPr>
        <w:jc w:val="both"/>
        <w:rPr>
          <w:sz w:val="28"/>
          <w:szCs w:val="28"/>
        </w:rPr>
      </w:pPr>
      <w:r w:rsidRPr="002B2FD8">
        <w:rPr>
          <w:sz w:val="28"/>
          <w:szCs w:val="28"/>
          <w:u w:val="single"/>
        </w:rPr>
        <w:t>Iniţiator:</w:t>
      </w:r>
      <w:r w:rsidRPr="002B2FD8">
        <w:rPr>
          <w:sz w:val="28"/>
          <w:szCs w:val="28"/>
        </w:rPr>
        <w:t xml:space="preserve"> Marian Oprişan, preşedintele Consiliului Judeţean Vrancea </w:t>
      </w:r>
    </w:p>
    <w:p w:rsidR="00EC2E04" w:rsidRDefault="00EC2E04" w:rsidP="005F4FF7">
      <w:pPr>
        <w:kinsoku w:val="0"/>
        <w:overflowPunct w:val="0"/>
        <w:jc w:val="both"/>
        <w:textAlignment w:val="baseline"/>
        <w:rPr>
          <w:sz w:val="28"/>
          <w:szCs w:val="28"/>
        </w:rPr>
      </w:pPr>
    </w:p>
    <w:p w:rsidR="00CF26AD" w:rsidRDefault="00CF26AD" w:rsidP="005F4FF7">
      <w:pPr>
        <w:kinsoku w:val="0"/>
        <w:overflowPunct w:val="0"/>
        <w:jc w:val="both"/>
        <w:textAlignment w:val="baseline"/>
        <w:rPr>
          <w:sz w:val="28"/>
          <w:szCs w:val="28"/>
        </w:rPr>
      </w:pPr>
    </w:p>
    <w:p w:rsidR="001D0405" w:rsidRPr="001D0405" w:rsidRDefault="00CF26AD" w:rsidP="001D0405">
      <w:pPr>
        <w:ind w:right="72"/>
        <w:jc w:val="both"/>
        <w:rPr>
          <w:color w:val="000000"/>
          <w:sz w:val="28"/>
          <w:szCs w:val="28"/>
          <w:lang w:val="en-US"/>
        </w:rPr>
      </w:pPr>
      <w:r>
        <w:rPr>
          <w:color w:val="000000"/>
          <w:sz w:val="28"/>
          <w:szCs w:val="28"/>
        </w:rPr>
        <w:t>20.</w:t>
      </w:r>
      <w:r w:rsidR="001D0405" w:rsidRPr="001D0405">
        <w:rPr>
          <w:color w:val="000000"/>
          <w:sz w:val="28"/>
          <w:szCs w:val="28"/>
        </w:rPr>
        <w:t>„</w:t>
      </w:r>
      <w:r w:rsidR="005949EC">
        <w:rPr>
          <w:color w:val="000000"/>
          <w:sz w:val="28"/>
          <w:szCs w:val="28"/>
        </w:rPr>
        <w:t>Demararea procedurii in vederea i</w:t>
      </w:r>
      <w:r w:rsidR="001D0405" w:rsidRPr="001D0405">
        <w:rPr>
          <w:color w:val="000000"/>
          <w:sz w:val="28"/>
          <w:szCs w:val="28"/>
        </w:rPr>
        <w:t>ntabular</w:t>
      </w:r>
      <w:r w:rsidR="005949EC">
        <w:rPr>
          <w:color w:val="000000"/>
          <w:sz w:val="28"/>
          <w:szCs w:val="28"/>
        </w:rPr>
        <w:t>ii</w:t>
      </w:r>
      <w:r w:rsidR="001D0405" w:rsidRPr="001D0405">
        <w:rPr>
          <w:color w:val="000000"/>
          <w:sz w:val="28"/>
          <w:szCs w:val="28"/>
        </w:rPr>
        <w:t xml:space="preserve"> dreptului de administrare in favoarea U</w:t>
      </w:r>
      <w:r w:rsidR="008C7F78">
        <w:rPr>
          <w:color w:val="000000"/>
          <w:sz w:val="28"/>
          <w:szCs w:val="28"/>
        </w:rPr>
        <w:t>n</w:t>
      </w:r>
      <w:r w:rsidR="001D0405" w:rsidRPr="001D0405">
        <w:rPr>
          <w:color w:val="000000"/>
          <w:sz w:val="28"/>
          <w:szCs w:val="28"/>
        </w:rPr>
        <w:t xml:space="preserve">itatii </w:t>
      </w:r>
      <w:r w:rsidR="008C7F78">
        <w:rPr>
          <w:color w:val="000000"/>
          <w:sz w:val="28"/>
          <w:szCs w:val="28"/>
        </w:rPr>
        <w:t>A</w:t>
      </w:r>
      <w:r w:rsidR="001D0405" w:rsidRPr="001D0405">
        <w:rPr>
          <w:color w:val="000000"/>
          <w:sz w:val="28"/>
          <w:szCs w:val="28"/>
        </w:rPr>
        <w:t xml:space="preserve">dministrativ </w:t>
      </w:r>
      <w:r w:rsidR="008C7F78">
        <w:rPr>
          <w:color w:val="000000"/>
          <w:sz w:val="28"/>
          <w:szCs w:val="28"/>
        </w:rPr>
        <w:t>T</w:t>
      </w:r>
      <w:r w:rsidR="001D0405" w:rsidRPr="001D0405">
        <w:rPr>
          <w:color w:val="000000"/>
          <w:sz w:val="28"/>
          <w:szCs w:val="28"/>
        </w:rPr>
        <w:t>erito</w:t>
      </w:r>
      <w:r w:rsidR="008C7F78">
        <w:rPr>
          <w:color w:val="000000"/>
          <w:sz w:val="28"/>
          <w:szCs w:val="28"/>
        </w:rPr>
        <w:t>r</w:t>
      </w:r>
      <w:r w:rsidR="001D0405" w:rsidRPr="001D0405">
        <w:rPr>
          <w:color w:val="000000"/>
          <w:sz w:val="28"/>
          <w:szCs w:val="28"/>
        </w:rPr>
        <w:t xml:space="preserve">iale </w:t>
      </w:r>
      <w:r w:rsidR="008C7F78">
        <w:rPr>
          <w:color w:val="000000"/>
          <w:sz w:val="28"/>
          <w:szCs w:val="28"/>
        </w:rPr>
        <w:t>J</w:t>
      </w:r>
      <w:r w:rsidR="001D0405" w:rsidRPr="001D0405">
        <w:rPr>
          <w:color w:val="000000"/>
          <w:sz w:val="28"/>
          <w:szCs w:val="28"/>
        </w:rPr>
        <w:t xml:space="preserve">udetul Vrancea a terenului in suprafata de </w:t>
      </w:r>
      <w:r w:rsidR="001D0405" w:rsidRPr="001D0405">
        <w:rPr>
          <w:color w:val="000000"/>
          <w:sz w:val="28"/>
          <w:szCs w:val="28"/>
          <w:lang w:val="en-US"/>
        </w:rPr>
        <w:t>10,30 ha apartinanddomeniului public al orasuluiPanciu, a caruipreluare se realizeaza in vedereaconstruiriicelulelor de depozitare 2 si 3, aferenteCentrului de Management Integrat al Deseurilor in judetulVrancea, pedurataexistenteiobiectivului ,,Sistem de Management Integrat al Deseurilor in JudetulVrancea”</w:t>
      </w:r>
    </w:p>
    <w:p w:rsidR="001D0405" w:rsidRPr="001D0405" w:rsidRDefault="001D0405" w:rsidP="001D0405">
      <w:pPr>
        <w:jc w:val="both"/>
        <w:rPr>
          <w:color w:val="000000"/>
          <w:sz w:val="28"/>
          <w:szCs w:val="28"/>
        </w:rPr>
      </w:pPr>
      <w:r w:rsidRPr="001D0405">
        <w:rPr>
          <w:color w:val="000000"/>
          <w:sz w:val="28"/>
          <w:szCs w:val="28"/>
          <w:u w:val="single"/>
        </w:rPr>
        <w:t>Iniţiator:</w:t>
      </w:r>
      <w:r w:rsidRPr="001D0405">
        <w:rPr>
          <w:color w:val="000000"/>
          <w:sz w:val="28"/>
          <w:szCs w:val="28"/>
        </w:rPr>
        <w:t xml:space="preserve"> Marian Oprişan, preşedintele Consiliului Judeţean Vrancea </w:t>
      </w:r>
    </w:p>
    <w:p w:rsidR="00D0185E" w:rsidRDefault="00D0185E" w:rsidP="001D0405">
      <w:pPr>
        <w:jc w:val="both"/>
        <w:rPr>
          <w:color w:val="FF0000"/>
          <w:sz w:val="28"/>
          <w:szCs w:val="28"/>
        </w:rPr>
      </w:pPr>
    </w:p>
    <w:p w:rsidR="00CF26AD" w:rsidRPr="002B2FD8" w:rsidRDefault="00CF26AD" w:rsidP="001D0405">
      <w:pPr>
        <w:jc w:val="both"/>
        <w:rPr>
          <w:color w:val="FF0000"/>
          <w:sz w:val="28"/>
          <w:szCs w:val="28"/>
        </w:rPr>
      </w:pPr>
    </w:p>
    <w:p w:rsidR="001D0405" w:rsidRDefault="00FE318D" w:rsidP="00C24CBE">
      <w:pPr>
        <w:shd w:val="clear" w:color="auto" w:fill="FFFFFF"/>
        <w:jc w:val="both"/>
        <w:textAlignment w:val="baseline"/>
        <w:rPr>
          <w:color w:val="000000"/>
          <w:sz w:val="28"/>
          <w:szCs w:val="28"/>
        </w:rPr>
      </w:pPr>
      <w:r>
        <w:rPr>
          <w:color w:val="000000"/>
          <w:sz w:val="28"/>
          <w:szCs w:val="28"/>
        </w:rPr>
        <w:t>2</w:t>
      </w:r>
      <w:r w:rsidR="00CF26AD">
        <w:rPr>
          <w:color w:val="000000"/>
          <w:sz w:val="28"/>
          <w:szCs w:val="28"/>
        </w:rPr>
        <w:t>1</w:t>
      </w:r>
      <w:r w:rsidR="004F172F">
        <w:rPr>
          <w:color w:val="000000"/>
          <w:sz w:val="28"/>
          <w:szCs w:val="28"/>
        </w:rPr>
        <w:t>„</w:t>
      </w:r>
      <w:r w:rsidR="005949EC">
        <w:rPr>
          <w:color w:val="000000"/>
          <w:sz w:val="28"/>
          <w:szCs w:val="28"/>
        </w:rPr>
        <w:t>Demararea procedurii in vederea i</w:t>
      </w:r>
      <w:r w:rsidR="005949EC" w:rsidRPr="001D0405">
        <w:rPr>
          <w:color w:val="000000"/>
          <w:sz w:val="28"/>
          <w:szCs w:val="28"/>
        </w:rPr>
        <w:t>ntabular</w:t>
      </w:r>
      <w:r w:rsidR="005949EC">
        <w:rPr>
          <w:color w:val="000000"/>
          <w:sz w:val="28"/>
          <w:szCs w:val="28"/>
        </w:rPr>
        <w:t>ii</w:t>
      </w:r>
      <w:r w:rsidR="008C7F78" w:rsidRPr="001D0405">
        <w:rPr>
          <w:color w:val="000000"/>
          <w:sz w:val="28"/>
          <w:szCs w:val="28"/>
        </w:rPr>
        <w:t xml:space="preserve"> dreptului de administrare in favoarea U</w:t>
      </w:r>
      <w:r w:rsidR="008C7F78">
        <w:rPr>
          <w:color w:val="000000"/>
          <w:sz w:val="28"/>
          <w:szCs w:val="28"/>
        </w:rPr>
        <w:t>n</w:t>
      </w:r>
      <w:r w:rsidR="008C7F78" w:rsidRPr="001D0405">
        <w:rPr>
          <w:color w:val="000000"/>
          <w:sz w:val="28"/>
          <w:szCs w:val="28"/>
        </w:rPr>
        <w:t xml:space="preserve">itatii </w:t>
      </w:r>
      <w:r w:rsidR="008C7F78">
        <w:rPr>
          <w:color w:val="000000"/>
          <w:sz w:val="28"/>
          <w:szCs w:val="28"/>
        </w:rPr>
        <w:t>A</w:t>
      </w:r>
      <w:r w:rsidR="008C7F78" w:rsidRPr="001D0405">
        <w:rPr>
          <w:color w:val="000000"/>
          <w:sz w:val="28"/>
          <w:szCs w:val="28"/>
        </w:rPr>
        <w:t xml:space="preserve">dministrativ </w:t>
      </w:r>
      <w:r w:rsidR="008C7F78">
        <w:rPr>
          <w:color w:val="000000"/>
          <w:sz w:val="28"/>
          <w:szCs w:val="28"/>
        </w:rPr>
        <w:t>T</w:t>
      </w:r>
      <w:r w:rsidR="008C7F78" w:rsidRPr="001D0405">
        <w:rPr>
          <w:color w:val="000000"/>
          <w:sz w:val="28"/>
          <w:szCs w:val="28"/>
        </w:rPr>
        <w:t>erito</w:t>
      </w:r>
      <w:r w:rsidR="008C7F78">
        <w:rPr>
          <w:color w:val="000000"/>
          <w:sz w:val="28"/>
          <w:szCs w:val="28"/>
        </w:rPr>
        <w:t>r</w:t>
      </w:r>
      <w:r w:rsidR="008C7F78" w:rsidRPr="001D0405">
        <w:rPr>
          <w:color w:val="000000"/>
          <w:sz w:val="28"/>
          <w:szCs w:val="28"/>
        </w:rPr>
        <w:t xml:space="preserve">iale </w:t>
      </w:r>
      <w:r w:rsidR="008C7F78">
        <w:rPr>
          <w:color w:val="000000"/>
          <w:sz w:val="28"/>
          <w:szCs w:val="28"/>
        </w:rPr>
        <w:t>J</w:t>
      </w:r>
      <w:r w:rsidR="008C7F78" w:rsidRPr="001D0405">
        <w:rPr>
          <w:color w:val="000000"/>
          <w:sz w:val="28"/>
          <w:szCs w:val="28"/>
        </w:rPr>
        <w:t>udetul Vrancea a terenului in suprafata de</w:t>
      </w:r>
      <w:r w:rsidR="00C24CBE">
        <w:rPr>
          <w:color w:val="000000"/>
          <w:sz w:val="28"/>
          <w:szCs w:val="28"/>
        </w:rPr>
        <w:t xml:space="preserve"> 849 mp apartinand domeniului public al orasului Panciu, aferent centrului/platformei de colectare a deseurilor voluminoase electrice si electronice Panciu a car</w:t>
      </w:r>
      <w:r w:rsidR="00D0185E">
        <w:rPr>
          <w:color w:val="000000"/>
          <w:sz w:val="28"/>
          <w:szCs w:val="28"/>
        </w:rPr>
        <w:t>u</w:t>
      </w:r>
      <w:r w:rsidR="00C24CBE">
        <w:rPr>
          <w:color w:val="000000"/>
          <w:sz w:val="28"/>
          <w:szCs w:val="28"/>
        </w:rPr>
        <w:t>i preluare se realizeaza pentru functionalitatea proiectului pe durata existentei obiectivului</w:t>
      </w:r>
      <w:r w:rsidR="00C24CBE" w:rsidRPr="001D0405">
        <w:rPr>
          <w:color w:val="000000"/>
          <w:sz w:val="28"/>
          <w:szCs w:val="28"/>
          <w:lang w:val="en-US"/>
        </w:rPr>
        <w:t>,,Sistem de Management Integrat al Deseurilor in JudetulVrance</w:t>
      </w:r>
      <w:r w:rsidR="00C24CBE">
        <w:rPr>
          <w:color w:val="000000"/>
          <w:sz w:val="28"/>
          <w:szCs w:val="28"/>
          <w:lang w:val="en-US"/>
        </w:rPr>
        <w:t>a”</w:t>
      </w:r>
    </w:p>
    <w:p w:rsidR="008C7F78" w:rsidRPr="001D0405" w:rsidRDefault="008C7F78" w:rsidP="008C7F78">
      <w:pPr>
        <w:jc w:val="both"/>
        <w:rPr>
          <w:color w:val="000000"/>
          <w:sz w:val="28"/>
          <w:szCs w:val="28"/>
        </w:rPr>
      </w:pPr>
      <w:r w:rsidRPr="001D0405">
        <w:rPr>
          <w:color w:val="000000"/>
          <w:sz w:val="28"/>
          <w:szCs w:val="28"/>
          <w:u w:val="single"/>
        </w:rPr>
        <w:t>Iniţiator:</w:t>
      </w:r>
      <w:r w:rsidRPr="001D0405">
        <w:rPr>
          <w:color w:val="000000"/>
          <w:sz w:val="28"/>
          <w:szCs w:val="28"/>
        </w:rPr>
        <w:t xml:space="preserve"> Marian Oprişan, preşedintele Consiliului Judeţean Vrancea </w:t>
      </w:r>
    </w:p>
    <w:p w:rsidR="001D0405" w:rsidRDefault="001D0405" w:rsidP="00391160">
      <w:pPr>
        <w:shd w:val="clear" w:color="auto" w:fill="FFFFFF"/>
        <w:textAlignment w:val="baseline"/>
        <w:rPr>
          <w:color w:val="000000"/>
          <w:sz w:val="28"/>
          <w:szCs w:val="28"/>
        </w:rPr>
      </w:pPr>
    </w:p>
    <w:p w:rsidR="00CF26AD" w:rsidRDefault="00CF26AD" w:rsidP="00391160">
      <w:pPr>
        <w:shd w:val="clear" w:color="auto" w:fill="FFFFFF"/>
        <w:textAlignment w:val="baseline"/>
        <w:rPr>
          <w:color w:val="000000"/>
          <w:sz w:val="28"/>
          <w:szCs w:val="28"/>
        </w:rPr>
      </w:pPr>
    </w:p>
    <w:p w:rsidR="00810E6F" w:rsidRPr="00810E6F" w:rsidRDefault="00FE318D" w:rsidP="00810E6F">
      <w:pPr>
        <w:ind w:right="72"/>
        <w:jc w:val="both"/>
        <w:rPr>
          <w:color w:val="000000"/>
          <w:sz w:val="28"/>
          <w:szCs w:val="28"/>
          <w:lang w:val="en-US"/>
        </w:rPr>
      </w:pPr>
      <w:r>
        <w:rPr>
          <w:color w:val="000000"/>
          <w:sz w:val="28"/>
          <w:szCs w:val="28"/>
        </w:rPr>
        <w:t>2</w:t>
      </w:r>
      <w:r w:rsidR="00CF26AD">
        <w:rPr>
          <w:color w:val="000000"/>
          <w:sz w:val="28"/>
          <w:szCs w:val="28"/>
        </w:rPr>
        <w:t>2</w:t>
      </w:r>
      <w:r w:rsidR="00810E6F" w:rsidRPr="00810E6F">
        <w:rPr>
          <w:color w:val="000000"/>
          <w:sz w:val="28"/>
          <w:szCs w:val="28"/>
        </w:rPr>
        <w:t>„</w:t>
      </w:r>
      <w:r w:rsidR="00810E6F">
        <w:rPr>
          <w:color w:val="000000"/>
          <w:sz w:val="28"/>
          <w:szCs w:val="28"/>
        </w:rPr>
        <w:t>Demararea procedurii in vederea i</w:t>
      </w:r>
      <w:r w:rsidR="00810E6F" w:rsidRPr="001D0405">
        <w:rPr>
          <w:color w:val="000000"/>
          <w:sz w:val="28"/>
          <w:szCs w:val="28"/>
        </w:rPr>
        <w:t>ntabular</w:t>
      </w:r>
      <w:r w:rsidR="00810E6F">
        <w:rPr>
          <w:color w:val="000000"/>
          <w:sz w:val="28"/>
          <w:szCs w:val="28"/>
        </w:rPr>
        <w:t xml:space="preserve">ii </w:t>
      </w:r>
      <w:r w:rsidR="00810E6F" w:rsidRPr="001D0405">
        <w:rPr>
          <w:color w:val="000000"/>
          <w:sz w:val="28"/>
          <w:szCs w:val="28"/>
        </w:rPr>
        <w:t>dreptului de administrare in favoarea U</w:t>
      </w:r>
      <w:r w:rsidR="00810E6F">
        <w:rPr>
          <w:color w:val="000000"/>
          <w:sz w:val="28"/>
          <w:szCs w:val="28"/>
        </w:rPr>
        <w:t>n</w:t>
      </w:r>
      <w:r w:rsidR="00810E6F" w:rsidRPr="001D0405">
        <w:rPr>
          <w:color w:val="000000"/>
          <w:sz w:val="28"/>
          <w:szCs w:val="28"/>
        </w:rPr>
        <w:t xml:space="preserve">itatii </w:t>
      </w:r>
      <w:r w:rsidR="00810E6F">
        <w:rPr>
          <w:color w:val="000000"/>
          <w:sz w:val="28"/>
          <w:szCs w:val="28"/>
        </w:rPr>
        <w:t>A</w:t>
      </w:r>
      <w:r w:rsidR="00810E6F" w:rsidRPr="001D0405">
        <w:rPr>
          <w:color w:val="000000"/>
          <w:sz w:val="28"/>
          <w:szCs w:val="28"/>
        </w:rPr>
        <w:t xml:space="preserve">dministrativ </w:t>
      </w:r>
      <w:r w:rsidR="00810E6F">
        <w:rPr>
          <w:color w:val="000000"/>
          <w:sz w:val="28"/>
          <w:szCs w:val="28"/>
        </w:rPr>
        <w:t>T</w:t>
      </w:r>
      <w:r w:rsidR="00810E6F" w:rsidRPr="001D0405">
        <w:rPr>
          <w:color w:val="000000"/>
          <w:sz w:val="28"/>
          <w:szCs w:val="28"/>
        </w:rPr>
        <w:t>erito</w:t>
      </w:r>
      <w:r w:rsidR="00810E6F">
        <w:rPr>
          <w:color w:val="000000"/>
          <w:sz w:val="28"/>
          <w:szCs w:val="28"/>
        </w:rPr>
        <w:t>r</w:t>
      </w:r>
      <w:r w:rsidR="00810E6F" w:rsidRPr="001D0405">
        <w:rPr>
          <w:color w:val="000000"/>
          <w:sz w:val="28"/>
          <w:szCs w:val="28"/>
        </w:rPr>
        <w:t xml:space="preserve">iale </w:t>
      </w:r>
      <w:r w:rsidR="00810E6F">
        <w:rPr>
          <w:color w:val="000000"/>
          <w:sz w:val="28"/>
          <w:szCs w:val="28"/>
        </w:rPr>
        <w:t>J</w:t>
      </w:r>
      <w:r w:rsidR="00810E6F" w:rsidRPr="001D0405">
        <w:rPr>
          <w:color w:val="000000"/>
          <w:sz w:val="28"/>
          <w:szCs w:val="28"/>
        </w:rPr>
        <w:t>udetul Vrancea a terenului in suprafata</w:t>
      </w:r>
      <w:r w:rsidR="00810E6F" w:rsidRPr="00810E6F">
        <w:rPr>
          <w:color w:val="000000"/>
          <w:sz w:val="28"/>
          <w:szCs w:val="28"/>
          <w:lang w:val="en-US"/>
        </w:rPr>
        <w:t>de 1000 mpapartinanddomeniului public al orasuluiMarasesti, aferentdepozituluipentrucolectaeadeseurilorelectrice, electronicesielectrocasnice (DEEE), a careipreluare se realizeazapentrufunctionalitateaproiectului “Sistem de Management Integrat al Deseurilor in JudetulVrancea”, peduraaexistenteiobiectivului.</w:t>
      </w:r>
    </w:p>
    <w:p w:rsidR="00810E6F" w:rsidRPr="002B2FD8" w:rsidRDefault="00810E6F" w:rsidP="00810E6F">
      <w:pPr>
        <w:jc w:val="both"/>
        <w:rPr>
          <w:sz w:val="28"/>
          <w:szCs w:val="28"/>
        </w:rPr>
      </w:pPr>
      <w:r w:rsidRPr="002B2FD8">
        <w:rPr>
          <w:sz w:val="28"/>
          <w:szCs w:val="28"/>
          <w:u w:val="single"/>
        </w:rPr>
        <w:t>Iniţiator:</w:t>
      </w:r>
      <w:r w:rsidRPr="002B2FD8">
        <w:rPr>
          <w:sz w:val="28"/>
          <w:szCs w:val="28"/>
        </w:rPr>
        <w:t xml:space="preserve"> Marian Oprişan, preşedintele Consiliului Judeţean Vrancea </w:t>
      </w:r>
    </w:p>
    <w:p w:rsidR="00810E6F" w:rsidRPr="00391160" w:rsidRDefault="00810E6F" w:rsidP="00810E6F">
      <w:pPr>
        <w:ind w:right="72"/>
        <w:jc w:val="both"/>
        <w:rPr>
          <w:sz w:val="28"/>
          <w:szCs w:val="28"/>
        </w:rPr>
      </w:pPr>
    </w:p>
    <w:p w:rsidR="00810E6F" w:rsidRPr="005B62D0" w:rsidRDefault="00FE318D" w:rsidP="00810E6F">
      <w:pPr>
        <w:ind w:right="72"/>
        <w:jc w:val="both"/>
        <w:rPr>
          <w:color w:val="000000"/>
          <w:sz w:val="28"/>
          <w:szCs w:val="28"/>
        </w:rPr>
      </w:pPr>
      <w:r>
        <w:rPr>
          <w:color w:val="000000"/>
          <w:sz w:val="28"/>
          <w:szCs w:val="28"/>
        </w:rPr>
        <w:t>2</w:t>
      </w:r>
      <w:r w:rsidR="00CF26AD">
        <w:rPr>
          <w:color w:val="000000"/>
          <w:sz w:val="28"/>
          <w:szCs w:val="28"/>
        </w:rPr>
        <w:t>3</w:t>
      </w:r>
      <w:r w:rsidR="00810E6F" w:rsidRPr="00810E6F">
        <w:rPr>
          <w:color w:val="000000"/>
          <w:sz w:val="28"/>
          <w:szCs w:val="28"/>
        </w:rPr>
        <w:t>„</w:t>
      </w:r>
      <w:r w:rsidR="00810E6F">
        <w:rPr>
          <w:color w:val="000000"/>
          <w:sz w:val="28"/>
          <w:szCs w:val="28"/>
        </w:rPr>
        <w:t>Demararea procedurii in vederea i</w:t>
      </w:r>
      <w:r w:rsidR="00810E6F" w:rsidRPr="001D0405">
        <w:rPr>
          <w:color w:val="000000"/>
          <w:sz w:val="28"/>
          <w:szCs w:val="28"/>
        </w:rPr>
        <w:t>ntabular</w:t>
      </w:r>
      <w:r w:rsidR="00810E6F">
        <w:rPr>
          <w:color w:val="000000"/>
          <w:sz w:val="28"/>
          <w:szCs w:val="28"/>
        </w:rPr>
        <w:t xml:space="preserve">ii </w:t>
      </w:r>
      <w:r w:rsidR="00810E6F" w:rsidRPr="001D0405">
        <w:rPr>
          <w:color w:val="000000"/>
          <w:sz w:val="28"/>
          <w:szCs w:val="28"/>
        </w:rPr>
        <w:t>dreptului de administrare in favoarea U</w:t>
      </w:r>
      <w:r w:rsidR="00810E6F">
        <w:rPr>
          <w:color w:val="000000"/>
          <w:sz w:val="28"/>
          <w:szCs w:val="28"/>
        </w:rPr>
        <w:t>n</w:t>
      </w:r>
      <w:r w:rsidR="00810E6F" w:rsidRPr="001D0405">
        <w:rPr>
          <w:color w:val="000000"/>
          <w:sz w:val="28"/>
          <w:szCs w:val="28"/>
        </w:rPr>
        <w:t xml:space="preserve">itatii </w:t>
      </w:r>
      <w:r w:rsidR="00810E6F">
        <w:rPr>
          <w:color w:val="000000"/>
          <w:sz w:val="28"/>
          <w:szCs w:val="28"/>
        </w:rPr>
        <w:t>A</w:t>
      </w:r>
      <w:r w:rsidR="00810E6F" w:rsidRPr="001D0405">
        <w:rPr>
          <w:color w:val="000000"/>
          <w:sz w:val="28"/>
          <w:szCs w:val="28"/>
        </w:rPr>
        <w:t xml:space="preserve">dministrativ </w:t>
      </w:r>
      <w:r w:rsidR="00810E6F">
        <w:rPr>
          <w:color w:val="000000"/>
          <w:sz w:val="28"/>
          <w:szCs w:val="28"/>
        </w:rPr>
        <w:t>T</w:t>
      </w:r>
      <w:r w:rsidR="00810E6F" w:rsidRPr="001D0405">
        <w:rPr>
          <w:color w:val="000000"/>
          <w:sz w:val="28"/>
          <w:szCs w:val="28"/>
        </w:rPr>
        <w:t>erito</w:t>
      </w:r>
      <w:r w:rsidR="00810E6F">
        <w:rPr>
          <w:color w:val="000000"/>
          <w:sz w:val="28"/>
          <w:szCs w:val="28"/>
        </w:rPr>
        <w:t>r</w:t>
      </w:r>
      <w:r w:rsidR="00810E6F" w:rsidRPr="001D0405">
        <w:rPr>
          <w:color w:val="000000"/>
          <w:sz w:val="28"/>
          <w:szCs w:val="28"/>
        </w:rPr>
        <w:t xml:space="preserve">iale </w:t>
      </w:r>
      <w:r w:rsidR="00810E6F">
        <w:rPr>
          <w:color w:val="000000"/>
          <w:sz w:val="28"/>
          <w:szCs w:val="28"/>
        </w:rPr>
        <w:t>J</w:t>
      </w:r>
      <w:r w:rsidR="00810E6F" w:rsidRPr="001D0405">
        <w:rPr>
          <w:color w:val="000000"/>
          <w:sz w:val="28"/>
          <w:szCs w:val="28"/>
        </w:rPr>
        <w:t>udetul Vrancea a terenului in suprafata</w:t>
      </w:r>
      <w:r w:rsidR="00810E6F" w:rsidRPr="00810E6F">
        <w:rPr>
          <w:color w:val="000000"/>
          <w:sz w:val="28"/>
          <w:szCs w:val="28"/>
          <w:lang w:val="en-US"/>
        </w:rPr>
        <w:t xml:space="preserve">de </w:t>
      </w:r>
      <w:r w:rsidR="00810E6F" w:rsidRPr="005B62D0">
        <w:rPr>
          <w:color w:val="000000"/>
          <w:sz w:val="28"/>
          <w:szCs w:val="28"/>
          <w:lang w:val="en-US"/>
        </w:rPr>
        <w:t>de 2.290 mp, apartinanddomeniuluiprivat al municipiului Focsani, situat in intravilanulMunicipiului Focsani, Tarla 72, Parcela 373, aferent</w:t>
      </w:r>
      <w:r w:rsidR="006D7117" w:rsidRPr="005B62D0">
        <w:rPr>
          <w:color w:val="000000"/>
          <w:sz w:val="28"/>
          <w:szCs w:val="28"/>
          <w:lang w:val="en-US"/>
        </w:rPr>
        <w:t>depozitului (</w:t>
      </w:r>
      <w:r w:rsidR="00810E6F" w:rsidRPr="005B62D0">
        <w:rPr>
          <w:color w:val="000000"/>
          <w:sz w:val="28"/>
          <w:szCs w:val="28"/>
          <w:lang w:val="en-US"/>
        </w:rPr>
        <w:t>2 centre/platforme</w:t>
      </w:r>
      <w:r w:rsidR="006D7117" w:rsidRPr="005B62D0">
        <w:rPr>
          <w:color w:val="000000"/>
          <w:sz w:val="28"/>
          <w:szCs w:val="28"/>
          <w:lang w:val="en-US"/>
        </w:rPr>
        <w:t>)</w:t>
      </w:r>
      <w:r w:rsidR="00810E6F" w:rsidRPr="005B62D0">
        <w:rPr>
          <w:color w:val="000000"/>
          <w:sz w:val="28"/>
          <w:szCs w:val="28"/>
          <w:lang w:val="en-US"/>
        </w:rPr>
        <w:t xml:space="preserve"> de colectare de deseurielectricesielectronice</w:t>
      </w:r>
      <w:r w:rsidR="006D7117" w:rsidRPr="005B62D0">
        <w:rPr>
          <w:color w:val="000000"/>
          <w:sz w:val="28"/>
          <w:szCs w:val="28"/>
          <w:lang w:val="en-US"/>
        </w:rPr>
        <w:t>, a careipreluare se  realizeazapentru</w:t>
      </w:r>
      <w:r w:rsidR="00810E6F" w:rsidRPr="005B62D0">
        <w:rPr>
          <w:color w:val="000000"/>
          <w:sz w:val="28"/>
          <w:szCs w:val="28"/>
          <w:lang w:val="en-US"/>
        </w:rPr>
        <w:t>functionalitatea</w:t>
      </w:r>
      <w:r w:rsidR="00810E6F" w:rsidRPr="005B62D0">
        <w:rPr>
          <w:color w:val="000000"/>
          <w:sz w:val="28"/>
          <w:szCs w:val="28"/>
        </w:rPr>
        <w:t xml:space="preserve">Proiectului </w:t>
      </w:r>
      <w:r w:rsidR="00810E6F" w:rsidRPr="005B62D0">
        <w:rPr>
          <w:color w:val="000000"/>
          <w:sz w:val="28"/>
          <w:szCs w:val="28"/>
          <w:lang w:val="en-US"/>
        </w:rPr>
        <w:t>,,Sistem de Management Integrat al DeseurilorSolide in JudetulVrancea’’, pedurataexistenteiobiectivului”</w:t>
      </w:r>
    </w:p>
    <w:p w:rsidR="00810E6F" w:rsidRPr="002B2FD8" w:rsidRDefault="00810E6F" w:rsidP="00810E6F">
      <w:pPr>
        <w:ind w:right="72"/>
        <w:jc w:val="both"/>
        <w:rPr>
          <w:sz w:val="28"/>
          <w:szCs w:val="28"/>
        </w:rPr>
      </w:pPr>
      <w:r w:rsidRPr="002B2FD8">
        <w:rPr>
          <w:sz w:val="28"/>
          <w:szCs w:val="28"/>
          <w:u w:val="single"/>
        </w:rPr>
        <w:t>Iniţiator:</w:t>
      </w:r>
      <w:r w:rsidRPr="002B2FD8">
        <w:rPr>
          <w:sz w:val="28"/>
          <w:szCs w:val="28"/>
        </w:rPr>
        <w:t xml:space="preserve"> Marian Oprişan, preşedintele Consiliului Judeţean Vrancea </w:t>
      </w:r>
    </w:p>
    <w:p w:rsidR="00810E6F" w:rsidRDefault="00810E6F" w:rsidP="00810E6F">
      <w:pPr>
        <w:ind w:right="72"/>
        <w:jc w:val="both"/>
        <w:rPr>
          <w:sz w:val="28"/>
          <w:szCs w:val="28"/>
        </w:rPr>
      </w:pPr>
    </w:p>
    <w:p w:rsidR="00CF26AD" w:rsidRPr="00391160" w:rsidRDefault="00CF26AD" w:rsidP="00810E6F">
      <w:pPr>
        <w:ind w:right="72"/>
        <w:jc w:val="both"/>
        <w:rPr>
          <w:sz w:val="28"/>
          <w:szCs w:val="28"/>
        </w:rPr>
      </w:pPr>
    </w:p>
    <w:p w:rsidR="008208C7" w:rsidRPr="00391160" w:rsidRDefault="00FE318D" w:rsidP="008208C7">
      <w:pPr>
        <w:shd w:val="clear" w:color="auto" w:fill="FFFFFF"/>
        <w:jc w:val="both"/>
        <w:textAlignment w:val="baseline"/>
        <w:rPr>
          <w:color w:val="000000"/>
          <w:sz w:val="28"/>
          <w:szCs w:val="28"/>
        </w:rPr>
      </w:pPr>
      <w:r>
        <w:rPr>
          <w:color w:val="000000"/>
          <w:sz w:val="28"/>
          <w:szCs w:val="28"/>
        </w:rPr>
        <w:t>2</w:t>
      </w:r>
      <w:r w:rsidR="00CF26AD">
        <w:rPr>
          <w:color w:val="000000"/>
          <w:sz w:val="28"/>
          <w:szCs w:val="28"/>
        </w:rPr>
        <w:t>4</w:t>
      </w:r>
      <w:r w:rsidR="008208C7">
        <w:rPr>
          <w:color w:val="000000"/>
          <w:sz w:val="28"/>
          <w:szCs w:val="28"/>
        </w:rPr>
        <w:t>„R</w:t>
      </w:r>
      <w:r w:rsidR="008208C7" w:rsidRPr="00391160">
        <w:rPr>
          <w:color w:val="000000"/>
          <w:sz w:val="28"/>
          <w:szCs w:val="28"/>
        </w:rPr>
        <w:t>ectificarea bugetului propriu al judetului pentru finantarea U</w:t>
      </w:r>
      <w:r w:rsidR="008208C7">
        <w:rPr>
          <w:color w:val="000000"/>
          <w:sz w:val="28"/>
          <w:szCs w:val="28"/>
        </w:rPr>
        <w:t xml:space="preserve">nitatii </w:t>
      </w:r>
      <w:r w:rsidR="008208C7" w:rsidRPr="00391160">
        <w:rPr>
          <w:color w:val="000000"/>
          <w:sz w:val="28"/>
          <w:szCs w:val="28"/>
        </w:rPr>
        <w:t>A</w:t>
      </w:r>
      <w:r w:rsidR="008208C7">
        <w:rPr>
          <w:color w:val="000000"/>
          <w:sz w:val="28"/>
          <w:szCs w:val="28"/>
        </w:rPr>
        <w:t xml:space="preserve">dministrativ </w:t>
      </w:r>
      <w:r w:rsidR="008208C7" w:rsidRPr="00391160">
        <w:rPr>
          <w:color w:val="000000"/>
          <w:sz w:val="28"/>
          <w:szCs w:val="28"/>
        </w:rPr>
        <w:t>T</w:t>
      </w:r>
      <w:r w:rsidR="008208C7">
        <w:rPr>
          <w:color w:val="000000"/>
          <w:sz w:val="28"/>
          <w:szCs w:val="28"/>
        </w:rPr>
        <w:t>eritoriala</w:t>
      </w:r>
      <w:r w:rsidR="008208C7" w:rsidRPr="00391160">
        <w:rPr>
          <w:color w:val="000000"/>
          <w:sz w:val="28"/>
          <w:szCs w:val="28"/>
        </w:rPr>
        <w:t xml:space="preserve"> J</w:t>
      </w:r>
      <w:r w:rsidR="008208C7">
        <w:rPr>
          <w:color w:val="000000"/>
          <w:sz w:val="28"/>
          <w:szCs w:val="28"/>
        </w:rPr>
        <w:t xml:space="preserve">udetul </w:t>
      </w:r>
      <w:r w:rsidR="008208C7" w:rsidRPr="00391160">
        <w:rPr>
          <w:color w:val="000000"/>
          <w:sz w:val="28"/>
          <w:szCs w:val="28"/>
        </w:rPr>
        <w:t>V</w:t>
      </w:r>
      <w:r w:rsidR="008208C7">
        <w:rPr>
          <w:color w:val="000000"/>
          <w:sz w:val="28"/>
          <w:szCs w:val="28"/>
        </w:rPr>
        <w:t>rancea</w:t>
      </w:r>
      <w:r w:rsidR="008208C7" w:rsidRPr="00391160">
        <w:rPr>
          <w:color w:val="000000"/>
          <w:sz w:val="28"/>
          <w:szCs w:val="28"/>
        </w:rPr>
        <w:t xml:space="preserve"> si a</w:t>
      </w:r>
      <w:r w:rsidR="008208C7">
        <w:rPr>
          <w:color w:val="000000"/>
          <w:sz w:val="28"/>
          <w:szCs w:val="28"/>
        </w:rPr>
        <w:t>l</w:t>
      </w:r>
      <w:r w:rsidR="008208C7" w:rsidRPr="00391160">
        <w:rPr>
          <w:color w:val="000000"/>
          <w:sz w:val="28"/>
          <w:szCs w:val="28"/>
        </w:rPr>
        <w:t xml:space="preserve"> institutiilor publice de sub autoritatea C</w:t>
      </w:r>
      <w:r w:rsidR="008208C7">
        <w:rPr>
          <w:color w:val="000000"/>
          <w:sz w:val="28"/>
          <w:szCs w:val="28"/>
        </w:rPr>
        <w:t xml:space="preserve">onsiliului </w:t>
      </w:r>
      <w:r w:rsidR="008208C7" w:rsidRPr="00391160">
        <w:rPr>
          <w:color w:val="000000"/>
          <w:sz w:val="28"/>
          <w:szCs w:val="28"/>
        </w:rPr>
        <w:t>J</w:t>
      </w:r>
      <w:r w:rsidR="008208C7">
        <w:rPr>
          <w:color w:val="000000"/>
          <w:sz w:val="28"/>
          <w:szCs w:val="28"/>
        </w:rPr>
        <w:t xml:space="preserve">udetean </w:t>
      </w:r>
      <w:r w:rsidR="008208C7" w:rsidRPr="00391160">
        <w:rPr>
          <w:color w:val="000000"/>
          <w:sz w:val="28"/>
          <w:szCs w:val="28"/>
        </w:rPr>
        <w:t>V</w:t>
      </w:r>
      <w:r w:rsidR="008208C7">
        <w:rPr>
          <w:color w:val="000000"/>
          <w:sz w:val="28"/>
          <w:szCs w:val="28"/>
        </w:rPr>
        <w:t>rancea</w:t>
      </w:r>
      <w:r w:rsidR="008208C7" w:rsidRPr="00391160">
        <w:rPr>
          <w:color w:val="000000"/>
          <w:sz w:val="28"/>
          <w:szCs w:val="28"/>
        </w:rPr>
        <w:t xml:space="preserve"> -finantate din bugetul local, pe anul 2020</w:t>
      </w:r>
      <w:r w:rsidR="008208C7">
        <w:rPr>
          <w:color w:val="000000"/>
          <w:sz w:val="28"/>
          <w:szCs w:val="28"/>
        </w:rPr>
        <w:t>„</w:t>
      </w:r>
    </w:p>
    <w:p w:rsidR="00D91423" w:rsidRPr="002B2FD8" w:rsidRDefault="00D91423" w:rsidP="008208C7">
      <w:pPr>
        <w:shd w:val="clear" w:color="auto" w:fill="FFFFFF"/>
        <w:jc w:val="both"/>
        <w:textAlignment w:val="baseline"/>
        <w:rPr>
          <w:sz w:val="28"/>
          <w:szCs w:val="28"/>
        </w:rPr>
      </w:pPr>
      <w:r w:rsidRPr="002B2FD8">
        <w:rPr>
          <w:sz w:val="28"/>
          <w:szCs w:val="28"/>
          <w:u w:val="single"/>
        </w:rPr>
        <w:t>Iniţiator:</w:t>
      </w:r>
      <w:r w:rsidRPr="002B2FD8">
        <w:rPr>
          <w:sz w:val="28"/>
          <w:szCs w:val="28"/>
        </w:rPr>
        <w:t xml:space="preserve"> Marian Oprişan, preşedintele Consiliului Judeţean Vrancea </w:t>
      </w:r>
    </w:p>
    <w:p w:rsidR="00114F4D" w:rsidRDefault="00114F4D" w:rsidP="00114F4D">
      <w:pPr>
        <w:kinsoku w:val="0"/>
        <w:overflowPunct w:val="0"/>
        <w:jc w:val="both"/>
        <w:textAlignment w:val="baseline"/>
        <w:rPr>
          <w:sz w:val="28"/>
          <w:szCs w:val="28"/>
        </w:rPr>
      </w:pPr>
    </w:p>
    <w:p w:rsidR="00CF26AD" w:rsidRDefault="00CF26AD" w:rsidP="00114F4D">
      <w:pPr>
        <w:kinsoku w:val="0"/>
        <w:overflowPunct w:val="0"/>
        <w:jc w:val="both"/>
        <w:textAlignment w:val="baseline"/>
        <w:rPr>
          <w:sz w:val="28"/>
          <w:szCs w:val="28"/>
        </w:rPr>
      </w:pPr>
    </w:p>
    <w:p w:rsidR="00114F4D" w:rsidRPr="002B2FD8" w:rsidRDefault="00FE318D" w:rsidP="00114F4D">
      <w:pPr>
        <w:kinsoku w:val="0"/>
        <w:overflowPunct w:val="0"/>
        <w:jc w:val="both"/>
        <w:textAlignment w:val="baseline"/>
        <w:rPr>
          <w:sz w:val="28"/>
          <w:szCs w:val="28"/>
        </w:rPr>
      </w:pPr>
      <w:r>
        <w:rPr>
          <w:sz w:val="28"/>
          <w:szCs w:val="28"/>
        </w:rPr>
        <w:lastRenderedPageBreak/>
        <w:t>2</w:t>
      </w:r>
      <w:r w:rsidR="00CF26AD">
        <w:rPr>
          <w:sz w:val="28"/>
          <w:szCs w:val="28"/>
        </w:rPr>
        <w:t>5</w:t>
      </w:r>
      <w:r w:rsidR="00114F4D" w:rsidRPr="002B2FD8">
        <w:rPr>
          <w:sz w:val="28"/>
          <w:szCs w:val="28"/>
        </w:rPr>
        <w:t xml:space="preserve">„Actualizarea Programului județean de transport prin modificarea graficului de circulație aferent </w:t>
      </w:r>
      <w:bookmarkStart w:id="5" w:name="_Hlk34049475"/>
      <w:r w:rsidR="00114F4D" w:rsidRPr="002B2FD8">
        <w:rPr>
          <w:sz w:val="28"/>
          <w:szCs w:val="28"/>
        </w:rPr>
        <w:t>traseului 055 (Focșani - Dumbrăveni - Vintileasca), pentru a se asigura corelarea acestuia cu programul Liceului Teoretic "Grigore Gheba" din Dumitrești</w:t>
      </w:r>
      <w:bookmarkEnd w:id="5"/>
      <w:r w:rsidR="00114F4D" w:rsidRPr="002B2FD8">
        <w:rPr>
          <w:sz w:val="28"/>
          <w:szCs w:val="28"/>
        </w:rPr>
        <w:t xml:space="preserve">” </w:t>
      </w:r>
    </w:p>
    <w:p w:rsidR="00114F4D" w:rsidRPr="002B2FD8" w:rsidRDefault="00114F4D" w:rsidP="00114F4D">
      <w:pPr>
        <w:jc w:val="both"/>
        <w:rPr>
          <w:sz w:val="28"/>
          <w:szCs w:val="28"/>
        </w:rPr>
      </w:pPr>
      <w:r w:rsidRPr="002B2FD8">
        <w:rPr>
          <w:sz w:val="28"/>
          <w:szCs w:val="28"/>
          <w:u w:val="single"/>
        </w:rPr>
        <w:t>Iniţiator:</w:t>
      </w:r>
      <w:r w:rsidRPr="002B2FD8">
        <w:rPr>
          <w:sz w:val="28"/>
          <w:szCs w:val="28"/>
        </w:rPr>
        <w:t xml:space="preserve"> Marian Oprişan, preşedintele Consiliului Judeţean Vrancea </w:t>
      </w:r>
    </w:p>
    <w:p w:rsidR="00391160" w:rsidRDefault="00391160" w:rsidP="00391160">
      <w:pPr>
        <w:ind w:right="72"/>
        <w:jc w:val="both"/>
        <w:rPr>
          <w:sz w:val="28"/>
          <w:szCs w:val="28"/>
        </w:rPr>
      </w:pPr>
    </w:p>
    <w:p w:rsidR="00CF26AD" w:rsidRPr="00391160" w:rsidRDefault="00CF26AD" w:rsidP="00391160">
      <w:pPr>
        <w:ind w:right="72"/>
        <w:jc w:val="both"/>
        <w:rPr>
          <w:sz w:val="28"/>
          <w:szCs w:val="28"/>
        </w:rPr>
      </w:pPr>
    </w:p>
    <w:p w:rsidR="00114F4D" w:rsidRPr="002B2FD8" w:rsidRDefault="00FE318D" w:rsidP="00114F4D">
      <w:pPr>
        <w:tabs>
          <w:tab w:val="left" w:pos="0"/>
          <w:tab w:val="left" w:pos="851"/>
        </w:tabs>
        <w:jc w:val="both"/>
        <w:rPr>
          <w:bCs/>
          <w:sz w:val="28"/>
          <w:szCs w:val="28"/>
        </w:rPr>
      </w:pPr>
      <w:r>
        <w:rPr>
          <w:sz w:val="28"/>
          <w:szCs w:val="28"/>
        </w:rPr>
        <w:t>2</w:t>
      </w:r>
      <w:r w:rsidR="00CF26AD">
        <w:rPr>
          <w:sz w:val="28"/>
          <w:szCs w:val="28"/>
        </w:rPr>
        <w:t>6</w:t>
      </w:r>
      <w:r w:rsidR="00114F4D" w:rsidRPr="00114F4D">
        <w:rPr>
          <w:sz w:val="28"/>
          <w:szCs w:val="28"/>
        </w:rPr>
        <w:t>“I</w:t>
      </w:r>
      <w:r w:rsidR="00114F4D" w:rsidRPr="002B2FD8">
        <w:rPr>
          <w:bCs/>
          <w:sz w:val="28"/>
          <w:szCs w:val="28"/>
        </w:rPr>
        <w:t xml:space="preserve">ndreptarea erorii materiale survenite în conţinutul Hotărârii Consiliului Judeţean Vrancea nr.145/30 septembrie 2019 privind aprobarea concesionării unui teren în suprafaţă  de 1500 m.p. aparţinând  domeniului public al Judeţului Vrancea, situat în incinta Spitalului Judeţean de Urgenţă “Sf. Pantelimon” Focşani”   </w:t>
      </w:r>
    </w:p>
    <w:p w:rsidR="00114F4D" w:rsidRPr="002B2FD8" w:rsidRDefault="00114F4D" w:rsidP="00114F4D">
      <w:pPr>
        <w:jc w:val="both"/>
        <w:rPr>
          <w:rStyle w:val="do1"/>
          <w:b w:val="0"/>
          <w:bCs w:val="0"/>
          <w:sz w:val="28"/>
          <w:szCs w:val="28"/>
        </w:rPr>
      </w:pPr>
      <w:r w:rsidRPr="002B2FD8">
        <w:rPr>
          <w:sz w:val="28"/>
          <w:szCs w:val="28"/>
          <w:u w:val="single"/>
        </w:rPr>
        <w:t>Iniţiator:</w:t>
      </w:r>
      <w:r w:rsidRPr="002B2FD8">
        <w:rPr>
          <w:sz w:val="28"/>
          <w:szCs w:val="28"/>
        </w:rPr>
        <w:t xml:space="preserve"> Marian Oprişan, preşedintele Consiliului Judeţean Vrancea </w:t>
      </w:r>
    </w:p>
    <w:p w:rsidR="005F4FF7" w:rsidRDefault="005F4FF7" w:rsidP="005F4FF7">
      <w:pPr>
        <w:kinsoku w:val="0"/>
        <w:overflowPunct w:val="0"/>
        <w:jc w:val="both"/>
        <w:textAlignment w:val="baseline"/>
        <w:rPr>
          <w:sz w:val="28"/>
          <w:szCs w:val="28"/>
        </w:rPr>
      </w:pPr>
    </w:p>
    <w:p w:rsidR="00CF26AD" w:rsidRDefault="00CF26AD" w:rsidP="005F4FF7">
      <w:pPr>
        <w:kinsoku w:val="0"/>
        <w:overflowPunct w:val="0"/>
        <w:jc w:val="both"/>
        <w:textAlignment w:val="baseline"/>
        <w:rPr>
          <w:sz w:val="28"/>
          <w:szCs w:val="28"/>
        </w:rPr>
      </w:pPr>
    </w:p>
    <w:p w:rsidR="00982E70" w:rsidRDefault="00B6348A" w:rsidP="005F4FF7">
      <w:pPr>
        <w:kinsoku w:val="0"/>
        <w:overflowPunct w:val="0"/>
        <w:jc w:val="both"/>
        <w:textAlignment w:val="baseline"/>
        <w:rPr>
          <w:sz w:val="28"/>
          <w:szCs w:val="28"/>
        </w:rPr>
      </w:pPr>
      <w:r>
        <w:rPr>
          <w:sz w:val="28"/>
          <w:szCs w:val="28"/>
        </w:rPr>
        <w:t>2</w:t>
      </w:r>
      <w:r w:rsidR="00CF26AD">
        <w:rPr>
          <w:sz w:val="28"/>
          <w:szCs w:val="28"/>
        </w:rPr>
        <w:t>7</w:t>
      </w:r>
      <w:r>
        <w:rPr>
          <w:sz w:val="28"/>
          <w:szCs w:val="28"/>
        </w:rPr>
        <w:t xml:space="preserve"> „ A</w:t>
      </w:r>
      <w:r w:rsidR="00C26AF1">
        <w:rPr>
          <w:sz w:val="28"/>
          <w:szCs w:val="28"/>
        </w:rPr>
        <w:t xml:space="preserve">ctualizarea devizului general si a indicatorilor tehnico-economici pentru obiectivul de investitii „Reabilitare energetica si lucrari conexe la corpurile C5, C6  si C7, str. Cuza Voda nr. 56” Municipiul Focsani, judetul Vrancea” </w:t>
      </w:r>
    </w:p>
    <w:p w:rsidR="00D94C07" w:rsidRPr="002B2FD8" w:rsidRDefault="00D94C07" w:rsidP="00D94C07">
      <w:pPr>
        <w:jc w:val="both"/>
        <w:rPr>
          <w:rStyle w:val="do1"/>
          <w:b w:val="0"/>
          <w:bCs w:val="0"/>
          <w:sz w:val="28"/>
          <w:szCs w:val="28"/>
        </w:rPr>
      </w:pPr>
      <w:r w:rsidRPr="002B2FD8">
        <w:rPr>
          <w:sz w:val="28"/>
          <w:szCs w:val="28"/>
          <w:u w:val="single"/>
        </w:rPr>
        <w:t>Iniţiator:</w:t>
      </w:r>
      <w:r w:rsidRPr="002B2FD8">
        <w:rPr>
          <w:sz w:val="28"/>
          <w:szCs w:val="28"/>
        </w:rPr>
        <w:t xml:space="preserve"> Marian Oprişan, preşedintele Consiliului Judeţean Vrancea </w:t>
      </w:r>
    </w:p>
    <w:p w:rsidR="00114F4D" w:rsidRDefault="00114F4D" w:rsidP="00AF669D">
      <w:pPr>
        <w:ind w:right="72"/>
        <w:jc w:val="both"/>
        <w:rPr>
          <w:color w:val="FF0000"/>
          <w:sz w:val="28"/>
          <w:szCs w:val="28"/>
        </w:rPr>
      </w:pPr>
    </w:p>
    <w:p w:rsidR="00CF26AD" w:rsidRDefault="00CF26AD" w:rsidP="00AF669D">
      <w:pPr>
        <w:ind w:right="72"/>
        <w:jc w:val="both"/>
        <w:rPr>
          <w:color w:val="FF0000"/>
          <w:sz w:val="28"/>
          <w:szCs w:val="28"/>
        </w:rPr>
      </w:pPr>
    </w:p>
    <w:p w:rsidR="00CF26AD" w:rsidRDefault="00CF26AD" w:rsidP="00AF669D">
      <w:pPr>
        <w:ind w:right="72"/>
        <w:jc w:val="both"/>
        <w:rPr>
          <w:color w:val="FF0000"/>
          <w:sz w:val="28"/>
          <w:szCs w:val="28"/>
        </w:rPr>
      </w:pPr>
    </w:p>
    <w:p w:rsidR="005412AC" w:rsidRPr="005412AC" w:rsidRDefault="005412AC" w:rsidP="005412AC">
      <w:pPr>
        <w:ind w:right="72"/>
        <w:jc w:val="center"/>
        <w:rPr>
          <w:b/>
          <w:sz w:val="28"/>
          <w:szCs w:val="28"/>
        </w:rPr>
      </w:pPr>
      <w:r w:rsidRPr="005412AC">
        <w:rPr>
          <w:b/>
          <w:sz w:val="28"/>
          <w:szCs w:val="28"/>
        </w:rPr>
        <w:t>Preşedintele</w:t>
      </w:r>
    </w:p>
    <w:p w:rsidR="005412AC" w:rsidRPr="005412AC" w:rsidRDefault="005412AC" w:rsidP="005412AC">
      <w:pPr>
        <w:ind w:right="72"/>
        <w:jc w:val="center"/>
        <w:rPr>
          <w:b/>
          <w:sz w:val="28"/>
          <w:szCs w:val="28"/>
        </w:rPr>
      </w:pPr>
      <w:r w:rsidRPr="005412AC">
        <w:rPr>
          <w:b/>
          <w:sz w:val="28"/>
          <w:szCs w:val="28"/>
        </w:rPr>
        <w:t>Consiliului Judeţean Vrancea</w:t>
      </w:r>
    </w:p>
    <w:p w:rsidR="005412AC" w:rsidRPr="005412AC" w:rsidRDefault="005412AC" w:rsidP="005412AC">
      <w:pPr>
        <w:ind w:right="72"/>
        <w:jc w:val="center"/>
        <w:rPr>
          <w:b/>
          <w:sz w:val="28"/>
          <w:szCs w:val="28"/>
        </w:rPr>
      </w:pPr>
      <w:r w:rsidRPr="005412AC">
        <w:rPr>
          <w:b/>
          <w:sz w:val="28"/>
          <w:szCs w:val="28"/>
        </w:rPr>
        <w:t>Marian Oprişan</w:t>
      </w:r>
    </w:p>
    <w:p w:rsidR="005412AC" w:rsidRDefault="005412AC" w:rsidP="005412AC">
      <w:pPr>
        <w:ind w:right="72"/>
        <w:jc w:val="right"/>
        <w:rPr>
          <w:b/>
          <w:sz w:val="28"/>
          <w:szCs w:val="28"/>
        </w:rPr>
      </w:pPr>
    </w:p>
    <w:p w:rsidR="005412AC" w:rsidRDefault="005412AC" w:rsidP="005412AC">
      <w:pPr>
        <w:ind w:right="72"/>
        <w:jc w:val="right"/>
        <w:rPr>
          <w:b/>
          <w:sz w:val="28"/>
          <w:szCs w:val="28"/>
        </w:rPr>
      </w:pPr>
    </w:p>
    <w:p w:rsidR="005412AC" w:rsidRPr="005412AC" w:rsidRDefault="005412AC" w:rsidP="00D94C07">
      <w:pPr>
        <w:ind w:right="72"/>
        <w:jc w:val="center"/>
        <w:rPr>
          <w:b/>
          <w:sz w:val="28"/>
          <w:szCs w:val="28"/>
        </w:rPr>
      </w:pPr>
      <w:r w:rsidRPr="005412AC">
        <w:rPr>
          <w:b/>
          <w:sz w:val="28"/>
          <w:szCs w:val="28"/>
        </w:rPr>
        <w:t xml:space="preserve">Contrasemneaza, </w:t>
      </w:r>
    </w:p>
    <w:p w:rsidR="005412AC" w:rsidRPr="005412AC" w:rsidRDefault="005412AC" w:rsidP="005412AC">
      <w:pPr>
        <w:ind w:right="72"/>
        <w:jc w:val="right"/>
        <w:rPr>
          <w:b/>
          <w:sz w:val="28"/>
          <w:szCs w:val="28"/>
        </w:rPr>
      </w:pPr>
      <w:r w:rsidRPr="005412AC">
        <w:rPr>
          <w:b/>
          <w:sz w:val="28"/>
          <w:szCs w:val="28"/>
        </w:rPr>
        <w:t xml:space="preserve">Secretar general al judeţului </w:t>
      </w:r>
    </w:p>
    <w:p w:rsidR="009D2F75" w:rsidRPr="002B2FD8" w:rsidRDefault="005412AC" w:rsidP="00651E33">
      <w:pPr>
        <w:ind w:right="72"/>
        <w:jc w:val="center"/>
        <w:rPr>
          <w:b/>
          <w:bCs/>
          <w:sz w:val="28"/>
          <w:szCs w:val="28"/>
        </w:rPr>
      </w:pPr>
      <w:r w:rsidRPr="005412AC">
        <w:rPr>
          <w:b/>
          <w:sz w:val="28"/>
          <w:szCs w:val="28"/>
        </w:rPr>
        <w:t>Raluca Dan</w:t>
      </w:r>
      <w:bookmarkEnd w:id="1"/>
    </w:p>
    <w:sectPr w:rsidR="009D2F75" w:rsidRPr="002B2FD8" w:rsidSect="00FE318D">
      <w:headerReference w:type="default" r:id="rId11"/>
      <w:pgSz w:w="12240" w:h="15840"/>
      <w:pgMar w:top="3544" w:right="1041" w:bottom="851" w:left="108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5EB" w:rsidRDefault="002F05EB">
      <w:r>
        <w:separator/>
      </w:r>
    </w:p>
  </w:endnote>
  <w:endnote w:type="continuationSeparator" w:id="1">
    <w:p w:rsidR="002F05EB" w:rsidRDefault="002F0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sig w:usb0="00000000" w:usb1="00000000" w:usb2="00000000" w:usb3="00000000" w:csb0="00000000" w:csb1="00000000"/>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5EB" w:rsidRDefault="002F05EB">
      <w:r>
        <w:separator/>
      </w:r>
    </w:p>
  </w:footnote>
  <w:footnote w:type="continuationSeparator" w:id="1">
    <w:p w:rsidR="002F05EB" w:rsidRDefault="002F0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AB" w:rsidRDefault="00F96383">
    <w:pPr>
      <w:pStyle w:val="Header"/>
      <w:tabs>
        <w:tab w:val="clear" w:pos="4320"/>
        <w:tab w:val="clear" w:pos="8640"/>
        <w:tab w:val="left" w:pos="3189"/>
      </w:tabs>
      <w:ind w:left="-900"/>
      <w:jc w:val="center"/>
    </w:pPr>
    <w:r>
      <w:rPr>
        <w:noProof/>
        <w:lang w:val="en-US" w:eastAsia="en-US"/>
      </w:rPr>
      <w:drawing>
        <wp:anchor distT="0" distB="0" distL="114300" distR="114300" simplePos="0" relativeHeight="251658752" behindDoc="0" locked="0" layoutInCell="1" allowOverlap="1">
          <wp:simplePos x="0" y="0"/>
          <wp:positionH relativeFrom="margin">
            <wp:posOffset>5572125</wp:posOffset>
          </wp:positionH>
          <wp:positionV relativeFrom="margin">
            <wp:posOffset>-2040890</wp:posOffset>
          </wp:positionV>
          <wp:extent cx="1083945" cy="1276350"/>
          <wp:effectExtent l="0" t="0" r="0" b="0"/>
          <wp:wrapSquare wrapText="bothSides"/>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3945" cy="1276350"/>
                  </a:xfrm>
                  <a:prstGeom prst="rect">
                    <a:avLst/>
                  </a:prstGeom>
                  <a:noFill/>
                  <a:ln>
                    <a:noFill/>
                  </a:ln>
                </pic:spPr>
              </pic:pic>
            </a:graphicData>
          </a:graphic>
        </wp:anchor>
      </w:drawing>
    </w:r>
    <w:r>
      <w:rPr>
        <w:noProof/>
        <w:lang w:val="en-US" w:eastAsia="en-US"/>
      </w:rPr>
      <w:drawing>
        <wp:anchor distT="0" distB="0" distL="114300" distR="114300" simplePos="0" relativeHeight="251659776" behindDoc="0" locked="0" layoutInCell="1" allowOverlap="1">
          <wp:simplePos x="0" y="0"/>
          <wp:positionH relativeFrom="margin">
            <wp:posOffset>-57150</wp:posOffset>
          </wp:positionH>
          <wp:positionV relativeFrom="margin">
            <wp:posOffset>-2098040</wp:posOffset>
          </wp:positionV>
          <wp:extent cx="921385" cy="1333500"/>
          <wp:effectExtent l="0" t="0" r="0" b="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1385" cy="1333500"/>
                  </a:xfrm>
                  <a:prstGeom prst="rect">
                    <a:avLst/>
                  </a:prstGeom>
                  <a:noFill/>
                  <a:ln>
                    <a:noFill/>
                  </a:ln>
                </pic:spPr>
              </pic:pic>
            </a:graphicData>
          </a:graphic>
        </wp:anchor>
      </w:drawing>
    </w:r>
    <w:r w:rsidR="00DA0D65" w:rsidRPr="00DA0D65">
      <w:rPr>
        <w:noProof/>
        <w:sz w:val="20"/>
        <w:lang w:val="en-US" w:eastAsia="en-US"/>
      </w:rPr>
      <w:pict>
        <v:shapetype id="_x0000_t202" coordsize="21600,21600" o:spt="202" path="m,l,21600r21600,l21600,xe">
          <v:stroke joinstyle="miter"/>
          <v:path gradientshapeok="t" o:connecttype="rect"/>
        </v:shapetype>
        <v:shape id="Text Box 3" o:spid="_x0000_s4099" type="#_x0000_t202" style="position:absolute;left:0;text-align:left;margin-left:91.5pt;margin-top:111.45pt;width:324pt;height:62.5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" strokecolor="white">
          <v:textbox>
            <w:txbxContent>
              <w:p w:rsidR="009E40AB" w:rsidRDefault="009E40AB">
                <w:pPr>
                  <w:jc w:val="center"/>
                  <w:rPr>
                    <w:rFonts w:ascii="Arial" w:hAnsi="Arial" w:cs="Arial"/>
                    <w:b/>
                    <w:bCs/>
                    <w:color w:val="3366FF"/>
                    <w:sz w:val="18"/>
                    <w:lang w:val="fr-FR"/>
                  </w:rPr>
                </w:pPr>
                <w:r>
                  <w:rPr>
                    <w:rFonts w:ascii="Arial" w:hAnsi="Arial" w:cs="Arial"/>
                    <w:b/>
                    <w:bCs/>
                    <w:color w:val="3366FF"/>
                    <w:sz w:val="18"/>
                    <w:lang w:val="fr-FR"/>
                  </w:rPr>
                  <w:t>Bd. Dimitrie Cantemir, nr.1, 620098, Focşani, Vrancea, România</w:t>
                </w:r>
              </w:p>
              <w:p w:rsidR="009E40AB" w:rsidRDefault="009E40AB">
                <w:r>
                  <w:t>Tel.40.237.616800 ; 40.237.213057; Fax 40.237.212228</w:t>
                </w:r>
              </w:p>
              <w:p w:rsidR="009E40AB" w:rsidRDefault="009E40AB">
                <w:r>
                  <w:t xml:space="preserve">e-mail : </w:t>
                </w:r>
                <w:r w:rsidRPr="008A221B">
                  <w:t>contact@cjvrancea.ro</w:t>
                </w:r>
              </w:p>
              <w:p w:rsidR="009E40AB" w:rsidRPr="00BB4C55" w:rsidRDefault="009E40AB" w:rsidP="00BB4C55">
                <w:pPr>
                  <w:rPr>
                    <w:sz w:val="20"/>
                  </w:rPr>
                </w:pPr>
                <w:r w:rsidRPr="00BB4C55">
                  <w:rPr>
                    <w:sz w:val="20"/>
                  </w:rPr>
                  <w:t>www.cjvrancea.ro</w:t>
                </w:r>
              </w:p>
              <w:p w:rsidR="009E40AB" w:rsidRPr="00331895" w:rsidRDefault="009E40AB">
                <w:pPr>
                  <w:jc w:val="center"/>
                  <w:rPr>
                    <w:b/>
                    <w:color w:val="0066FF"/>
                    <w:lang w:val="fr-FR"/>
                  </w:rPr>
                </w:pPr>
              </w:p>
            </w:txbxContent>
          </v:textbox>
        </v:shape>
      </w:pict>
    </w:r>
    <w:r w:rsidR="00DA0D65" w:rsidRPr="00DA0D65">
      <w:rPr>
        <w:noProof/>
        <w:sz w:val="20"/>
        <w:lang w:val="en-US" w:eastAsia="en-US"/>
      </w:rPr>
      <w:pict>
        <v:shape id="Text Box 2" o:spid="_x0000_s4098" type="#_x0000_t202" style="position:absolute;left:0;text-align:left;margin-left:81pt;margin-top:0;width:342pt;height:99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" strokecolor="white">
          <v:textbox>
            <w:txbxContent>
              <w:p w:rsidR="009E40AB" w:rsidRDefault="009E40AB">
                <w:pPr>
                  <w:jc w:val="center"/>
                  <w:rPr>
                    <w:b/>
                    <w:bCs/>
                    <w:color w:val="3366FF"/>
                    <w:sz w:val="40"/>
                  </w:rPr>
                </w:pPr>
                <w:r>
                  <w:rPr>
                    <w:b/>
                    <w:bCs/>
                    <w:color w:val="3366FF"/>
                    <w:sz w:val="40"/>
                  </w:rPr>
                  <w:t>R O M Â N I A</w:t>
                </w:r>
              </w:p>
              <w:p w:rsidR="009E40AB" w:rsidRDefault="009E40AB">
                <w:pPr>
                  <w:jc w:val="center"/>
                  <w:rPr>
                    <w:b/>
                    <w:bCs/>
                    <w:color w:val="3366FF"/>
                    <w:sz w:val="40"/>
                    <w:lang w:val="fr-FR"/>
                  </w:rPr>
                </w:pPr>
                <w:r>
                  <w:rPr>
                    <w:b/>
                    <w:bCs/>
                    <w:color w:val="3366FF"/>
                    <w:sz w:val="40"/>
                    <w:lang w:val="fr-FR"/>
                  </w:rPr>
                  <w:t>JUDEŢUL VRANCEA</w:t>
                </w:r>
              </w:p>
              <w:p w:rsidR="009E40AB" w:rsidRDefault="009E40AB">
                <w:pPr>
                  <w:rPr>
                    <w:sz w:val="40"/>
                    <w:lang w:val="fr-FR"/>
                  </w:rPr>
                </w:pPr>
                <w:r>
                  <w:rPr>
                    <w:sz w:val="40"/>
                    <w:lang w:val="fr-FR"/>
                  </w:rPr>
                  <w:t>CONSILIUL JUDEŢEAN</w:t>
                </w:r>
              </w:p>
              <w:p w:rsidR="009E40AB" w:rsidRDefault="009E40AB">
                <w:pPr>
                  <w:rPr>
                    <w:sz w:val="40"/>
                  </w:rPr>
                </w:pPr>
                <w:r>
                  <w:rPr>
                    <w:sz w:val="40"/>
                  </w:rPr>
                  <w:t>Cabinet Preşedinte</w:t>
                </w:r>
              </w:p>
            </w:txbxContent>
          </v:textbox>
          <w10:wrap type="square"/>
        </v:shape>
      </w:pict>
    </w:r>
    <w:r w:rsidR="00DA0D65" w:rsidRPr="00DA0D65">
      <w:rPr>
        <w:noProof/>
        <w:sz w:val="20"/>
        <w:lang w:val="en-US" w:eastAsia="en-US"/>
      </w:rPr>
      <w:pict>
        <v:line id="Line 1" o:spid="_x0000_s4097" style="position:absolute;left:0;text-align:left;z-index:251656704;visibility:visible;mso-position-horizontal-relative:text;mso-position-vertical-relative:text" from="-9pt,108pt" to="52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" strokecolor="#36f" strokeweight="2.25pt"/>
      </w:pict>
    </w:r>
    <w:r w:rsidR="009E40AB">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8F5"/>
    <w:multiLevelType w:val="hybridMultilevel"/>
    <w:tmpl w:val="B04E1DCE"/>
    <w:lvl w:ilvl="0" w:tplc="FC62C504">
      <w:start w:val="11"/>
      <w:numFmt w:val="decimal"/>
      <w:lvlText w:val="%1."/>
      <w:lvlJc w:val="left"/>
      <w:pPr>
        <w:ind w:left="1085" w:hanging="375"/>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nsid w:val="0B68597A"/>
    <w:multiLevelType w:val="hybridMultilevel"/>
    <w:tmpl w:val="C9AC7BCE"/>
    <w:lvl w:ilvl="0" w:tplc="79D8D862">
      <w:start w:val="3"/>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
    <w:nsid w:val="0DE52F03"/>
    <w:multiLevelType w:val="hybridMultilevel"/>
    <w:tmpl w:val="86FA8932"/>
    <w:lvl w:ilvl="0" w:tplc="7230363C">
      <w:start w:val="1"/>
      <w:numFmt w:val="decimal"/>
      <w:lvlText w:val="%1."/>
      <w:lvlJc w:val="left"/>
      <w:pPr>
        <w:tabs>
          <w:tab w:val="num" w:pos="786"/>
        </w:tabs>
        <w:ind w:left="786"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036F7A"/>
    <w:multiLevelType w:val="hybridMultilevel"/>
    <w:tmpl w:val="8D10437A"/>
    <w:lvl w:ilvl="0" w:tplc="0418000F">
      <w:start w:val="2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4A36466"/>
    <w:multiLevelType w:val="hybridMultilevel"/>
    <w:tmpl w:val="BF5C9CB0"/>
    <w:lvl w:ilvl="0" w:tplc="7230363C">
      <w:start w:val="1"/>
      <w:numFmt w:val="decimal"/>
      <w:lvlText w:val="%1."/>
      <w:lvlJc w:val="left"/>
      <w:pPr>
        <w:tabs>
          <w:tab w:val="num" w:pos="786"/>
        </w:tabs>
        <w:ind w:left="786"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E47D10"/>
    <w:multiLevelType w:val="hybridMultilevel"/>
    <w:tmpl w:val="5C361AEE"/>
    <w:lvl w:ilvl="0" w:tplc="0418000F">
      <w:start w:val="9"/>
      <w:numFmt w:val="decimal"/>
      <w:lvlText w:val="%1."/>
      <w:lvlJc w:val="left"/>
      <w:pPr>
        <w:ind w:left="720" w:hanging="360"/>
      </w:pPr>
      <w:rPr>
        <w:rFonts w:hint="default"/>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DA624C3"/>
    <w:multiLevelType w:val="hybridMultilevel"/>
    <w:tmpl w:val="291C9922"/>
    <w:lvl w:ilvl="0" w:tplc="3844FF34">
      <w:start w:val="9"/>
      <w:numFmt w:val="decimal"/>
      <w:lvlText w:val="%1"/>
      <w:lvlJc w:val="left"/>
      <w:pPr>
        <w:ind w:left="502" w:hanging="360"/>
      </w:pPr>
      <w:rPr>
        <w:rFonts w:hint="default"/>
        <w:color w:val="auto"/>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nsid w:val="207E2BEA"/>
    <w:multiLevelType w:val="hybridMultilevel"/>
    <w:tmpl w:val="59B260BE"/>
    <w:lvl w:ilvl="0" w:tplc="7FD4889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24300E9F"/>
    <w:multiLevelType w:val="hybridMultilevel"/>
    <w:tmpl w:val="58F2D790"/>
    <w:lvl w:ilvl="0" w:tplc="7230363C">
      <w:start w:val="1"/>
      <w:numFmt w:val="decimal"/>
      <w:lvlText w:val="%1."/>
      <w:lvlJc w:val="left"/>
      <w:pPr>
        <w:tabs>
          <w:tab w:val="num" w:pos="786"/>
        </w:tabs>
        <w:ind w:left="786"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D830A6"/>
    <w:multiLevelType w:val="hybridMultilevel"/>
    <w:tmpl w:val="D20801C6"/>
    <w:lvl w:ilvl="0" w:tplc="0418000F">
      <w:start w:val="20"/>
      <w:numFmt w:val="decimal"/>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nsid w:val="25AA28CE"/>
    <w:multiLevelType w:val="hybridMultilevel"/>
    <w:tmpl w:val="55622324"/>
    <w:lvl w:ilvl="0" w:tplc="31B079E8">
      <w:start w:val="3"/>
      <w:numFmt w:val="bullet"/>
      <w:lvlText w:val="-"/>
      <w:lvlJc w:val="left"/>
      <w:pPr>
        <w:ind w:left="435" w:hanging="360"/>
      </w:pPr>
      <w:rPr>
        <w:rFonts w:ascii="Times New Roman" w:eastAsia="Times New Roman"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1">
    <w:nsid w:val="26857300"/>
    <w:multiLevelType w:val="hybridMultilevel"/>
    <w:tmpl w:val="9B2A1AD4"/>
    <w:lvl w:ilvl="0" w:tplc="4DB0EE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6707DF"/>
    <w:multiLevelType w:val="hybridMultilevel"/>
    <w:tmpl w:val="C9AC7BCE"/>
    <w:lvl w:ilvl="0" w:tplc="79D8D862">
      <w:start w:val="3"/>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3A633880"/>
    <w:multiLevelType w:val="hybridMultilevel"/>
    <w:tmpl w:val="692E9A84"/>
    <w:lvl w:ilvl="0" w:tplc="E4762038">
      <w:start w:val="13"/>
      <w:numFmt w:val="decimal"/>
      <w:lvlText w:val="%1."/>
      <w:lvlJc w:val="left"/>
      <w:pPr>
        <w:ind w:left="927" w:hanging="360"/>
      </w:pPr>
      <w:rPr>
        <w:rFonts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nsid w:val="3CD33156"/>
    <w:multiLevelType w:val="hybridMultilevel"/>
    <w:tmpl w:val="C816A742"/>
    <w:lvl w:ilvl="0" w:tplc="7230363C">
      <w:start w:val="1"/>
      <w:numFmt w:val="decimal"/>
      <w:lvlText w:val="%1."/>
      <w:lvlJc w:val="left"/>
      <w:pPr>
        <w:tabs>
          <w:tab w:val="num" w:pos="786"/>
        </w:tabs>
        <w:ind w:left="786"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EFC7901"/>
    <w:multiLevelType w:val="hybridMultilevel"/>
    <w:tmpl w:val="6DC82896"/>
    <w:lvl w:ilvl="0" w:tplc="63A8B1B2">
      <w:start w:val="23"/>
      <w:numFmt w:val="decimal"/>
      <w:lvlText w:val="%1."/>
      <w:lvlJc w:val="left"/>
      <w:pPr>
        <w:ind w:left="659" w:hanging="37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44E37550"/>
    <w:multiLevelType w:val="hybridMultilevel"/>
    <w:tmpl w:val="B4CEF2F8"/>
    <w:lvl w:ilvl="0" w:tplc="3788D200">
      <w:start w:val="1"/>
      <w:numFmt w:val="upperRoman"/>
      <w:lvlText w:val="%1."/>
      <w:lvlJc w:val="left"/>
      <w:pPr>
        <w:tabs>
          <w:tab w:val="num" w:pos="1004"/>
        </w:tabs>
        <w:ind w:left="1004" w:hanging="720"/>
      </w:pPr>
      <w:rPr>
        <w:rFonts w:ascii="Times New Roman" w:eastAsia="Times New Roman" w:hAnsi="Times New Roman" w:cs="Times New Roman"/>
        <w:b/>
      </w:rPr>
    </w:lvl>
    <w:lvl w:ilvl="1" w:tplc="7230363C">
      <w:start w:val="1"/>
      <w:numFmt w:val="decimal"/>
      <w:lvlText w:val="%2."/>
      <w:lvlJc w:val="left"/>
      <w:pPr>
        <w:tabs>
          <w:tab w:val="num" w:pos="786"/>
        </w:tabs>
        <w:ind w:left="786" w:hanging="360"/>
      </w:pPr>
      <w:rPr>
        <w:rFonts w:hint="default"/>
        <w:b w:val="0"/>
        <w:bCs/>
      </w:rPr>
    </w:lvl>
    <w:lvl w:ilvl="2" w:tplc="F496ADD6">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6D02F9"/>
    <w:multiLevelType w:val="hybridMultilevel"/>
    <w:tmpl w:val="6AB05350"/>
    <w:lvl w:ilvl="0" w:tplc="76981304">
      <w:start w:val="1"/>
      <w:numFmt w:val="decimal"/>
      <w:lvlText w:val="%1."/>
      <w:lvlJc w:val="left"/>
      <w:pPr>
        <w:tabs>
          <w:tab w:val="num" w:pos="502"/>
        </w:tabs>
        <w:ind w:left="5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11C7074"/>
    <w:multiLevelType w:val="hybridMultilevel"/>
    <w:tmpl w:val="9BE4E654"/>
    <w:lvl w:ilvl="0" w:tplc="9A88DAE8">
      <w:start w:val="16"/>
      <w:numFmt w:val="decimal"/>
      <w:lvlText w:val="%1."/>
      <w:lvlJc w:val="left"/>
      <w:pPr>
        <w:ind w:left="1085" w:hanging="375"/>
      </w:pPr>
      <w:rPr>
        <w:rFonts w:eastAsia="Times New Roman" w:hint="default"/>
        <w:color w:val="00000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9">
    <w:nsid w:val="5AE96EEF"/>
    <w:multiLevelType w:val="hybridMultilevel"/>
    <w:tmpl w:val="77E4D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F66285C"/>
    <w:multiLevelType w:val="hybridMultilevel"/>
    <w:tmpl w:val="0B7E48BE"/>
    <w:lvl w:ilvl="0" w:tplc="0418000F">
      <w:start w:val="2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3D77D15"/>
    <w:multiLevelType w:val="hybridMultilevel"/>
    <w:tmpl w:val="B2CE189E"/>
    <w:lvl w:ilvl="0" w:tplc="1F8201D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nsid w:val="664E0951"/>
    <w:multiLevelType w:val="hybridMultilevel"/>
    <w:tmpl w:val="4DF6706C"/>
    <w:lvl w:ilvl="0" w:tplc="7230363C">
      <w:start w:val="1"/>
      <w:numFmt w:val="decimal"/>
      <w:lvlText w:val="%1."/>
      <w:lvlJc w:val="left"/>
      <w:pPr>
        <w:tabs>
          <w:tab w:val="num" w:pos="786"/>
        </w:tabs>
        <w:ind w:left="786"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B6D0BFA"/>
    <w:multiLevelType w:val="hybridMultilevel"/>
    <w:tmpl w:val="6A7233A4"/>
    <w:lvl w:ilvl="0" w:tplc="1ED2C9EC">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1080EF7"/>
    <w:multiLevelType w:val="hybridMultilevel"/>
    <w:tmpl w:val="72A48A90"/>
    <w:lvl w:ilvl="0" w:tplc="7230363C">
      <w:start w:val="1"/>
      <w:numFmt w:val="decimal"/>
      <w:lvlText w:val="%1."/>
      <w:lvlJc w:val="left"/>
      <w:pPr>
        <w:tabs>
          <w:tab w:val="num" w:pos="786"/>
        </w:tabs>
        <w:ind w:left="786"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9C3124B"/>
    <w:multiLevelType w:val="hybridMultilevel"/>
    <w:tmpl w:val="0FE07CFA"/>
    <w:lvl w:ilvl="0" w:tplc="76981304">
      <w:start w:val="1"/>
      <w:numFmt w:val="decimal"/>
      <w:lvlText w:val="%1."/>
      <w:lvlJc w:val="left"/>
      <w:pPr>
        <w:tabs>
          <w:tab w:val="num" w:pos="1070"/>
        </w:tabs>
        <w:ind w:left="107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16"/>
  </w:num>
  <w:num w:numId="3">
    <w:abstractNumId w:val="0"/>
  </w:num>
  <w:num w:numId="4">
    <w:abstractNumId w:val="18"/>
  </w:num>
  <w:num w:numId="5">
    <w:abstractNumId w:val="25"/>
  </w:num>
  <w:num w:numId="6">
    <w:abstractNumId w:val="6"/>
  </w:num>
  <w:num w:numId="7">
    <w:abstractNumId w:val="5"/>
  </w:num>
  <w:num w:numId="8">
    <w:abstractNumId w:val="13"/>
  </w:num>
  <w:num w:numId="9">
    <w:abstractNumId w:val="9"/>
  </w:num>
  <w:num w:numId="10">
    <w:abstractNumId w:val="17"/>
  </w:num>
  <w:num w:numId="11">
    <w:abstractNumId w:val="20"/>
  </w:num>
  <w:num w:numId="12">
    <w:abstractNumId w:val="3"/>
  </w:num>
  <w:num w:numId="13">
    <w:abstractNumId w:val="12"/>
  </w:num>
  <w:num w:numId="14">
    <w:abstractNumId w:val="1"/>
  </w:num>
  <w:num w:numId="15">
    <w:abstractNumId w:val="23"/>
  </w:num>
  <w:num w:numId="16">
    <w:abstractNumId w:val="15"/>
  </w:num>
  <w:num w:numId="17">
    <w:abstractNumId w:val="2"/>
  </w:num>
  <w:num w:numId="18">
    <w:abstractNumId w:val="8"/>
  </w:num>
  <w:num w:numId="19">
    <w:abstractNumId w:val="14"/>
  </w:num>
  <w:num w:numId="20">
    <w:abstractNumId w:val="4"/>
  </w:num>
  <w:num w:numId="21">
    <w:abstractNumId w:val="22"/>
  </w:num>
  <w:num w:numId="22">
    <w:abstractNumId w:val="24"/>
  </w:num>
  <w:num w:numId="23">
    <w:abstractNumId w:val="10"/>
  </w:num>
  <w:num w:numId="24">
    <w:abstractNumId w:val="7"/>
  </w:num>
  <w:num w:numId="25">
    <w:abstractNumId w:val="21"/>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embedSystemFonts/>
  <w:hideSpellingErrors/>
  <w:stylePaneFormatFilter w:val="3F01"/>
  <w:defaultTabStop w:val="720"/>
  <w:noPunctuationKerning/>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771B70"/>
    <w:rsid w:val="00000C78"/>
    <w:rsid w:val="00001224"/>
    <w:rsid w:val="000021E6"/>
    <w:rsid w:val="00002766"/>
    <w:rsid w:val="00005DE2"/>
    <w:rsid w:val="00010741"/>
    <w:rsid w:val="000124D3"/>
    <w:rsid w:val="00014214"/>
    <w:rsid w:val="000162EA"/>
    <w:rsid w:val="000163E7"/>
    <w:rsid w:val="0001680B"/>
    <w:rsid w:val="000171E8"/>
    <w:rsid w:val="000175BB"/>
    <w:rsid w:val="000209B9"/>
    <w:rsid w:val="000230B3"/>
    <w:rsid w:val="000236C2"/>
    <w:rsid w:val="00023ABC"/>
    <w:rsid w:val="00023E13"/>
    <w:rsid w:val="0002436E"/>
    <w:rsid w:val="0002588C"/>
    <w:rsid w:val="000277C9"/>
    <w:rsid w:val="000308C2"/>
    <w:rsid w:val="0003149E"/>
    <w:rsid w:val="00035886"/>
    <w:rsid w:val="00037211"/>
    <w:rsid w:val="00037704"/>
    <w:rsid w:val="000416F5"/>
    <w:rsid w:val="00042A88"/>
    <w:rsid w:val="000433C3"/>
    <w:rsid w:val="00043B2F"/>
    <w:rsid w:val="00047B07"/>
    <w:rsid w:val="00052685"/>
    <w:rsid w:val="000533BE"/>
    <w:rsid w:val="000535B1"/>
    <w:rsid w:val="000536CA"/>
    <w:rsid w:val="000542A0"/>
    <w:rsid w:val="00055C1A"/>
    <w:rsid w:val="00055D7F"/>
    <w:rsid w:val="00057700"/>
    <w:rsid w:val="000607D9"/>
    <w:rsid w:val="000611BB"/>
    <w:rsid w:val="00063679"/>
    <w:rsid w:val="000636EA"/>
    <w:rsid w:val="000641A6"/>
    <w:rsid w:val="00064A5A"/>
    <w:rsid w:val="00067A30"/>
    <w:rsid w:val="00070A27"/>
    <w:rsid w:val="0007279E"/>
    <w:rsid w:val="0007400B"/>
    <w:rsid w:val="00074BC8"/>
    <w:rsid w:val="00080B62"/>
    <w:rsid w:val="00082F6A"/>
    <w:rsid w:val="00084888"/>
    <w:rsid w:val="000852EB"/>
    <w:rsid w:val="0008638F"/>
    <w:rsid w:val="000870BE"/>
    <w:rsid w:val="00094A9C"/>
    <w:rsid w:val="00094B6F"/>
    <w:rsid w:val="000959CA"/>
    <w:rsid w:val="00096A21"/>
    <w:rsid w:val="000A134B"/>
    <w:rsid w:val="000A39A2"/>
    <w:rsid w:val="000A4C49"/>
    <w:rsid w:val="000A5A2E"/>
    <w:rsid w:val="000A6242"/>
    <w:rsid w:val="000A6C03"/>
    <w:rsid w:val="000A7DD5"/>
    <w:rsid w:val="000B1E96"/>
    <w:rsid w:val="000B6A1D"/>
    <w:rsid w:val="000B6A5C"/>
    <w:rsid w:val="000C1766"/>
    <w:rsid w:val="000C1A02"/>
    <w:rsid w:val="000C397A"/>
    <w:rsid w:val="000C534F"/>
    <w:rsid w:val="000D0446"/>
    <w:rsid w:val="000D1336"/>
    <w:rsid w:val="000D2854"/>
    <w:rsid w:val="000D39E8"/>
    <w:rsid w:val="000D4E13"/>
    <w:rsid w:val="000D53C4"/>
    <w:rsid w:val="000E08EB"/>
    <w:rsid w:val="000E0F67"/>
    <w:rsid w:val="000E345E"/>
    <w:rsid w:val="000E64F0"/>
    <w:rsid w:val="000E6E2F"/>
    <w:rsid w:val="000F1105"/>
    <w:rsid w:val="000F3C57"/>
    <w:rsid w:val="00100722"/>
    <w:rsid w:val="0010132B"/>
    <w:rsid w:val="00105D38"/>
    <w:rsid w:val="00106B6C"/>
    <w:rsid w:val="0010703A"/>
    <w:rsid w:val="00110A2F"/>
    <w:rsid w:val="0011122E"/>
    <w:rsid w:val="001130FC"/>
    <w:rsid w:val="00113525"/>
    <w:rsid w:val="00114F4D"/>
    <w:rsid w:val="001169EC"/>
    <w:rsid w:val="00121612"/>
    <w:rsid w:val="00121B70"/>
    <w:rsid w:val="00121E8C"/>
    <w:rsid w:val="00123363"/>
    <w:rsid w:val="00124A2D"/>
    <w:rsid w:val="001319D1"/>
    <w:rsid w:val="00134A1C"/>
    <w:rsid w:val="00134FB8"/>
    <w:rsid w:val="001403E6"/>
    <w:rsid w:val="001413E5"/>
    <w:rsid w:val="00142FF2"/>
    <w:rsid w:val="00144D1C"/>
    <w:rsid w:val="00145B96"/>
    <w:rsid w:val="00145E8C"/>
    <w:rsid w:val="00150B9C"/>
    <w:rsid w:val="00151839"/>
    <w:rsid w:val="00151FCD"/>
    <w:rsid w:val="001568B4"/>
    <w:rsid w:val="00161CBA"/>
    <w:rsid w:val="00162F41"/>
    <w:rsid w:val="0016586D"/>
    <w:rsid w:val="001671F7"/>
    <w:rsid w:val="00170774"/>
    <w:rsid w:val="00170F72"/>
    <w:rsid w:val="001710A3"/>
    <w:rsid w:val="00177E07"/>
    <w:rsid w:val="0018086E"/>
    <w:rsid w:val="0018387D"/>
    <w:rsid w:val="00183D33"/>
    <w:rsid w:val="00183FB2"/>
    <w:rsid w:val="001878F9"/>
    <w:rsid w:val="00195297"/>
    <w:rsid w:val="001952FD"/>
    <w:rsid w:val="00195DDE"/>
    <w:rsid w:val="00197426"/>
    <w:rsid w:val="00197BEB"/>
    <w:rsid w:val="001A0875"/>
    <w:rsid w:val="001A15CB"/>
    <w:rsid w:val="001A2203"/>
    <w:rsid w:val="001A254D"/>
    <w:rsid w:val="001A268B"/>
    <w:rsid w:val="001A2F99"/>
    <w:rsid w:val="001A3486"/>
    <w:rsid w:val="001A3E0A"/>
    <w:rsid w:val="001A6686"/>
    <w:rsid w:val="001B1229"/>
    <w:rsid w:val="001B17B6"/>
    <w:rsid w:val="001B4445"/>
    <w:rsid w:val="001B4B4E"/>
    <w:rsid w:val="001B4EBF"/>
    <w:rsid w:val="001C0DB3"/>
    <w:rsid w:val="001C4060"/>
    <w:rsid w:val="001C409E"/>
    <w:rsid w:val="001C4C74"/>
    <w:rsid w:val="001C5754"/>
    <w:rsid w:val="001C6F90"/>
    <w:rsid w:val="001C7921"/>
    <w:rsid w:val="001D0405"/>
    <w:rsid w:val="001D0D6E"/>
    <w:rsid w:val="001D20D7"/>
    <w:rsid w:val="001D259C"/>
    <w:rsid w:val="001D4A1E"/>
    <w:rsid w:val="001D575F"/>
    <w:rsid w:val="001D5E69"/>
    <w:rsid w:val="001D6A4C"/>
    <w:rsid w:val="001D7F1F"/>
    <w:rsid w:val="001E0CD6"/>
    <w:rsid w:val="001E3EEA"/>
    <w:rsid w:val="001E5AB5"/>
    <w:rsid w:val="001E7035"/>
    <w:rsid w:val="001E778D"/>
    <w:rsid w:val="001F24EC"/>
    <w:rsid w:val="001F3D03"/>
    <w:rsid w:val="001F5BFB"/>
    <w:rsid w:val="001F6524"/>
    <w:rsid w:val="001F6C1C"/>
    <w:rsid w:val="001F6C83"/>
    <w:rsid w:val="001F7715"/>
    <w:rsid w:val="00200C80"/>
    <w:rsid w:val="00201454"/>
    <w:rsid w:val="00201A8E"/>
    <w:rsid w:val="00203D77"/>
    <w:rsid w:val="0020468A"/>
    <w:rsid w:val="0020497B"/>
    <w:rsid w:val="00206006"/>
    <w:rsid w:val="00211ABE"/>
    <w:rsid w:val="00211DEA"/>
    <w:rsid w:val="00212EA4"/>
    <w:rsid w:val="002137A4"/>
    <w:rsid w:val="0021424C"/>
    <w:rsid w:val="00215C0C"/>
    <w:rsid w:val="00217229"/>
    <w:rsid w:val="002177E8"/>
    <w:rsid w:val="00217FA9"/>
    <w:rsid w:val="00220EC8"/>
    <w:rsid w:val="00221551"/>
    <w:rsid w:val="0022380C"/>
    <w:rsid w:val="00225639"/>
    <w:rsid w:val="00226B8C"/>
    <w:rsid w:val="00227783"/>
    <w:rsid w:val="002315B0"/>
    <w:rsid w:val="002323EF"/>
    <w:rsid w:val="002325A8"/>
    <w:rsid w:val="00232C43"/>
    <w:rsid w:val="002332A9"/>
    <w:rsid w:val="002346A4"/>
    <w:rsid w:val="00237639"/>
    <w:rsid w:val="00240C4D"/>
    <w:rsid w:val="00240FC4"/>
    <w:rsid w:val="002424D5"/>
    <w:rsid w:val="00242AA7"/>
    <w:rsid w:val="0024703F"/>
    <w:rsid w:val="00251945"/>
    <w:rsid w:val="00252CB2"/>
    <w:rsid w:val="002545AB"/>
    <w:rsid w:val="002545C2"/>
    <w:rsid w:val="002578F4"/>
    <w:rsid w:val="002603FD"/>
    <w:rsid w:val="00261719"/>
    <w:rsid w:val="00262F96"/>
    <w:rsid w:val="002643D7"/>
    <w:rsid w:val="00264EC4"/>
    <w:rsid w:val="002659C6"/>
    <w:rsid w:val="002669A8"/>
    <w:rsid w:val="00266DCA"/>
    <w:rsid w:val="00267156"/>
    <w:rsid w:val="002706DD"/>
    <w:rsid w:val="002711D0"/>
    <w:rsid w:val="002714B4"/>
    <w:rsid w:val="00274E29"/>
    <w:rsid w:val="002751D6"/>
    <w:rsid w:val="002772BE"/>
    <w:rsid w:val="00277CA2"/>
    <w:rsid w:val="00286D5A"/>
    <w:rsid w:val="00286D91"/>
    <w:rsid w:val="00287D10"/>
    <w:rsid w:val="00290E16"/>
    <w:rsid w:val="002910AC"/>
    <w:rsid w:val="00291D05"/>
    <w:rsid w:val="00295ABC"/>
    <w:rsid w:val="00295FD3"/>
    <w:rsid w:val="002A0F62"/>
    <w:rsid w:val="002A1DDC"/>
    <w:rsid w:val="002A67C8"/>
    <w:rsid w:val="002A7814"/>
    <w:rsid w:val="002B1C3F"/>
    <w:rsid w:val="002B2FD8"/>
    <w:rsid w:val="002B318F"/>
    <w:rsid w:val="002B70B7"/>
    <w:rsid w:val="002C181D"/>
    <w:rsid w:val="002C1C6B"/>
    <w:rsid w:val="002C2133"/>
    <w:rsid w:val="002C31B1"/>
    <w:rsid w:val="002C3845"/>
    <w:rsid w:val="002C3DA8"/>
    <w:rsid w:val="002C4314"/>
    <w:rsid w:val="002C4B91"/>
    <w:rsid w:val="002D0DB0"/>
    <w:rsid w:val="002D2BFB"/>
    <w:rsid w:val="002D2DE4"/>
    <w:rsid w:val="002D3201"/>
    <w:rsid w:val="002D50D4"/>
    <w:rsid w:val="002D566B"/>
    <w:rsid w:val="002D5C57"/>
    <w:rsid w:val="002D69C3"/>
    <w:rsid w:val="002D69E9"/>
    <w:rsid w:val="002D7729"/>
    <w:rsid w:val="002D7B3D"/>
    <w:rsid w:val="002E0CCF"/>
    <w:rsid w:val="002E2F36"/>
    <w:rsid w:val="002E6BCF"/>
    <w:rsid w:val="002E72CA"/>
    <w:rsid w:val="002E7726"/>
    <w:rsid w:val="002F05EB"/>
    <w:rsid w:val="002F42AB"/>
    <w:rsid w:val="002F5339"/>
    <w:rsid w:val="002F61EE"/>
    <w:rsid w:val="002F73F4"/>
    <w:rsid w:val="00303732"/>
    <w:rsid w:val="00310DFF"/>
    <w:rsid w:val="0031489F"/>
    <w:rsid w:val="00315B23"/>
    <w:rsid w:val="00315CAA"/>
    <w:rsid w:val="00316E36"/>
    <w:rsid w:val="00317E45"/>
    <w:rsid w:val="003261A6"/>
    <w:rsid w:val="00326E05"/>
    <w:rsid w:val="00326F8A"/>
    <w:rsid w:val="00331895"/>
    <w:rsid w:val="00331EA0"/>
    <w:rsid w:val="00333673"/>
    <w:rsid w:val="00335207"/>
    <w:rsid w:val="003360DB"/>
    <w:rsid w:val="00336475"/>
    <w:rsid w:val="00337EFB"/>
    <w:rsid w:val="00343782"/>
    <w:rsid w:val="00345FF0"/>
    <w:rsid w:val="00357E3E"/>
    <w:rsid w:val="003608FA"/>
    <w:rsid w:val="00361CB3"/>
    <w:rsid w:val="00363295"/>
    <w:rsid w:val="003635A0"/>
    <w:rsid w:val="00365547"/>
    <w:rsid w:val="003659D2"/>
    <w:rsid w:val="00370804"/>
    <w:rsid w:val="00370D18"/>
    <w:rsid w:val="00370E6B"/>
    <w:rsid w:val="00371E74"/>
    <w:rsid w:val="00374B07"/>
    <w:rsid w:val="00376932"/>
    <w:rsid w:val="00377B4B"/>
    <w:rsid w:val="00381457"/>
    <w:rsid w:val="00382F86"/>
    <w:rsid w:val="00383660"/>
    <w:rsid w:val="003842B5"/>
    <w:rsid w:val="00384882"/>
    <w:rsid w:val="003852D1"/>
    <w:rsid w:val="00385974"/>
    <w:rsid w:val="003866AB"/>
    <w:rsid w:val="00387AE2"/>
    <w:rsid w:val="00387B97"/>
    <w:rsid w:val="00390714"/>
    <w:rsid w:val="00391160"/>
    <w:rsid w:val="0039266F"/>
    <w:rsid w:val="00392838"/>
    <w:rsid w:val="003943EE"/>
    <w:rsid w:val="00395ED2"/>
    <w:rsid w:val="00396FD1"/>
    <w:rsid w:val="003A0058"/>
    <w:rsid w:val="003A10CA"/>
    <w:rsid w:val="003A217C"/>
    <w:rsid w:val="003A345B"/>
    <w:rsid w:val="003A45E7"/>
    <w:rsid w:val="003B1436"/>
    <w:rsid w:val="003B1E26"/>
    <w:rsid w:val="003B24C6"/>
    <w:rsid w:val="003B2E50"/>
    <w:rsid w:val="003B4999"/>
    <w:rsid w:val="003B530F"/>
    <w:rsid w:val="003B57DE"/>
    <w:rsid w:val="003B6FE2"/>
    <w:rsid w:val="003C1AA9"/>
    <w:rsid w:val="003C4B9C"/>
    <w:rsid w:val="003D175B"/>
    <w:rsid w:val="003D349A"/>
    <w:rsid w:val="003D5E5A"/>
    <w:rsid w:val="003E02BA"/>
    <w:rsid w:val="003E5922"/>
    <w:rsid w:val="003E6903"/>
    <w:rsid w:val="003F13F7"/>
    <w:rsid w:val="003F2475"/>
    <w:rsid w:val="003F33EE"/>
    <w:rsid w:val="003F49CA"/>
    <w:rsid w:val="003F4B06"/>
    <w:rsid w:val="0040162A"/>
    <w:rsid w:val="004024A2"/>
    <w:rsid w:val="004031E8"/>
    <w:rsid w:val="00403E8A"/>
    <w:rsid w:val="0040507D"/>
    <w:rsid w:val="0041094C"/>
    <w:rsid w:val="00411083"/>
    <w:rsid w:val="004129EC"/>
    <w:rsid w:val="00412B59"/>
    <w:rsid w:val="00414152"/>
    <w:rsid w:val="004141C6"/>
    <w:rsid w:val="00415445"/>
    <w:rsid w:val="00416ECF"/>
    <w:rsid w:val="00417251"/>
    <w:rsid w:val="0041725A"/>
    <w:rsid w:val="004225FE"/>
    <w:rsid w:val="0042292C"/>
    <w:rsid w:val="00422B71"/>
    <w:rsid w:val="00423CBF"/>
    <w:rsid w:val="00423ED6"/>
    <w:rsid w:val="00427A9D"/>
    <w:rsid w:val="0043003E"/>
    <w:rsid w:val="00436654"/>
    <w:rsid w:val="00440EC5"/>
    <w:rsid w:val="00441117"/>
    <w:rsid w:val="0044112E"/>
    <w:rsid w:val="00441AC3"/>
    <w:rsid w:val="00443EBF"/>
    <w:rsid w:val="00444653"/>
    <w:rsid w:val="00444F60"/>
    <w:rsid w:val="00445E95"/>
    <w:rsid w:val="00446680"/>
    <w:rsid w:val="0044747B"/>
    <w:rsid w:val="00450D26"/>
    <w:rsid w:val="00451939"/>
    <w:rsid w:val="0045279C"/>
    <w:rsid w:val="00452901"/>
    <w:rsid w:val="0045376D"/>
    <w:rsid w:val="004545D2"/>
    <w:rsid w:val="00454B49"/>
    <w:rsid w:val="0045597A"/>
    <w:rsid w:val="00455A47"/>
    <w:rsid w:val="0045793F"/>
    <w:rsid w:val="00457C7F"/>
    <w:rsid w:val="00460C7F"/>
    <w:rsid w:val="00461961"/>
    <w:rsid w:val="00465099"/>
    <w:rsid w:val="00466736"/>
    <w:rsid w:val="004703FE"/>
    <w:rsid w:val="00470B84"/>
    <w:rsid w:val="0047349A"/>
    <w:rsid w:val="004758F4"/>
    <w:rsid w:val="00476646"/>
    <w:rsid w:val="00477251"/>
    <w:rsid w:val="00477940"/>
    <w:rsid w:val="004808BB"/>
    <w:rsid w:val="00480D33"/>
    <w:rsid w:val="004836A7"/>
    <w:rsid w:val="00487DEC"/>
    <w:rsid w:val="00491A36"/>
    <w:rsid w:val="00493A33"/>
    <w:rsid w:val="00497103"/>
    <w:rsid w:val="004A0BA7"/>
    <w:rsid w:val="004A1AFE"/>
    <w:rsid w:val="004A5B3B"/>
    <w:rsid w:val="004A603B"/>
    <w:rsid w:val="004B37F0"/>
    <w:rsid w:val="004B3D53"/>
    <w:rsid w:val="004B4223"/>
    <w:rsid w:val="004B48C0"/>
    <w:rsid w:val="004B496A"/>
    <w:rsid w:val="004B49BD"/>
    <w:rsid w:val="004B5E30"/>
    <w:rsid w:val="004C3F66"/>
    <w:rsid w:val="004C4B4F"/>
    <w:rsid w:val="004C5183"/>
    <w:rsid w:val="004C6ECA"/>
    <w:rsid w:val="004C75CC"/>
    <w:rsid w:val="004D243E"/>
    <w:rsid w:val="004D6724"/>
    <w:rsid w:val="004D6FE9"/>
    <w:rsid w:val="004D779A"/>
    <w:rsid w:val="004E2470"/>
    <w:rsid w:val="004E4365"/>
    <w:rsid w:val="004E59DE"/>
    <w:rsid w:val="004E70FD"/>
    <w:rsid w:val="004F0FB3"/>
    <w:rsid w:val="004F132F"/>
    <w:rsid w:val="004F172F"/>
    <w:rsid w:val="004F7651"/>
    <w:rsid w:val="00501774"/>
    <w:rsid w:val="00507790"/>
    <w:rsid w:val="00507E3E"/>
    <w:rsid w:val="00510EB6"/>
    <w:rsid w:val="00511724"/>
    <w:rsid w:val="0051253B"/>
    <w:rsid w:val="00512A2A"/>
    <w:rsid w:val="005133C4"/>
    <w:rsid w:val="00514B53"/>
    <w:rsid w:val="0051571C"/>
    <w:rsid w:val="00515C12"/>
    <w:rsid w:val="00517A49"/>
    <w:rsid w:val="00517DB5"/>
    <w:rsid w:val="00521609"/>
    <w:rsid w:val="00525C5B"/>
    <w:rsid w:val="005313CE"/>
    <w:rsid w:val="00532584"/>
    <w:rsid w:val="0053389A"/>
    <w:rsid w:val="00533D76"/>
    <w:rsid w:val="0053455D"/>
    <w:rsid w:val="00537B16"/>
    <w:rsid w:val="00540F6A"/>
    <w:rsid w:val="005412AC"/>
    <w:rsid w:val="00542107"/>
    <w:rsid w:val="005449B2"/>
    <w:rsid w:val="00544F12"/>
    <w:rsid w:val="00544FDD"/>
    <w:rsid w:val="005452F2"/>
    <w:rsid w:val="00545D6C"/>
    <w:rsid w:val="00547823"/>
    <w:rsid w:val="00547C08"/>
    <w:rsid w:val="00547F20"/>
    <w:rsid w:val="005503E7"/>
    <w:rsid w:val="00550497"/>
    <w:rsid w:val="0055158C"/>
    <w:rsid w:val="00551C8D"/>
    <w:rsid w:val="00552B66"/>
    <w:rsid w:val="0055365E"/>
    <w:rsid w:val="005565BE"/>
    <w:rsid w:val="00557013"/>
    <w:rsid w:val="0056011C"/>
    <w:rsid w:val="005606C3"/>
    <w:rsid w:val="005636EF"/>
    <w:rsid w:val="00563E1D"/>
    <w:rsid w:val="005649E2"/>
    <w:rsid w:val="00566911"/>
    <w:rsid w:val="00567083"/>
    <w:rsid w:val="005709A2"/>
    <w:rsid w:val="00572CE6"/>
    <w:rsid w:val="005732F1"/>
    <w:rsid w:val="005738E7"/>
    <w:rsid w:val="0057411D"/>
    <w:rsid w:val="00574229"/>
    <w:rsid w:val="00574D3C"/>
    <w:rsid w:val="005805C3"/>
    <w:rsid w:val="00580859"/>
    <w:rsid w:val="0058748B"/>
    <w:rsid w:val="00593868"/>
    <w:rsid w:val="00593A0F"/>
    <w:rsid w:val="005949EC"/>
    <w:rsid w:val="00595AEB"/>
    <w:rsid w:val="00596201"/>
    <w:rsid w:val="005A03E8"/>
    <w:rsid w:val="005A1296"/>
    <w:rsid w:val="005A3941"/>
    <w:rsid w:val="005A4F0F"/>
    <w:rsid w:val="005A6471"/>
    <w:rsid w:val="005B2640"/>
    <w:rsid w:val="005B2EDD"/>
    <w:rsid w:val="005B317A"/>
    <w:rsid w:val="005B328B"/>
    <w:rsid w:val="005B62D0"/>
    <w:rsid w:val="005C391A"/>
    <w:rsid w:val="005C40B6"/>
    <w:rsid w:val="005C76CD"/>
    <w:rsid w:val="005C79EA"/>
    <w:rsid w:val="005D154E"/>
    <w:rsid w:val="005D26E3"/>
    <w:rsid w:val="005D2DDA"/>
    <w:rsid w:val="005D3879"/>
    <w:rsid w:val="005E08B3"/>
    <w:rsid w:val="005E3517"/>
    <w:rsid w:val="005E3B19"/>
    <w:rsid w:val="005E48A1"/>
    <w:rsid w:val="005E7F09"/>
    <w:rsid w:val="005F392E"/>
    <w:rsid w:val="005F3BD7"/>
    <w:rsid w:val="005F458C"/>
    <w:rsid w:val="005F4FF7"/>
    <w:rsid w:val="005F61DF"/>
    <w:rsid w:val="005F6CFA"/>
    <w:rsid w:val="005F6DD7"/>
    <w:rsid w:val="006024D6"/>
    <w:rsid w:val="00604936"/>
    <w:rsid w:val="0061195A"/>
    <w:rsid w:val="00611AC4"/>
    <w:rsid w:val="00611D29"/>
    <w:rsid w:val="00611EF7"/>
    <w:rsid w:val="00612427"/>
    <w:rsid w:val="0061248F"/>
    <w:rsid w:val="006164E1"/>
    <w:rsid w:val="00616DED"/>
    <w:rsid w:val="00624247"/>
    <w:rsid w:val="00624634"/>
    <w:rsid w:val="006248A4"/>
    <w:rsid w:val="00625579"/>
    <w:rsid w:val="0062574D"/>
    <w:rsid w:val="0062617C"/>
    <w:rsid w:val="006370BD"/>
    <w:rsid w:val="006379E9"/>
    <w:rsid w:val="00640828"/>
    <w:rsid w:val="00640DE1"/>
    <w:rsid w:val="00644A6B"/>
    <w:rsid w:val="00644A73"/>
    <w:rsid w:val="00651D66"/>
    <w:rsid w:val="00651E33"/>
    <w:rsid w:val="0065308C"/>
    <w:rsid w:val="00654222"/>
    <w:rsid w:val="006563D0"/>
    <w:rsid w:val="00656B49"/>
    <w:rsid w:val="00657836"/>
    <w:rsid w:val="00657A94"/>
    <w:rsid w:val="00657F4C"/>
    <w:rsid w:val="006601E8"/>
    <w:rsid w:val="00661A65"/>
    <w:rsid w:val="006635DB"/>
    <w:rsid w:val="00667C0A"/>
    <w:rsid w:val="00667D42"/>
    <w:rsid w:val="00667E72"/>
    <w:rsid w:val="00671B30"/>
    <w:rsid w:val="006740A8"/>
    <w:rsid w:val="00674385"/>
    <w:rsid w:val="006761C2"/>
    <w:rsid w:val="00677B8A"/>
    <w:rsid w:val="00687594"/>
    <w:rsid w:val="00692529"/>
    <w:rsid w:val="006931E1"/>
    <w:rsid w:val="00693245"/>
    <w:rsid w:val="006970CF"/>
    <w:rsid w:val="006A080C"/>
    <w:rsid w:val="006A1B09"/>
    <w:rsid w:val="006A25D1"/>
    <w:rsid w:val="006A3F1B"/>
    <w:rsid w:val="006A4CE1"/>
    <w:rsid w:val="006A4E87"/>
    <w:rsid w:val="006B5BF2"/>
    <w:rsid w:val="006B6D93"/>
    <w:rsid w:val="006C09B5"/>
    <w:rsid w:val="006C2599"/>
    <w:rsid w:val="006C39DA"/>
    <w:rsid w:val="006C56EA"/>
    <w:rsid w:val="006C73DB"/>
    <w:rsid w:val="006D58C9"/>
    <w:rsid w:val="006D5EC1"/>
    <w:rsid w:val="006D7117"/>
    <w:rsid w:val="006D7F83"/>
    <w:rsid w:val="006E060D"/>
    <w:rsid w:val="006E2837"/>
    <w:rsid w:val="006E3DE6"/>
    <w:rsid w:val="006E4738"/>
    <w:rsid w:val="006E4795"/>
    <w:rsid w:val="006E5D42"/>
    <w:rsid w:val="006E6640"/>
    <w:rsid w:val="006E7C2B"/>
    <w:rsid w:val="006F2E9B"/>
    <w:rsid w:val="006F3241"/>
    <w:rsid w:val="006F5241"/>
    <w:rsid w:val="006F541A"/>
    <w:rsid w:val="006F6C37"/>
    <w:rsid w:val="007000BF"/>
    <w:rsid w:val="00704009"/>
    <w:rsid w:val="00704298"/>
    <w:rsid w:val="0070570B"/>
    <w:rsid w:val="00707317"/>
    <w:rsid w:val="00710520"/>
    <w:rsid w:val="007122DB"/>
    <w:rsid w:val="0071333C"/>
    <w:rsid w:val="0071678B"/>
    <w:rsid w:val="0072020E"/>
    <w:rsid w:val="007209CF"/>
    <w:rsid w:val="0072388D"/>
    <w:rsid w:val="00723ECF"/>
    <w:rsid w:val="007242C5"/>
    <w:rsid w:val="007242E7"/>
    <w:rsid w:val="00726448"/>
    <w:rsid w:val="007273B4"/>
    <w:rsid w:val="00730C37"/>
    <w:rsid w:val="00735918"/>
    <w:rsid w:val="0073656A"/>
    <w:rsid w:val="00736F28"/>
    <w:rsid w:val="007412EE"/>
    <w:rsid w:val="0074159B"/>
    <w:rsid w:val="00742D72"/>
    <w:rsid w:val="00745EDB"/>
    <w:rsid w:val="007502A8"/>
    <w:rsid w:val="00750547"/>
    <w:rsid w:val="007533D7"/>
    <w:rsid w:val="00757444"/>
    <w:rsid w:val="007624A5"/>
    <w:rsid w:val="007704B1"/>
    <w:rsid w:val="00770556"/>
    <w:rsid w:val="00771B70"/>
    <w:rsid w:val="007734F9"/>
    <w:rsid w:val="00777E44"/>
    <w:rsid w:val="00780359"/>
    <w:rsid w:val="00780512"/>
    <w:rsid w:val="00780527"/>
    <w:rsid w:val="0078506A"/>
    <w:rsid w:val="00785B27"/>
    <w:rsid w:val="007876FB"/>
    <w:rsid w:val="007943F6"/>
    <w:rsid w:val="00795710"/>
    <w:rsid w:val="007966D1"/>
    <w:rsid w:val="00796988"/>
    <w:rsid w:val="007A1B92"/>
    <w:rsid w:val="007A277A"/>
    <w:rsid w:val="007A2AFF"/>
    <w:rsid w:val="007A4B56"/>
    <w:rsid w:val="007A781F"/>
    <w:rsid w:val="007A786D"/>
    <w:rsid w:val="007B4D46"/>
    <w:rsid w:val="007B63B6"/>
    <w:rsid w:val="007C083F"/>
    <w:rsid w:val="007D1F2F"/>
    <w:rsid w:val="007D2E36"/>
    <w:rsid w:val="007D6D09"/>
    <w:rsid w:val="007D7471"/>
    <w:rsid w:val="007D7FB7"/>
    <w:rsid w:val="007E5444"/>
    <w:rsid w:val="007E6020"/>
    <w:rsid w:val="007F0DCD"/>
    <w:rsid w:val="007F276F"/>
    <w:rsid w:val="007F2D14"/>
    <w:rsid w:val="007F6808"/>
    <w:rsid w:val="007F6E32"/>
    <w:rsid w:val="007F7503"/>
    <w:rsid w:val="007F777E"/>
    <w:rsid w:val="008002E1"/>
    <w:rsid w:val="00804438"/>
    <w:rsid w:val="00804667"/>
    <w:rsid w:val="008058E8"/>
    <w:rsid w:val="00805C8C"/>
    <w:rsid w:val="008065F7"/>
    <w:rsid w:val="00810598"/>
    <w:rsid w:val="00810D5A"/>
    <w:rsid w:val="00810E6F"/>
    <w:rsid w:val="00811246"/>
    <w:rsid w:val="00815278"/>
    <w:rsid w:val="008171DC"/>
    <w:rsid w:val="008208C7"/>
    <w:rsid w:val="008239B6"/>
    <w:rsid w:val="00824402"/>
    <w:rsid w:val="008248EC"/>
    <w:rsid w:val="00825C95"/>
    <w:rsid w:val="00826C1A"/>
    <w:rsid w:val="00832023"/>
    <w:rsid w:val="00840EFF"/>
    <w:rsid w:val="00842EC7"/>
    <w:rsid w:val="00845E67"/>
    <w:rsid w:val="00846E2F"/>
    <w:rsid w:val="00847DCF"/>
    <w:rsid w:val="00850D71"/>
    <w:rsid w:val="00855C24"/>
    <w:rsid w:val="00860796"/>
    <w:rsid w:val="00861243"/>
    <w:rsid w:val="0086146C"/>
    <w:rsid w:val="00862A0D"/>
    <w:rsid w:val="00865A38"/>
    <w:rsid w:val="00867F77"/>
    <w:rsid w:val="00870BCD"/>
    <w:rsid w:val="008723A3"/>
    <w:rsid w:val="00873A07"/>
    <w:rsid w:val="00874C13"/>
    <w:rsid w:val="00877FF4"/>
    <w:rsid w:val="008821B9"/>
    <w:rsid w:val="008832F5"/>
    <w:rsid w:val="0088357B"/>
    <w:rsid w:val="00885479"/>
    <w:rsid w:val="00886166"/>
    <w:rsid w:val="0089559F"/>
    <w:rsid w:val="008967D4"/>
    <w:rsid w:val="0089771D"/>
    <w:rsid w:val="008A1D0C"/>
    <w:rsid w:val="008A221B"/>
    <w:rsid w:val="008A23E7"/>
    <w:rsid w:val="008A2DD2"/>
    <w:rsid w:val="008A4BF0"/>
    <w:rsid w:val="008B08BD"/>
    <w:rsid w:val="008B1753"/>
    <w:rsid w:val="008B38C5"/>
    <w:rsid w:val="008B41DF"/>
    <w:rsid w:val="008B46E0"/>
    <w:rsid w:val="008C32FF"/>
    <w:rsid w:val="008C3B8D"/>
    <w:rsid w:val="008C5DD1"/>
    <w:rsid w:val="008C643D"/>
    <w:rsid w:val="008C7692"/>
    <w:rsid w:val="008C7F78"/>
    <w:rsid w:val="008D1B0C"/>
    <w:rsid w:val="008D277E"/>
    <w:rsid w:val="008D3334"/>
    <w:rsid w:val="008D33A8"/>
    <w:rsid w:val="008D4560"/>
    <w:rsid w:val="008D56C6"/>
    <w:rsid w:val="008E0719"/>
    <w:rsid w:val="008E6948"/>
    <w:rsid w:val="008E76C6"/>
    <w:rsid w:val="008F4956"/>
    <w:rsid w:val="008F7F48"/>
    <w:rsid w:val="009019BB"/>
    <w:rsid w:val="00901D3F"/>
    <w:rsid w:val="00902A3D"/>
    <w:rsid w:val="00902D00"/>
    <w:rsid w:val="00902F9D"/>
    <w:rsid w:val="00903DE2"/>
    <w:rsid w:val="00906216"/>
    <w:rsid w:val="00906EE1"/>
    <w:rsid w:val="0090792F"/>
    <w:rsid w:val="00907B8D"/>
    <w:rsid w:val="00910407"/>
    <w:rsid w:val="009128D0"/>
    <w:rsid w:val="009149D7"/>
    <w:rsid w:val="00914D54"/>
    <w:rsid w:val="00923C40"/>
    <w:rsid w:val="0092718F"/>
    <w:rsid w:val="00927459"/>
    <w:rsid w:val="00932014"/>
    <w:rsid w:val="00936374"/>
    <w:rsid w:val="0094089A"/>
    <w:rsid w:val="009422F6"/>
    <w:rsid w:val="00944DB7"/>
    <w:rsid w:val="00945B1E"/>
    <w:rsid w:val="00946128"/>
    <w:rsid w:val="00950618"/>
    <w:rsid w:val="00951799"/>
    <w:rsid w:val="00951FD2"/>
    <w:rsid w:val="009525F6"/>
    <w:rsid w:val="00953A76"/>
    <w:rsid w:val="00955135"/>
    <w:rsid w:val="009552D0"/>
    <w:rsid w:val="00956F03"/>
    <w:rsid w:val="00957194"/>
    <w:rsid w:val="009574AB"/>
    <w:rsid w:val="00962B78"/>
    <w:rsid w:val="00965F82"/>
    <w:rsid w:val="00966173"/>
    <w:rsid w:val="0096696E"/>
    <w:rsid w:val="00966CBF"/>
    <w:rsid w:val="00967CC5"/>
    <w:rsid w:val="00967CCA"/>
    <w:rsid w:val="00972187"/>
    <w:rsid w:val="009739DB"/>
    <w:rsid w:val="00974675"/>
    <w:rsid w:val="009758F5"/>
    <w:rsid w:val="00975D84"/>
    <w:rsid w:val="00977A0E"/>
    <w:rsid w:val="00980F67"/>
    <w:rsid w:val="00981880"/>
    <w:rsid w:val="00982E70"/>
    <w:rsid w:val="00984BF7"/>
    <w:rsid w:val="00985234"/>
    <w:rsid w:val="00985614"/>
    <w:rsid w:val="00985AAE"/>
    <w:rsid w:val="00985C36"/>
    <w:rsid w:val="00986F1B"/>
    <w:rsid w:val="00991E23"/>
    <w:rsid w:val="00991F5C"/>
    <w:rsid w:val="00992BE0"/>
    <w:rsid w:val="00992D39"/>
    <w:rsid w:val="009960BC"/>
    <w:rsid w:val="009A1943"/>
    <w:rsid w:val="009A5D58"/>
    <w:rsid w:val="009A74BE"/>
    <w:rsid w:val="009B0DD0"/>
    <w:rsid w:val="009B23C3"/>
    <w:rsid w:val="009B32D5"/>
    <w:rsid w:val="009B4B84"/>
    <w:rsid w:val="009B70F0"/>
    <w:rsid w:val="009B7532"/>
    <w:rsid w:val="009C1E1D"/>
    <w:rsid w:val="009C437A"/>
    <w:rsid w:val="009C5845"/>
    <w:rsid w:val="009C6F1F"/>
    <w:rsid w:val="009D2BF9"/>
    <w:rsid w:val="009D2D60"/>
    <w:rsid w:val="009D2F75"/>
    <w:rsid w:val="009D46B2"/>
    <w:rsid w:val="009D4F95"/>
    <w:rsid w:val="009D68BA"/>
    <w:rsid w:val="009D6AC0"/>
    <w:rsid w:val="009D722D"/>
    <w:rsid w:val="009D7904"/>
    <w:rsid w:val="009E1424"/>
    <w:rsid w:val="009E319D"/>
    <w:rsid w:val="009E3659"/>
    <w:rsid w:val="009E40AB"/>
    <w:rsid w:val="009E6A13"/>
    <w:rsid w:val="009E6F84"/>
    <w:rsid w:val="009E7EA1"/>
    <w:rsid w:val="009F2C23"/>
    <w:rsid w:val="009F3DC9"/>
    <w:rsid w:val="009F47BD"/>
    <w:rsid w:val="009F61AF"/>
    <w:rsid w:val="00A04BCC"/>
    <w:rsid w:val="00A0505A"/>
    <w:rsid w:val="00A066C8"/>
    <w:rsid w:val="00A06DC7"/>
    <w:rsid w:val="00A07DB6"/>
    <w:rsid w:val="00A1302A"/>
    <w:rsid w:val="00A13343"/>
    <w:rsid w:val="00A13944"/>
    <w:rsid w:val="00A13A63"/>
    <w:rsid w:val="00A14530"/>
    <w:rsid w:val="00A1592F"/>
    <w:rsid w:val="00A160A1"/>
    <w:rsid w:val="00A17C25"/>
    <w:rsid w:val="00A20D5A"/>
    <w:rsid w:val="00A20DED"/>
    <w:rsid w:val="00A20E99"/>
    <w:rsid w:val="00A23B13"/>
    <w:rsid w:val="00A23D97"/>
    <w:rsid w:val="00A2565C"/>
    <w:rsid w:val="00A25CA8"/>
    <w:rsid w:val="00A26170"/>
    <w:rsid w:val="00A27245"/>
    <w:rsid w:val="00A274CA"/>
    <w:rsid w:val="00A31635"/>
    <w:rsid w:val="00A319F3"/>
    <w:rsid w:val="00A3299F"/>
    <w:rsid w:val="00A33CA9"/>
    <w:rsid w:val="00A34FD0"/>
    <w:rsid w:val="00A3503F"/>
    <w:rsid w:val="00A35444"/>
    <w:rsid w:val="00A3659F"/>
    <w:rsid w:val="00A36A88"/>
    <w:rsid w:val="00A37DBB"/>
    <w:rsid w:val="00A407A7"/>
    <w:rsid w:val="00A408F2"/>
    <w:rsid w:val="00A4322A"/>
    <w:rsid w:val="00A43B58"/>
    <w:rsid w:val="00A44001"/>
    <w:rsid w:val="00A44822"/>
    <w:rsid w:val="00A4549B"/>
    <w:rsid w:val="00A47109"/>
    <w:rsid w:val="00A47D60"/>
    <w:rsid w:val="00A50E14"/>
    <w:rsid w:val="00A54719"/>
    <w:rsid w:val="00A549EA"/>
    <w:rsid w:val="00A55250"/>
    <w:rsid w:val="00A57538"/>
    <w:rsid w:val="00A60456"/>
    <w:rsid w:val="00A616BF"/>
    <w:rsid w:val="00A61D0E"/>
    <w:rsid w:val="00A61D3E"/>
    <w:rsid w:val="00A707E1"/>
    <w:rsid w:val="00A70AE2"/>
    <w:rsid w:val="00A70B12"/>
    <w:rsid w:val="00A71A97"/>
    <w:rsid w:val="00A72371"/>
    <w:rsid w:val="00A7248F"/>
    <w:rsid w:val="00A72614"/>
    <w:rsid w:val="00A73F34"/>
    <w:rsid w:val="00A77552"/>
    <w:rsid w:val="00A77E90"/>
    <w:rsid w:val="00A80AAD"/>
    <w:rsid w:val="00A847B5"/>
    <w:rsid w:val="00A85084"/>
    <w:rsid w:val="00A92A0A"/>
    <w:rsid w:val="00A93197"/>
    <w:rsid w:val="00A939CF"/>
    <w:rsid w:val="00A951C0"/>
    <w:rsid w:val="00A9571C"/>
    <w:rsid w:val="00AA11C2"/>
    <w:rsid w:val="00AA287C"/>
    <w:rsid w:val="00AA2C21"/>
    <w:rsid w:val="00AA362A"/>
    <w:rsid w:val="00AA4550"/>
    <w:rsid w:val="00AB0160"/>
    <w:rsid w:val="00AB11AA"/>
    <w:rsid w:val="00AB20BD"/>
    <w:rsid w:val="00AB315C"/>
    <w:rsid w:val="00AB328B"/>
    <w:rsid w:val="00AB3E80"/>
    <w:rsid w:val="00AB441A"/>
    <w:rsid w:val="00AB5D74"/>
    <w:rsid w:val="00AB601D"/>
    <w:rsid w:val="00AB749B"/>
    <w:rsid w:val="00AC09FD"/>
    <w:rsid w:val="00AC3D12"/>
    <w:rsid w:val="00AC480F"/>
    <w:rsid w:val="00AC6CE5"/>
    <w:rsid w:val="00AC7472"/>
    <w:rsid w:val="00AD259D"/>
    <w:rsid w:val="00AD2967"/>
    <w:rsid w:val="00AE06E3"/>
    <w:rsid w:val="00AE19F5"/>
    <w:rsid w:val="00AE2F67"/>
    <w:rsid w:val="00AE4E11"/>
    <w:rsid w:val="00AF3619"/>
    <w:rsid w:val="00AF652A"/>
    <w:rsid w:val="00AF669D"/>
    <w:rsid w:val="00B01170"/>
    <w:rsid w:val="00B03799"/>
    <w:rsid w:val="00B050D3"/>
    <w:rsid w:val="00B06465"/>
    <w:rsid w:val="00B06636"/>
    <w:rsid w:val="00B06C60"/>
    <w:rsid w:val="00B12388"/>
    <w:rsid w:val="00B13667"/>
    <w:rsid w:val="00B136AF"/>
    <w:rsid w:val="00B157A3"/>
    <w:rsid w:val="00B17422"/>
    <w:rsid w:val="00B17DAB"/>
    <w:rsid w:val="00B20241"/>
    <w:rsid w:val="00B2165B"/>
    <w:rsid w:val="00B218C5"/>
    <w:rsid w:val="00B2245D"/>
    <w:rsid w:val="00B27D33"/>
    <w:rsid w:val="00B315B3"/>
    <w:rsid w:val="00B33723"/>
    <w:rsid w:val="00B41701"/>
    <w:rsid w:val="00B44F24"/>
    <w:rsid w:val="00B451AB"/>
    <w:rsid w:val="00B47EDE"/>
    <w:rsid w:val="00B50851"/>
    <w:rsid w:val="00B51ADB"/>
    <w:rsid w:val="00B51B2D"/>
    <w:rsid w:val="00B523CD"/>
    <w:rsid w:val="00B53423"/>
    <w:rsid w:val="00B539AA"/>
    <w:rsid w:val="00B54554"/>
    <w:rsid w:val="00B57E0F"/>
    <w:rsid w:val="00B6348A"/>
    <w:rsid w:val="00B635CE"/>
    <w:rsid w:val="00B666AA"/>
    <w:rsid w:val="00B667F0"/>
    <w:rsid w:val="00B70624"/>
    <w:rsid w:val="00B71DF0"/>
    <w:rsid w:val="00B721DD"/>
    <w:rsid w:val="00B72C1B"/>
    <w:rsid w:val="00B74099"/>
    <w:rsid w:val="00B75EFD"/>
    <w:rsid w:val="00B7604E"/>
    <w:rsid w:val="00B765EB"/>
    <w:rsid w:val="00B76A24"/>
    <w:rsid w:val="00B77409"/>
    <w:rsid w:val="00B826D7"/>
    <w:rsid w:val="00B830AC"/>
    <w:rsid w:val="00B840BA"/>
    <w:rsid w:val="00B868DE"/>
    <w:rsid w:val="00B8795A"/>
    <w:rsid w:val="00B90E87"/>
    <w:rsid w:val="00B90F37"/>
    <w:rsid w:val="00B9492C"/>
    <w:rsid w:val="00B95A2C"/>
    <w:rsid w:val="00BA13BA"/>
    <w:rsid w:val="00BA4135"/>
    <w:rsid w:val="00BA684B"/>
    <w:rsid w:val="00BB0E55"/>
    <w:rsid w:val="00BB1FCA"/>
    <w:rsid w:val="00BB4545"/>
    <w:rsid w:val="00BB4C55"/>
    <w:rsid w:val="00BB710A"/>
    <w:rsid w:val="00BC0E29"/>
    <w:rsid w:val="00BC48C0"/>
    <w:rsid w:val="00BD0699"/>
    <w:rsid w:val="00BD0A59"/>
    <w:rsid w:val="00BD2246"/>
    <w:rsid w:val="00BD6E66"/>
    <w:rsid w:val="00BE0459"/>
    <w:rsid w:val="00BE0FB6"/>
    <w:rsid w:val="00BE32BC"/>
    <w:rsid w:val="00BE3DDC"/>
    <w:rsid w:val="00BE418E"/>
    <w:rsid w:val="00BF01E3"/>
    <w:rsid w:val="00BF3EC9"/>
    <w:rsid w:val="00BF42D0"/>
    <w:rsid w:val="00C026FF"/>
    <w:rsid w:val="00C03077"/>
    <w:rsid w:val="00C03358"/>
    <w:rsid w:val="00C04E0B"/>
    <w:rsid w:val="00C0605D"/>
    <w:rsid w:val="00C06FBE"/>
    <w:rsid w:val="00C073B7"/>
    <w:rsid w:val="00C10CF2"/>
    <w:rsid w:val="00C13441"/>
    <w:rsid w:val="00C14507"/>
    <w:rsid w:val="00C147D7"/>
    <w:rsid w:val="00C14B9F"/>
    <w:rsid w:val="00C16467"/>
    <w:rsid w:val="00C20066"/>
    <w:rsid w:val="00C24CBE"/>
    <w:rsid w:val="00C254E6"/>
    <w:rsid w:val="00C258A1"/>
    <w:rsid w:val="00C26AF1"/>
    <w:rsid w:val="00C3316B"/>
    <w:rsid w:val="00C33768"/>
    <w:rsid w:val="00C33C51"/>
    <w:rsid w:val="00C3503F"/>
    <w:rsid w:val="00C36603"/>
    <w:rsid w:val="00C3697C"/>
    <w:rsid w:val="00C40A31"/>
    <w:rsid w:val="00C40CDD"/>
    <w:rsid w:val="00C424D4"/>
    <w:rsid w:val="00C44651"/>
    <w:rsid w:val="00C4659B"/>
    <w:rsid w:val="00C46BC1"/>
    <w:rsid w:val="00C47C68"/>
    <w:rsid w:val="00C50B63"/>
    <w:rsid w:val="00C516D3"/>
    <w:rsid w:val="00C529A1"/>
    <w:rsid w:val="00C52B6B"/>
    <w:rsid w:val="00C55252"/>
    <w:rsid w:val="00C567CD"/>
    <w:rsid w:val="00C57935"/>
    <w:rsid w:val="00C610DC"/>
    <w:rsid w:val="00C622C4"/>
    <w:rsid w:val="00C62AFA"/>
    <w:rsid w:val="00C64800"/>
    <w:rsid w:val="00C652A4"/>
    <w:rsid w:val="00C66E09"/>
    <w:rsid w:val="00C714DD"/>
    <w:rsid w:val="00C7291A"/>
    <w:rsid w:val="00C733E3"/>
    <w:rsid w:val="00C73634"/>
    <w:rsid w:val="00C75C3A"/>
    <w:rsid w:val="00C7623E"/>
    <w:rsid w:val="00C81690"/>
    <w:rsid w:val="00C832AF"/>
    <w:rsid w:val="00C865DF"/>
    <w:rsid w:val="00C87B9A"/>
    <w:rsid w:val="00C90341"/>
    <w:rsid w:val="00C932F4"/>
    <w:rsid w:val="00C93863"/>
    <w:rsid w:val="00C94CF7"/>
    <w:rsid w:val="00C97BC8"/>
    <w:rsid w:val="00CA0B8B"/>
    <w:rsid w:val="00CA1CBD"/>
    <w:rsid w:val="00CA23C6"/>
    <w:rsid w:val="00CA2EF1"/>
    <w:rsid w:val="00CA37D4"/>
    <w:rsid w:val="00CA422A"/>
    <w:rsid w:val="00CA7395"/>
    <w:rsid w:val="00CB22FF"/>
    <w:rsid w:val="00CB4F06"/>
    <w:rsid w:val="00CB537C"/>
    <w:rsid w:val="00CB54D6"/>
    <w:rsid w:val="00CB5E29"/>
    <w:rsid w:val="00CB61FE"/>
    <w:rsid w:val="00CB6B26"/>
    <w:rsid w:val="00CB7E27"/>
    <w:rsid w:val="00CC0047"/>
    <w:rsid w:val="00CC0203"/>
    <w:rsid w:val="00CC310B"/>
    <w:rsid w:val="00CC4806"/>
    <w:rsid w:val="00CC6A54"/>
    <w:rsid w:val="00CD0AAA"/>
    <w:rsid w:val="00CD3625"/>
    <w:rsid w:val="00CD47CD"/>
    <w:rsid w:val="00CD5395"/>
    <w:rsid w:val="00CD6564"/>
    <w:rsid w:val="00CD6AEC"/>
    <w:rsid w:val="00CE3C13"/>
    <w:rsid w:val="00CE70B0"/>
    <w:rsid w:val="00CF26AD"/>
    <w:rsid w:val="00CF287E"/>
    <w:rsid w:val="00CF351C"/>
    <w:rsid w:val="00CF499E"/>
    <w:rsid w:val="00CF59FA"/>
    <w:rsid w:val="00D0185E"/>
    <w:rsid w:val="00D039CC"/>
    <w:rsid w:val="00D1343C"/>
    <w:rsid w:val="00D16688"/>
    <w:rsid w:val="00D17895"/>
    <w:rsid w:val="00D21366"/>
    <w:rsid w:val="00D24554"/>
    <w:rsid w:val="00D25AC9"/>
    <w:rsid w:val="00D26F04"/>
    <w:rsid w:val="00D2792A"/>
    <w:rsid w:val="00D27AB1"/>
    <w:rsid w:val="00D3141A"/>
    <w:rsid w:val="00D336AE"/>
    <w:rsid w:val="00D33D11"/>
    <w:rsid w:val="00D34023"/>
    <w:rsid w:val="00D3532E"/>
    <w:rsid w:val="00D3568B"/>
    <w:rsid w:val="00D36FD4"/>
    <w:rsid w:val="00D3749B"/>
    <w:rsid w:val="00D406D8"/>
    <w:rsid w:val="00D47746"/>
    <w:rsid w:val="00D47B2B"/>
    <w:rsid w:val="00D47BE2"/>
    <w:rsid w:val="00D5060C"/>
    <w:rsid w:val="00D516BC"/>
    <w:rsid w:val="00D52397"/>
    <w:rsid w:val="00D53869"/>
    <w:rsid w:val="00D601BF"/>
    <w:rsid w:val="00D61193"/>
    <w:rsid w:val="00D6136F"/>
    <w:rsid w:val="00D62A1E"/>
    <w:rsid w:val="00D635DC"/>
    <w:rsid w:val="00D64463"/>
    <w:rsid w:val="00D6676E"/>
    <w:rsid w:val="00D66F26"/>
    <w:rsid w:val="00D70F38"/>
    <w:rsid w:val="00D7201C"/>
    <w:rsid w:val="00D739AB"/>
    <w:rsid w:val="00D73EFE"/>
    <w:rsid w:val="00D7501C"/>
    <w:rsid w:val="00D760F3"/>
    <w:rsid w:val="00D76739"/>
    <w:rsid w:val="00D76816"/>
    <w:rsid w:val="00D81B2C"/>
    <w:rsid w:val="00D83805"/>
    <w:rsid w:val="00D84DB4"/>
    <w:rsid w:val="00D853F0"/>
    <w:rsid w:val="00D85EAC"/>
    <w:rsid w:val="00D8734B"/>
    <w:rsid w:val="00D8756C"/>
    <w:rsid w:val="00D877A2"/>
    <w:rsid w:val="00D9107A"/>
    <w:rsid w:val="00D9127E"/>
    <w:rsid w:val="00D91423"/>
    <w:rsid w:val="00D93831"/>
    <w:rsid w:val="00D94ABE"/>
    <w:rsid w:val="00D94C07"/>
    <w:rsid w:val="00D96234"/>
    <w:rsid w:val="00D97021"/>
    <w:rsid w:val="00D97123"/>
    <w:rsid w:val="00D97AF5"/>
    <w:rsid w:val="00D97DA6"/>
    <w:rsid w:val="00DA0D65"/>
    <w:rsid w:val="00DA1817"/>
    <w:rsid w:val="00DA3689"/>
    <w:rsid w:val="00DA5714"/>
    <w:rsid w:val="00DA6CE5"/>
    <w:rsid w:val="00DB11A2"/>
    <w:rsid w:val="00DB1F6E"/>
    <w:rsid w:val="00DB3C14"/>
    <w:rsid w:val="00DB3F61"/>
    <w:rsid w:val="00DB4875"/>
    <w:rsid w:val="00DB6462"/>
    <w:rsid w:val="00DC26B3"/>
    <w:rsid w:val="00DC286F"/>
    <w:rsid w:val="00DC3FE0"/>
    <w:rsid w:val="00DC5506"/>
    <w:rsid w:val="00DD0446"/>
    <w:rsid w:val="00DD06BD"/>
    <w:rsid w:val="00DD080F"/>
    <w:rsid w:val="00DD25CE"/>
    <w:rsid w:val="00DD56EC"/>
    <w:rsid w:val="00DD6953"/>
    <w:rsid w:val="00DD6ED3"/>
    <w:rsid w:val="00DE1360"/>
    <w:rsid w:val="00DE149C"/>
    <w:rsid w:val="00DE20BC"/>
    <w:rsid w:val="00DE4A24"/>
    <w:rsid w:val="00DE6C16"/>
    <w:rsid w:val="00DE6DB5"/>
    <w:rsid w:val="00DE7163"/>
    <w:rsid w:val="00DF21EE"/>
    <w:rsid w:val="00DF4895"/>
    <w:rsid w:val="00DF58C7"/>
    <w:rsid w:val="00DF59DE"/>
    <w:rsid w:val="00DF7B6B"/>
    <w:rsid w:val="00DF7C26"/>
    <w:rsid w:val="00E005EC"/>
    <w:rsid w:val="00E0099C"/>
    <w:rsid w:val="00E024F3"/>
    <w:rsid w:val="00E0404F"/>
    <w:rsid w:val="00E047DB"/>
    <w:rsid w:val="00E04E0C"/>
    <w:rsid w:val="00E05313"/>
    <w:rsid w:val="00E125FF"/>
    <w:rsid w:val="00E1265F"/>
    <w:rsid w:val="00E14016"/>
    <w:rsid w:val="00E2011D"/>
    <w:rsid w:val="00E250AE"/>
    <w:rsid w:val="00E252A0"/>
    <w:rsid w:val="00E3063E"/>
    <w:rsid w:val="00E3176D"/>
    <w:rsid w:val="00E317E3"/>
    <w:rsid w:val="00E326B2"/>
    <w:rsid w:val="00E3610E"/>
    <w:rsid w:val="00E37254"/>
    <w:rsid w:val="00E41AEE"/>
    <w:rsid w:val="00E4247E"/>
    <w:rsid w:val="00E434D9"/>
    <w:rsid w:val="00E44550"/>
    <w:rsid w:val="00E4605A"/>
    <w:rsid w:val="00E4635A"/>
    <w:rsid w:val="00E517CC"/>
    <w:rsid w:val="00E5671B"/>
    <w:rsid w:val="00E57AC7"/>
    <w:rsid w:val="00E62835"/>
    <w:rsid w:val="00E67D9E"/>
    <w:rsid w:val="00E76379"/>
    <w:rsid w:val="00E803C9"/>
    <w:rsid w:val="00E81FC7"/>
    <w:rsid w:val="00E8313F"/>
    <w:rsid w:val="00E83AFC"/>
    <w:rsid w:val="00E84104"/>
    <w:rsid w:val="00E846DD"/>
    <w:rsid w:val="00E908DB"/>
    <w:rsid w:val="00E90CE2"/>
    <w:rsid w:val="00E935C8"/>
    <w:rsid w:val="00EA05C3"/>
    <w:rsid w:val="00EA0EE0"/>
    <w:rsid w:val="00EA1C80"/>
    <w:rsid w:val="00EA3472"/>
    <w:rsid w:val="00EA3A3B"/>
    <w:rsid w:val="00EA41A8"/>
    <w:rsid w:val="00EA45B8"/>
    <w:rsid w:val="00EA4FFB"/>
    <w:rsid w:val="00EA58FD"/>
    <w:rsid w:val="00EA68D4"/>
    <w:rsid w:val="00EA704A"/>
    <w:rsid w:val="00EB1B3B"/>
    <w:rsid w:val="00EB3C15"/>
    <w:rsid w:val="00EB466C"/>
    <w:rsid w:val="00EB491B"/>
    <w:rsid w:val="00EB774D"/>
    <w:rsid w:val="00EC2E04"/>
    <w:rsid w:val="00EC498D"/>
    <w:rsid w:val="00EC5E32"/>
    <w:rsid w:val="00EC5FC8"/>
    <w:rsid w:val="00EC7181"/>
    <w:rsid w:val="00EC7BFD"/>
    <w:rsid w:val="00ED257B"/>
    <w:rsid w:val="00ED2F74"/>
    <w:rsid w:val="00ED5952"/>
    <w:rsid w:val="00ED635A"/>
    <w:rsid w:val="00ED700C"/>
    <w:rsid w:val="00ED7F5E"/>
    <w:rsid w:val="00EE11AF"/>
    <w:rsid w:val="00EE2849"/>
    <w:rsid w:val="00EF3C6B"/>
    <w:rsid w:val="00EF6E78"/>
    <w:rsid w:val="00F003CE"/>
    <w:rsid w:val="00F07EA3"/>
    <w:rsid w:val="00F10F55"/>
    <w:rsid w:val="00F113EC"/>
    <w:rsid w:val="00F1188B"/>
    <w:rsid w:val="00F15807"/>
    <w:rsid w:val="00F17359"/>
    <w:rsid w:val="00F179F7"/>
    <w:rsid w:val="00F20A30"/>
    <w:rsid w:val="00F20F04"/>
    <w:rsid w:val="00F2108B"/>
    <w:rsid w:val="00F22511"/>
    <w:rsid w:val="00F262CD"/>
    <w:rsid w:val="00F26AFB"/>
    <w:rsid w:val="00F31D33"/>
    <w:rsid w:val="00F320BE"/>
    <w:rsid w:val="00F33134"/>
    <w:rsid w:val="00F35650"/>
    <w:rsid w:val="00F41A42"/>
    <w:rsid w:val="00F41FDE"/>
    <w:rsid w:val="00F441F3"/>
    <w:rsid w:val="00F458B5"/>
    <w:rsid w:val="00F51360"/>
    <w:rsid w:val="00F53A0B"/>
    <w:rsid w:val="00F54789"/>
    <w:rsid w:val="00F54D5C"/>
    <w:rsid w:val="00F55FD9"/>
    <w:rsid w:val="00F56B7D"/>
    <w:rsid w:val="00F57F80"/>
    <w:rsid w:val="00F60684"/>
    <w:rsid w:val="00F61C2D"/>
    <w:rsid w:val="00F62CB0"/>
    <w:rsid w:val="00F63878"/>
    <w:rsid w:val="00F65F4B"/>
    <w:rsid w:val="00F66C41"/>
    <w:rsid w:val="00F712A9"/>
    <w:rsid w:val="00F715EA"/>
    <w:rsid w:val="00F71C2E"/>
    <w:rsid w:val="00F71D9F"/>
    <w:rsid w:val="00F73299"/>
    <w:rsid w:val="00F73A3D"/>
    <w:rsid w:val="00F7414D"/>
    <w:rsid w:val="00F824D7"/>
    <w:rsid w:val="00F8467E"/>
    <w:rsid w:val="00F847A9"/>
    <w:rsid w:val="00F858E6"/>
    <w:rsid w:val="00F85D63"/>
    <w:rsid w:val="00F861E0"/>
    <w:rsid w:val="00F86FF1"/>
    <w:rsid w:val="00F90159"/>
    <w:rsid w:val="00F9148B"/>
    <w:rsid w:val="00F928AD"/>
    <w:rsid w:val="00F944DE"/>
    <w:rsid w:val="00F94D10"/>
    <w:rsid w:val="00F96383"/>
    <w:rsid w:val="00F969A7"/>
    <w:rsid w:val="00F96DDB"/>
    <w:rsid w:val="00FA01C9"/>
    <w:rsid w:val="00FA0C4A"/>
    <w:rsid w:val="00FA2DD6"/>
    <w:rsid w:val="00FA6113"/>
    <w:rsid w:val="00FB2142"/>
    <w:rsid w:val="00FB64F8"/>
    <w:rsid w:val="00FB7A4C"/>
    <w:rsid w:val="00FC211D"/>
    <w:rsid w:val="00FC292D"/>
    <w:rsid w:val="00FC6C63"/>
    <w:rsid w:val="00FD07E8"/>
    <w:rsid w:val="00FD173A"/>
    <w:rsid w:val="00FD31B0"/>
    <w:rsid w:val="00FD33B0"/>
    <w:rsid w:val="00FD3E7A"/>
    <w:rsid w:val="00FD50A1"/>
    <w:rsid w:val="00FD5F46"/>
    <w:rsid w:val="00FE2D9F"/>
    <w:rsid w:val="00FE318D"/>
    <w:rsid w:val="00FE5983"/>
    <w:rsid w:val="00FE78BD"/>
    <w:rsid w:val="00FE7EA7"/>
    <w:rsid w:val="00FF1223"/>
    <w:rsid w:val="00FF3733"/>
    <w:rsid w:val="00FF60FC"/>
    <w:rsid w:val="00FF7AFF"/>
    <w:rsid w:val="02184206"/>
    <w:rsid w:val="35FCB826"/>
    <w:rsid w:val="61E823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1DF"/>
    <w:rPr>
      <w:sz w:val="24"/>
      <w:szCs w:val="24"/>
      <w:lang w:eastAsia="ro-RO"/>
    </w:rPr>
  </w:style>
  <w:style w:type="paragraph" w:styleId="Heading1">
    <w:name w:val="heading 1"/>
    <w:basedOn w:val="Normal"/>
    <w:next w:val="Normal"/>
    <w:qFormat/>
    <w:rsid w:val="00DA0D65"/>
    <w:pPr>
      <w:keepNext/>
      <w:jc w:val="center"/>
      <w:outlineLvl w:val="0"/>
    </w:pPr>
    <w:rPr>
      <w:rFonts w:ascii="Lucida Calligraphy" w:hAnsi="Lucida Calligraphy"/>
      <w:b/>
      <w:bCs/>
      <w:color w:val="3366FF"/>
    </w:rPr>
  </w:style>
  <w:style w:type="paragraph" w:styleId="Heading2">
    <w:name w:val="heading 2"/>
    <w:basedOn w:val="Normal"/>
    <w:next w:val="Normal"/>
    <w:qFormat/>
    <w:rsid w:val="00DA0D65"/>
    <w:pPr>
      <w:keepNext/>
      <w:jc w:val="center"/>
      <w:outlineLvl w:val="1"/>
    </w:pPr>
    <w:rPr>
      <w:rFonts w:ascii="Lucida Fax" w:hAnsi="Lucida Fax" w:cs="Arial"/>
      <w:b/>
      <w:bCs/>
      <w:color w:val="3366FF"/>
      <w:sz w:val="36"/>
    </w:rPr>
  </w:style>
  <w:style w:type="paragraph" w:styleId="Heading3">
    <w:name w:val="heading 3"/>
    <w:basedOn w:val="Normal"/>
    <w:next w:val="Normal"/>
    <w:qFormat/>
    <w:rsid w:val="00DA0D65"/>
    <w:pPr>
      <w:keepNext/>
      <w:jc w:val="center"/>
      <w:outlineLvl w:val="2"/>
    </w:pPr>
    <w:rPr>
      <w:rFonts w:ascii="Arial" w:hAnsi="Arial" w:cs="Arial"/>
      <w:b/>
      <w:bCs/>
      <w:color w:val="3366FF"/>
      <w:sz w:val="18"/>
      <w:lang w:val="fr-FR"/>
    </w:rPr>
  </w:style>
  <w:style w:type="paragraph" w:styleId="Heading4">
    <w:name w:val="heading 4"/>
    <w:basedOn w:val="Normal"/>
    <w:next w:val="Normal"/>
    <w:qFormat/>
    <w:rsid w:val="00DA0D65"/>
    <w:pPr>
      <w:keepNext/>
      <w:outlineLvl w:val="3"/>
    </w:pPr>
    <w:rPr>
      <w:sz w:val="28"/>
      <w:u w:val="single"/>
    </w:rPr>
  </w:style>
  <w:style w:type="paragraph" w:styleId="Heading5">
    <w:name w:val="heading 5"/>
    <w:basedOn w:val="Normal"/>
    <w:next w:val="Normal"/>
    <w:qFormat/>
    <w:rsid w:val="00DA0D65"/>
    <w:pPr>
      <w:keepNext/>
      <w:ind w:left="720" w:right="540"/>
      <w:jc w:val="center"/>
      <w:outlineLvl w:val="4"/>
    </w:pPr>
    <w:rPr>
      <w:b/>
      <w:bCs/>
      <w:sz w:val="28"/>
      <w:lang w:val="fr-FR"/>
    </w:rPr>
  </w:style>
  <w:style w:type="paragraph" w:styleId="Heading6">
    <w:name w:val="heading 6"/>
    <w:basedOn w:val="Normal"/>
    <w:next w:val="Normal"/>
    <w:qFormat/>
    <w:rsid w:val="00DA0D65"/>
    <w:pPr>
      <w:keepNext/>
      <w:ind w:left="720" w:right="540"/>
      <w:outlineLvl w:val="5"/>
    </w:pPr>
    <w:rPr>
      <w:sz w:val="28"/>
      <w:u w:val="single"/>
    </w:rPr>
  </w:style>
  <w:style w:type="paragraph" w:styleId="Heading7">
    <w:name w:val="heading 7"/>
    <w:basedOn w:val="Normal"/>
    <w:next w:val="Normal"/>
    <w:qFormat/>
    <w:rsid w:val="00DA0D65"/>
    <w:pPr>
      <w:keepNext/>
      <w:jc w:val="center"/>
      <w:outlineLvl w:val="6"/>
    </w:pPr>
    <w:rPr>
      <w:sz w:val="28"/>
      <w:u w:val="single"/>
      <w:lang w:val="fr-FR"/>
    </w:rPr>
  </w:style>
  <w:style w:type="paragraph" w:styleId="Heading8">
    <w:name w:val="heading 8"/>
    <w:basedOn w:val="Normal"/>
    <w:next w:val="Normal"/>
    <w:qFormat/>
    <w:rsid w:val="00DA0D65"/>
    <w:pPr>
      <w:keepNext/>
      <w:ind w:left="720" w:right="540"/>
      <w:jc w:val="center"/>
      <w:outlineLvl w:val="7"/>
    </w:pPr>
    <w:rPr>
      <w:sz w:val="28"/>
      <w:u w:val="single"/>
      <w:lang w:val="fr-FR"/>
    </w:rPr>
  </w:style>
  <w:style w:type="paragraph" w:styleId="Heading9">
    <w:name w:val="heading 9"/>
    <w:basedOn w:val="Normal"/>
    <w:next w:val="Normal"/>
    <w:qFormat/>
    <w:rsid w:val="00DA0D65"/>
    <w:pPr>
      <w:keepNext/>
      <w:ind w:left="1440" w:right="54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0D65"/>
    <w:pPr>
      <w:tabs>
        <w:tab w:val="center" w:pos="4320"/>
        <w:tab w:val="right" w:pos="8640"/>
      </w:tabs>
    </w:pPr>
  </w:style>
  <w:style w:type="paragraph" w:styleId="Footer">
    <w:name w:val="footer"/>
    <w:basedOn w:val="Normal"/>
    <w:rsid w:val="00DA0D65"/>
    <w:pPr>
      <w:tabs>
        <w:tab w:val="center" w:pos="4320"/>
        <w:tab w:val="right" w:pos="8640"/>
      </w:tabs>
    </w:pPr>
  </w:style>
  <w:style w:type="paragraph" w:styleId="BlockText">
    <w:name w:val="Block Text"/>
    <w:basedOn w:val="Normal"/>
    <w:rsid w:val="00DA0D65"/>
    <w:pPr>
      <w:ind w:left="720" w:right="540"/>
    </w:pPr>
    <w:rPr>
      <w:sz w:val="28"/>
      <w:lang w:val="fr-FR"/>
    </w:rPr>
  </w:style>
  <w:style w:type="paragraph" w:styleId="BodyText2">
    <w:name w:val="Body Text 2"/>
    <w:basedOn w:val="Normal"/>
    <w:rsid w:val="00DA0D65"/>
    <w:rPr>
      <w:sz w:val="28"/>
    </w:rPr>
  </w:style>
  <w:style w:type="paragraph" w:styleId="BodyText">
    <w:name w:val="Body Text"/>
    <w:basedOn w:val="Normal"/>
    <w:link w:val="BodyTextChar"/>
    <w:rsid w:val="00DA0D65"/>
    <w:pPr>
      <w:tabs>
        <w:tab w:val="left" w:pos="898"/>
      </w:tabs>
      <w:jc w:val="both"/>
    </w:pPr>
    <w:rPr>
      <w:sz w:val="28"/>
    </w:rPr>
  </w:style>
  <w:style w:type="paragraph" w:styleId="BodyTextIndent2">
    <w:name w:val="Body Text Indent 2"/>
    <w:basedOn w:val="Normal"/>
    <w:rsid w:val="00DA0D65"/>
    <w:pPr>
      <w:spacing w:after="120" w:line="480" w:lineRule="auto"/>
      <w:ind w:left="360"/>
    </w:pPr>
  </w:style>
  <w:style w:type="paragraph" w:styleId="BodyTextIndent">
    <w:name w:val="Body Text Indent"/>
    <w:basedOn w:val="Normal"/>
    <w:rsid w:val="00DA0D65"/>
    <w:pPr>
      <w:spacing w:after="120"/>
      <w:ind w:left="360"/>
    </w:pPr>
  </w:style>
  <w:style w:type="paragraph" w:styleId="BalloonText">
    <w:name w:val="Balloon Text"/>
    <w:basedOn w:val="Normal"/>
    <w:semiHidden/>
    <w:rsid w:val="00DA0D65"/>
    <w:rPr>
      <w:rFonts w:ascii="Tahoma" w:hAnsi="Tahoma" w:cs="Tahoma"/>
      <w:sz w:val="16"/>
      <w:szCs w:val="16"/>
    </w:rPr>
  </w:style>
  <w:style w:type="character" w:styleId="Hyperlink">
    <w:name w:val="Hyperlink"/>
    <w:rsid w:val="00DA0D65"/>
    <w:rPr>
      <w:color w:val="0000FF"/>
      <w:u w:val="single"/>
    </w:rPr>
  </w:style>
  <w:style w:type="character" w:customStyle="1" w:styleId="textgri">
    <w:name w:val="text_gri"/>
    <w:basedOn w:val="DefaultParagraphFont"/>
    <w:rsid w:val="00DA0D65"/>
  </w:style>
  <w:style w:type="paragraph" w:styleId="Title">
    <w:name w:val="Title"/>
    <w:basedOn w:val="Normal"/>
    <w:qFormat/>
    <w:rsid w:val="001B4EBF"/>
    <w:pPr>
      <w:jc w:val="center"/>
    </w:pPr>
    <w:rPr>
      <w:b/>
      <w:bCs/>
      <w:i/>
      <w:iCs/>
      <w:sz w:val="44"/>
    </w:rPr>
  </w:style>
  <w:style w:type="paragraph" w:styleId="BodyText3">
    <w:name w:val="Body Text 3"/>
    <w:basedOn w:val="Normal"/>
    <w:link w:val="BodyText3Char"/>
    <w:rsid w:val="00850D71"/>
    <w:pPr>
      <w:spacing w:after="120"/>
    </w:pPr>
    <w:rPr>
      <w:sz w:val="16"/>
      <w:szCs w:val="16"/>
    </w:rPr>
  </w:style>
  <w:style w:type="character" w:customStyle="1" w:styleId="BodyText3Char">
    <w:name w:val="Body Text 3 Char"/>
    <w:link w:val="BodyText3"/>
    <w:rsid w:val="00850D71"/>
    <w:rPr>
      <w:sz w:val="16"/>
      <w:szCs w:val="16"/>
      <w:lang w:val="ro-RO" w:eastAsia="ro-RO"/>
    </w:rPr>
  </w:style>
  <w:style w:type="character" w:styleId="Strong">
    <w:name w:val="Strong"/>
    <w:qFormat/>
    <w:rsid w:val="00203D77"/>
    <w:rPr>
      <w:b/>
      <w:bCs/>
    </w:rPr>
  </w:style>
  <w:style w:type="character" w:customStyle="1" w:styleId="BodyTextChar">
    <w:name w:val="Body Text Char"/>
    <w:link w:val="BodyText"/>
    <w:rsid w:val="007F0DCD"/>
    <w:rPr>
      <w:sz w:val="28"/>
      <w:szCs w:val="24"/>
      <w:lang w:val="ro-RO" w:eastAsia="ro-RO"/>
    </w:rPr>
  </w:style>
  <w:style w:type="paragraph" w:customStyle="1" w:styleId="CharCharCharCharCharCharCharCaracterCharCharCaracter">
    <w:name w:val="Char Char Char Char Char Char Char Caracter Char Char Caracter"/>
    <w:basedOn w:val="Normal"/>
    <w:rsid w:val="001D20D7"/>
    <w:pPr>
      <w:tabs>
        <w:tab w:val="left" w:pos="709"/>
      </w:tabs>
    </w:pPr>
    <w:rPr>
      <w:rFonts w:ascii="Tahoma" w:hAnsi="Tahoma"/>
      <w:lang w:val="pl-PL" w:eastAsia="pl-PL"/>
    </w:rPr>
  </w:style>
  <w:style w:type="paragraph" w:customStyle="1" w:styleId="Caracter">
    <w:name w:val="Caracter"/>
    <w:basedOn w:val="Normal"/>
    <w:rsid w:val="00FE5983"/>
    <w:rPr>
      <w:rFonts w:ascii="MS Sans Serif" w:hAnsi="MS Sans Serif"/>
      <w:noProof/>
      <w:sz w:val="20"/>
      <w:szCs w:val="20"/>
      <w:lang w:val="pl-PL" w:eastAsia="pl-PL"/>
    </w:rPr>
  </w:style>
  <w:style w:type="paragraph" w:styleId="NormalWeb">
    <w:name w:val="Normal (Web)"/>
    <w:basedOn w:val="Normal"/>
    <w:uiPriority w:val="99"/>
    <w:unhideWhenUsed/>
    <w:rsid w:val="000308C2"/>
    <w:pPr>
      <w:spacing w:before="100" w:beforeAutospacing="1" w:after="100" w:afterAutospacing="1"/>
    </w:pPr>
  </w:style>
  <w:style w:type="paragraph" w:styleId="ListParagraph">
    <w:name w:val="List Paragraph"/>
    <w:basedOn w:val="Normal"/>
    <w:uiPriority w:val="34"/>
    <w:qFormat/>
    <w:rsid w:val="00264EC4"/>
    <w:pPr>
      <w:ind w:left="708"/>
    </w:pPr>
  </w:style>
  <w:style w:type="paragraph" w:customStyle="1" w:styleId="DefaultText1">
    <w:name w:val="Default Text:1"/>
    <w:basedOn w:val="Normal"/>
    <w:rsid w:val="003B6FE2"/>
    <w:pPr>
      <w:overflowPunct w:val="0"/>
      <w:autoSpaceDE w:val="0"/>
      <w:autoSpaceDN w:val="0"/>
      <w:adjustRightInd w:val="0"/>
    </w:pPr>
    <w:rPr>
      <w:szCs w:val="20"/>
      <w:lang w:val="en-US" w:eastAsia="en-US"/>
    </w:rPr>
  </w:style>
  <w:style w:type="character" w:styleId="Emphasis">
    <w:name w:val="Emphasis"/>
    <w:qFormat/>
    <w:rsid w:val="001C6F90"/>
    <w:rPr>
      <w:i/>
      <w:iCs/>
    </w:rPr>
  </w:style>
  <w:style w:type="character" w:customStyle="1" w:styleId="do1">
    <w:name w:val="do1"/>
    <w:rsid w:val="00A13944"/>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1DF"/>
    <w:rPr>
      <w:sz w:val="24"/>
      <w:szCs w:val="24"/>
      <w:lang w:eastAsia="ro-RO"/>
    </w:rPr>
  </w:style>
  <w:style w:type="paragraph" w:styleId="Heading1">
    <w:name w:val="heading 1"/>
    <w:basedOn w:val="Normal"/>
    <w:next w:val="Normal"/>
    <w:qFormat/>
    <w:pPr>
      <w:keepNext/>
      <w:jc w:val="center"/>
      <w:outlineLvl w:val="0"/>
    </w:pPr>
    <w:rPr>
      <w:rFonts w:ascii="Lucida Calligraphy" w:hAnsi="Lucida Calligraphy"/>
      <w:b/>
      <w:bCs/>
      <w:color w:val="3366FF"/>
    </w:rPr>
  </w:style>
  <w:style w:type="paragraph" w:styleId="Heading2">
    <w:name w:val="heading 2"/>
    <w:basedOn w:val="Normal"/>
    <w:next w:val="Normal"/>
    <w:qFormat/>
    <w:pPr>
      <w:keepNext/>
      <w:jc w:val="center"/>
      <w:outlineLvl w:val="1"/>
    </w:pPr>
    <w:rPr>
      <w:rFonts w:ascii="Lucida Fax" w:hAnsi="Lucida Fax" w:cs="Arial"/>
      <w:b/>
      <w:bCs/>
      <w:color w:val="3366FF"/>
      <w:sz w:val="36"/>
    </w:rPr>
  </w:style>
  <w:style w:type="paragraph" w:styleId="Heading3">
    <w:name w:val="heading 3"/>
    <w:basedOn w:val="Normal"/>
    <w:next w:val="Normal"/>
    <w:qFormat/>
    <w:pPr>
      <w:keepNext/>
      <w:jc w:val="center"/>
      <w:outlineLvl w:val="2"/>
    </w:pPr>
    <w:rPr>
      <w:rFonts w:ascii="Arial" w:hAnsi="Arial" w:cs="Arial"/>
      <w:b/>
      <w:bCs/>
      <w:color w:val="3366FF"/>
      <w:sz w:val="18"/>
      <w:lang w:val="fr-FR"/>
    </w:rPr>
  </w:style>
  <w:style w:type="paragraph" w:styleId="Heading4">
    <w:name w:val="heading 4"/>
    <w:basedOn w:val="Normal"/>
    <w:next w:val="Normal"/>
    <w:qFormat/>
    <w:pPr>
      <w:keepNext/>
      <w:outlineLvl w:val="3"/>
    </w:pPr>
    <w:rPr>
      <w:sz w:val="28"/>
      <w:u w:val="single"/>
    </w:rPr>
  </w:style>
  <w:style w:type="paragraph" w:styleId="Heading5">
    <w:name w:val="heading 5"/>
    <w:basedOn w:val="Normal"/>
    <w:next w:val="Normal"/>
    <w:qFormat/>
    <w:pPr>
      <w:keepNext/>
      <w:ind w:left="720" w:right="540"/>
      <w:jc w:val="center"/>
      <w:outlineLvl w:val="4"/>
    </w:pPr>
    <w:rPr>
      <w:b/>
      <w:bCs/>
      <w:sz w:val="28"/>
      <w:lang w:val="fr-FR"/>
    </w:rPr>
  </w:style>
  <w:style w:type="paragraph" w:styleId="Heading6">
    <w:name w:val="heading 6"/>
    <w:basedOn w:val="Normal"/>
    <w:next w:val="Normal"/>
    <w:qFormat/>
    <w:pPr>
      <w:keepNext/>
      <w:ind w:left="720" w:right="540"/>
      <w:outlineLvl w:val="5"/>
    </w:pPr>
    <w:rPr>
      <w:sz w:val="28"/>
      <w:u w:val="single"/>
    </w:rPr>
  </w:style>
  <w:style w:type="paragraph" w:styleId="Heading7">
    <w:name w:val="heading 7"/>
    <w:basedOn w:val="Normal"/>
    <w:next w:val="Normal"/>
    <w:qFormat/>
    <w:pPr>
      <w:keepNext/>
      <w:jc w:val="center"/>
      <w:outlineLvl w:val="6"/>
    </w:pPr>
    <w:rPr>
      <w:sz w:val="28"/>
      <w:u w:val="single"/>
      <w:lang w:val="fr-FR"/>
    </w:rPr>
  </w:style>
  <w:style w:type="paragraph" w:styleId="Heading8">
    <w:name w:val="heading 8"/>
    <w:basedOn w:val="Normal"/>
    <w:next w:val="Normal"/>
    <w:qFormat/>
    <w:pPr>
      <w:keepNext/>
      <w:ind w:left="720" w:right="540"/>
      <w:jc w:val="center"/>
      <w:outlineLvl w:val="7"/>
    </w:pPr>
    <w:rPr>
      <w:sz w:val="28"/>
      <w:u w:val="single"/>
      <w:lang w:val="fr-FR"/>
    </w:rPr>
  </w:style>
  <w:style w:type="paragraph" w:styleId="Heading9">
    <w:name w:val="heading 9"/>
    <w:basedOn w:val="Normal"/>
    <w:next w:val="Normal"/>
    <w:qFormat/>
    <w:pPr>
      <w:keepNext/>
      <w:ind w:left="1440" w:right="54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720" w:right="540"/>
    </w:pPr>
    <w:rPr>
      <w:sz w:val="28"/>
      <w:lang w:val="fr-FR"/>
    </w:rPr>
  </w:style>
  <w:style w:type="paragraph" w:styleId="BodyText2">
    <w:name w:val="Body Text 2"/>
    <w:basedOn w:val="Normal"/>
    <w:rPr>
      <w:sz w:val="28"/>
    </w:rPr>
  </w:style>
  <w:style w:type="paragraph" w:styleId="BodyText">
    <w:name w:val="Body Text"/>
    <w:basedOn w:val="Normal"/>
    <w:link w:val="BodyTextChar"/>
    <w:pPr>
      <w:tabs>
        <w:tab w:val="left" w:pos="898"/>
      </w:tabs>
      <w:jc w:val="both"/>
    </w:pPr>
    <w:rPr>
      <w:sz w:val="28"/>
    </w:rPr>
  </w:style>
  <w:style w:type="paragraph" w:styleId="BodyTextIndent2">
    <w:name w:val="Body Text Indent 2"/>
    <w:basedOn w:val="Normal"/>
    <w:pPr>
      <w:spacing w:after="120" w:line="480" w:lineRule="auto"/>
      <w:ind w:left="360"/>
    </w:pPr>
  </w:style>
  <w:style w:type="paragraph" w:styleId="BodyTextIndent">
    <w:name w:val="Body Text Indent"/>
    <w:basedOn w:val="Normal"/>
    <w:pPr>
      <w:spacing w:after="120"/>
      <w:ind w:left="360"/>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textgri">
    <w:name w:val="text_gri"/>
    <w:basedOn w:val="DefaultParagraphFont"/>
  </w:style>
  <w:style w:type="paragraph" w:styleId="Title">
    <w:name w:val="Title"/>
    <w:basedOn w:val="Normal"/>
    <w:qFormat/>
    <w:rsid w:val="001B4EBF"/>
    <w:pPr>
      <w:jc w:val="center"/>
    </w:pPr>
    <w:rPr>
      <w:b/>
      <w:bCs/>
      <w:i/>
      <w:iCs/>
      <w:sz w:val="44"/>
    </w:rPr>
  </w:style>
  <w:style w:type="paragraph" w:styleId="BodyText3">
    <w:name w:val="Body Text 3"/>
    <w:basedOn w:val="Normal"/>
    <w:link w:val="BodyText3Char"/>
    <w:rsid w:val="00850D71"/>
    <w:pPr>
      <w:spacing w:after="120"/>
    </w:pPr>
    <w:rPr>
      <w:sz w:val="16"/>
      <w:szCs w:val="16"/>
    </w:rPr>
  </w:style>
  <w:style w:type="character" w:customStyle="1" w:styleId="BodyText3Char">
    <w:name w:val="Body Text 3 Char"/>
    <w:link w:val="BodyText3"/>
    <w:rsid w:val="00850D71"/>
    <w:rPr>
      <w:sz w:val="16"/>
      <w:szCs w:val="16"/>
      <w:lang w:val="ro-RO" w:eastAsia="ro-RO"/>
    </w:rPr>
  </w:style>
  <w:style w:type="character" w:styleId="Strong">
    <w:name w:val="Strong"/>
    <w:qFormat/>
    <w:rsid w:val="00203D77"/>
    <w:rPr>
      <w:b/>
      <w:bCs/>
    </w:rPr>
  </w:style>
  <w:style w:type="character" w:customStyle="1" w:styleId="BodyTextChar">
    <w:name w:val="Body Text Char"/>
    <w:link w:val="BodyText"/>
    <w:rsid w:val="007F0DCD"/>
    <w:rPr>
      <w:sz w:val="28"/>
      <w:szCs w:val="24"/>
      <w:lang w:val="ro-RO" w:eastAsia="ro-RO"/>
    </w:rPr>
  </w:style>
  <w:style w:type="paragraph" w:customStyle="1" w:styleId="CharCharCharCharCharCharCharCaracterCharCharCaracter">
    <w:name w:val="Char Char Char Char Char Char Char Caracter Char Char Caracter"/>
    <w:basedOn w:val="Normal"/>
    <w:rsid w:val="001D20D7"/>
    <w:pPr>
      <w:tabs>
        <w:tab w:val="left" w:pos="709"/>
      </w:tabs>
    </w:pPr>
    <w:rPr>
      <w:rFonts w:ascii="Tahoma" w:hAnsi="Tahoma"/>
      <w:lang w:val="pl-PL" w:eastAsia="pl-PL"/>
    </w:rPr>
  </w:style>
  <w:style w:type="paragraph" w:customStyle="1" w:styleId="Caracter">
    <w:name w:val="Caracter"/>
    <w:basedOn w:val="Normal"/>
    <w:rsid w:val="00FE5983"/>
    <w:rPr>
      <w:rFonts w:ascii="MS Sans Serif" w:hAnsi="MS Sans Serif"/>
      <w:noProof/>
      <w:sz w:val="20"/>
      <w:szCs w:val="20"/>
      <w:lang w:val="pl-PL" w:eastAsia="pl-PL"/>
    </w:rPr>
  </w:style>
  <w:style w:type="paragraph" w:styleId="NormalWeb">
    <w:name w:val="Normal (Web)"/>
    <w:basedOn w:val="Normal"/>
    <w:uiPriority w:val="99"/>
    <w:unhideWhenUsed/>
    <w:rsid w:val="000308C2"/>
    <w:pPr>
      <w:spacing w:before="100" w:beforeAutospacing="1" w:after="100" w:afterAutospacing="1"/>
    </w:pPr>
  </w:style>
  <w:style w:type="paragraph" w:styleId="ListParagraph">
    <w:name w:val="List Paragraph"/>
    <w:basedOn w:val="Normal"/>
    <w:uiPriority w:val="34"/>
    <w:qFormat/>
    <w:rsid w:val="00264EC4"/>
    <w:pPr>
      <w:ind w:left="708"/>
    </w:pPr>
  </w:style>
  <w:style w:type="paragraph" w:customStyle="1" w:styleId="DefaultText1">
    <w:name w:val="Default Text:1"/>
    <w:basedOn w:val="Normal"/>
    <w:rsid w:val="003B6FE2"/>
    <w:pPr>
      <w:overflowPunct w:val="0"/>
      <w:autoSpaceDE w:val="0"/>
      <w:autoSpaceDN w:val="0"/>
      <w:adjustRightInd w:val="0"/>
    </w:pPr>
    <w:rPr>
      <w:szCs w:val="20"/>
      <w:lang w:val="en-US" w:eastAsia="en-US"/>
    </w:rPr>
  </w:style>
  <w:style w:type="character" w:styleId="Emphasis">
    <w:name w:val="Emphasis"/>
    <w:qFormat/>
    <w:rsid w:val="001C6F90"/>
    <w:rPr>
      <w:i/>
      <w:iCs/>
    </w:rPr>
  </w:style>
  <w:style w:type="character" w:customStyle="1" w:styleId="do1">
    <w:name w:val="do1"/>
    <w:rsid w:val="00A13944"/>
    <w:rPr>
      <w:b/>
      <w:bCs/>
      <w:sz w:val="26"/>
      <w:szCs w:val="26"/>
    </w:rPr>
  </w:style>
</w:styles>
</file>

<file path=word/webSettings.xml><?xml version="1.0" encoding="utf-8"?>
<w:webSettings xmlns:r="http://schemas.openxmlformats.org/officeDocument/2006/relationships" xmlns:w="http://schemas.openxmlformats.org/wordprocessingml/2006/main">
  <w:divs>
    <w:div w:id="92634368">
      <w:bodyDiv w:val="1"/>
      <w:marLeft w:val="0"/>
      <w:marRight w:val="0"/>
      <w:marTop w:val="0"/>
      <w:marBottom w:val="0"/>
      <w:divBdr>
        <w:top w:val="none" w:sz="0" w:space="0" w:color="auto"/>
        <w:left w:val="none" w:sz="0" w:space="0" w:color="auto"/>
        <w:bottom w:val="none" w:sz="0" w:space="0" w:color="auto"/>
        <w:right w:val="none" w:sz="0" w:space="0" w:color="auto"/>
      </w:divBdr>
    </w:div>
    <w:div w:id="207496795">
      <w:bodyDiv w:val="1"/>
      <w:marLeft w:val="0"/>
      <w:marRight w:val="0"/>
      <w:marTop w:val="0"/>
      <w:marBottom w:val="0"/>
      <w:divBdr>
        <w:top w:val="none" w:sz="0" w:space="0" w:color="auto"/>
        <w:left w:val="none" w:sz="0" w:space="0" w:color="auto"/>
        <w:bottom w:val="none" w:sz="0" w:space="0" w:color="auto"/>
        <w:right w:val="none" w:sz="0" w:space="0" w:color="auto"/>
      </w:divBdr>
    </w:div>
    <w:div w:id="231434496">
      <w:bodyDiv w:val="1"/>
      <w:marLeft w:val="0"/>
      <w:marRight w:val="0"/>
      <w:marTop w:val="0"/>
      <w:marBottom w:val="0"/>
      <w:divBdr>
        <w:top w:val="none" w:sz="0" w:space="0" w:color="auto"/>
        <w:left w:val="none" w:sz="0" w:space="0" w:color="auto"/>
        <w:bottom w:val="none" w:sz="0" w:space="0" w:color="auto"/>
        <w:right w:val="none" w:sz="0" w:space="0" w:color="auto"/>
      </w:divBdr>
    </w:div>
    <w:div w:id="4118966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971">
          <w:marLeft w:val="0"/>
          <w:marRight w:val="0"/>
          <w:marTop w:val="0"/>
          <w:marBottom w:val="0"/>
          <w:divBdr>
            <w:top w:val="none" w:sz="0" w:space="0" w:color="auto"/>
            <w:left w:val="none" w:sz="0" w:space="0" w:color="auto"/>
            <w:bottom w:val="none" w:sz="0" w:space="0" w:color="auto"/>
            <w:right w:val="none" w:sz="0" w:space="0" w:color="auto"/>
          </w:divBdr>
        </w:div>
        <w:div w:id="1547374166">
          <w:marLeft w:val="0"/>
          <w:marRight w:val="0"/>
          <w:marTop w:val="0"/>
          <w:marBottom w:val="0"/>
          <w:divBdr>
            <w:top w:val="none" w:sz="0" w:space="0" w:color="auto"/>
            <w:left w:val="none" w:sz="0" w:space="0" w:color="auto"/>
            <w:bottom w:val="none" w:sz="0" w:space="0" w:color="auto"/>
            <w:right w:val="none" w:sz="0" w:space="0" w:color="auto"/>
          </w:divBdr>
        </w:div>
      </w:divsChild>
    </w:div>
    <w:div w:id="486630195">
      <w:bodyDiv w:val="1"/>
      <w:marLeft w:val="0"/>
      <w:marRight w:val="0"/>
      <w:marTop w:val="0"/>
      <w:marBottom w:val="0"/>
      <w:divBdr>
        <w:top w:val="none" w:sz="0" w:space="0" w:color="auto"/>
        <w:left w:val="none" w:sz="0" w:space="0" w:color="auto"/>
        <w:bottom w:val="none" w:sz="0" w:space="0" w:color="auto"/>
        <w:right w:val="none" w:sz="0" w:space="0" w:color="auto"/>
      </w:divBdr>
    </w:div>
    <w:div w:id="671445720">
      <w:bodyDiv w:val="1"/>
      <w:marLeft w:val="0"/>
      <w:marRight w:val="0"/>
      <w:marTop w:val="0"/>
      <w:marBottom w:val="0"/>
      <w:divBdr>
        <w:top w:val="none" w:sz="0" w:space="0" w:color="auto"/>
        <w:left w:val="none" w:sz="0" w:space="0" w:color="auto"/>
        <w:bottom w:val="none" w:sz="0" w:space="0" w:color="auto"/>
        <w:right w:val="none" w:sz="0" w:space="0" w:color="auto"/>
      </w:divBdr>
    </w:div>
    <w:div w:id="674111471">
      <w:bodyDiv w:val="1"/>
      <w:marLeft w:val="0"/>
      <w:marRight w:val="0"/>
      <w:marTop w:val="0"/>
      <w:marBottom w:val="0"/>
      <w:divBdr>
        <w:top w:val="none" w:sz="0" w:space="0" w:color="auto"/>
        <w:left w:val="none" w:sz="0" w:space="0" w:color="auto"/>
        <w:bottom w:val="none" w:sz="0" w:space="0" w:color="auto"/>
        <w:right w:val="none" w:sz="0" w:space="0" w:color="auto"/>
      </w:divBdr>
    </w:div>
    <w:div w:id="726224460">
      <w:bodyDiv w:val="1"/>
      <w:marLeft w:val="0"/>
      <w:marRight w:val="0"/>
      <w:marTop w:val="0"/>
      <w:marBottom w:val="0"/>
      <w:divBdr>
        <w:top w:val="none" w:sz="0" w:space="0" w:color="auto"/>
        <w:left w:val="none" w:sz="0" w:space="0" w:color="auto"/>
        <w:bottom w:val="none" w:sz="0" w:space="0" w:color="auto"/>
        <w:right w:val="none" w:sz="0" w:space="0" w:color="auto"/>
      </w:divBdr>
    </w:div>
    <w:div w:id="1001586743">
      <w:bodyDiv w:val="1"/>
      <w:marLeft w:val="0"/>
      <w:marRight w:val="0"/>
      <w:marTop w:val="0"/>
      <w:marBottom w:val="0"/>
      <w:divBdr>
        <w:top w:val="none" w:sz="0" w:space="0" w:color="auto"/>
        <w:left w:val="none" w:sz="0" w:space="0" w:color="auto"/>
        <w:bottom w:val="none" w:sz="0" w:space="0" w:color="auto"/>
        <w:right w:val="none" w:sz="0" w:space="0" w:color="auto"/>
      </w:divBdr>
    </w:div>
    <w:div w:id="1133018560">
      <w:bodyDiv w:val="1"/>
      <w:marLeft w:val="0"/>
      <w:marRight w:val="0"/>
      <w:marTop w:val="0"/>
      <w:marBottom w:val="0"/>
      <w:divBdr>
        <w:top w:val="none" w:sz="0" w:space="0" w:color="auto"/>
        <w:left w:val="none" w:sz="0" w:space="0" w:color="auto"/>
        <w:bottom w:val="none" w:sz="0" w:space="0" w:color="auto"/>
        <w:right w:val="none" w:sz="0" w:space="0" w:color="auto"/>
      </w:divBdr>
    </w:div>
    <w:div w:id="1287852478">
      <w:bodyDiv w:val="1"/>
      <w:marLeft w:val="0"/>
      <w:marRight w:val="0"/>
      <w:marTop w:val="0"/>
      <w:marBottom w:val="0"/>
      <w:divBdr>
        <w:top w:val="none" w:sz="0" w:space="0" w:color="auto"/>
        <w:left w:val="none" w:sz="0" w:space="0" w:color="auto"/>
        <w:bottom w:val="none" w:sz="0" w:space="0" w:color="auto"/>
        <w:right w:val="none" w:sz="0" w:space="0" w:color="auto"/>
      </w:divBdr>
    </w:div>
    <w:div w:id="1316379535">
      <w:bodyDiv w:val="1"/>
      <w:marLeft w:val="0"/>
      <w:marRight w:val="0"/>
      <w:marTop w:val="0"/>
      <w:marBottom w:val="0"/>
      <w:divBdr>
        <w:top w:val="none" w:sz="0" w:space="0" w:color="auto"/>
        <w:left w:val="none" w:sz="0" w:space="0" w:color="auto"/>
        <w:bottom w:val="none" w:sz="0" w:space="0" w:color="auto"/>
        <w:right w:val="none" w:sz="0" w:space="0" w:color="auto"/>
      </w:divBdr>
    </w:div>
    <w:div w:id="1393381040">
      <w:bodyDiv w:val="1"/>
      <w:marLeft w:val="0"/>
      <w:marRight w:val="0"/>
      <w:marTop w:val="0"/>
      <w:marBottom w:val="0"/>
      <w:divBdr>
        <w:top w:val="none" w:sz="0" w:space="0" w:color="auto"/>
        <w:left w:val="none" w:sz="0" w:space="0" w:color="auto"/>
        <w:bottom w:val="none" w:sz="0" w:space="0" w:color="auto"/>
        <w:right w:val="none" w:sz="0" w:space="0" w:color="auto"/>
      </w:divBdr>
    </w:div>
    <w:div w:id="1596403214">
      <w:bodyDiv w:val="1"/>
      <w:marLeft w:val="0"/>
      <w:marRight w:val="0"/>
      <w:marTop w:val="0"/>
      <w:marBottom w:val="0"/>
      <w:divBdr>
        <w:top w:val="none" w:sz="0" w:space="0" w:color="auto"/>
        <w:left w:val="none" w:sz="0" w:space="0" w:color="auto"/>
        <w:bottom w:val="none" w:sz="0" w:space="0" w:color="auto"/>
        <w:right w:val="none" w:sz="0" w:space="0" w:color="auto"/>
      </w:divBdr>
    </w:div>
    <w:div w:id="1720739955">
      <w:bodyDiv w:val="1"/>
      <w:marLeft w:val="0"/>
      <w:marRight w:val="0"/>
      <w:marTop w:val="0"/>
      <w:marBottom w:val="0"/>
      <w:divBdr>
        <w:top w:val="none" w:sz="0" w:space="0" w:color="auto"/>
        <w:left w:val="none" w:sz="0" w:space="0" w:color="auto"/>
        <w:bottom w:val="none" w:sz="0" w:space="0" w:color="auto"/>
        <w:right w:val="none" w:sz="0" w:space="0" w:color="auto"/>
      </w:divBdr>
      <w:divsChild>
        <w:div w:id="529759282">
          <w:marLeft w:val="0"/>
          <w:marRight w:val="0"/>
          <w:marTop w:val="0"/>
          <w:marBottom w:val="0"/>
          <w:divBdr>
            <w:top w:val="none" w:sz="0" w:space="0" w:color="auto"/>
            <w:left w:val="none" w:sz="0" w:space="0" w:color="auto"/>
            <w:bottom w:val="none" w:sz="0" w:space="0" w:color="auto"/>
            <w:right w:val="none" w:sz="0" w:space="0" w:color="auto"/>
          </w:divBdr>
        </w:div>
        <w:div w:id="1113087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8" ma:contentTypeDescription="Create a new document." ma:contentTypeScope="" ma:versionID="e8f7f66944df35ef5344f0a66bc9ea84">
  <xsd:schema xmlns:xsd="http://www.w3.org/2001/XMLSchema" xmlns:xs="http://www.w3.org/2001/XMLSchema" xmlns:p="http://schemas.microsoft.com/office/2006/metadata/properties" xmlns:ns3="fcd0d61d-4842-453e-945c-d0e49dd4c26c" targetNamespace="http://schemas.microsoft.com/office/2006/metadata/properties" ma:root="true" ma:fieldsID="166e04c014b525fe0fb591ef9101aeef" ns3:_="">
    <xsd:import namespace="fcd0d61d-4842-453e-945c-d0e49dd4c2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D43E6F5-5C8D-47A7-B412-23F8D5C3D387}">
  <ds:schemaRefs>
    <ds:schemaRef ds:uri="http://schemas.openxmlformats.org/officeDocument/2006/bibliography"/>
  </ds:schemaRefs>
</ds:datastoreItem>
</file>

<file path=customXml/itemProps2.xml><?xml version="1.0" encoding="utf-8"?>
<ds:datastoreItem xmlns:ds="http://schemas.openxmlformats.org/officeDocument/2006/customXml" ds:itemID="{9F18F3EB-5627-4E44-965B-6D2A4222DAA3}">
  <ds:schemaRefs>
    <ds:schemaRef ds:uri="http://schemas.microsoft.com/sharepoint/v3/contenttype/forms"/>
  </ds:schemaRefs>
</ds:datastoreItem>
</file>

<file path=customXml/itemProps3.xml><?xml version="1.0" encoding="utf-8"?>
<ds:datastoreItem xmlns:ds="http://schemas.openxmlformats.org/officeDocument/2006/customXml" ds:itemID="{4FF9B922-F7AD-4995-82B9-469091FFE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9EE68-77BE-40C3-9AB8-14CBB4115C3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CATRE,</vt:lpstr>
    </vt:vector>
  </TitlesOfParts>
  <Company>eSoftDev</Company>
  <LinksUpToDate>false</LinksUpToDate>
  <CharactersWithSpaces>10819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creator>electronic Software Development</dc:creator>
  <cp:lastModifiedBy>User</cp:lastModifiedBy>
  <cp:revision>2</cp:revision>
  <cp:lastPrinted>2020-03-27T19:56:00Z</cp:lastPrinted>
  <dcterms:created xsi:type="dcterms:W3CDTF">2020-03-29T15:15:00Z</dcterms:created>
  <dcterms:modified xsi:type="dcterms:W3CDTF">2020-03-29T15:15:00Z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