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8B2B" w14:textId="544CEEF5" w:rsidR="00213060" w:rsidRPr="00213060" w:rsidRDefault="00213060" w:rsidP="00213060">
      <w:pPr>
        <w:spacing w:before="100" w:beforeAutospacing="1" w:after="100" w:afterAutospacing="1" w:line="240" w:lineRule="auto"/>
        <w:jc w:val="center"/>
        <w:outlineLvl w:val="0"/>
        <w:rPr>
          <w:rFonts w:ascii="Cambria" w:eastAsia="Times New Roman" w:hAnsi="Cambria" w:cs="Times New Roman"/>
          <w:b/>
          <w:bCs/>
          <w:color w:val="1F497D" w:themeColor="text2"/>
          <w:kern w:val="36"/>
        </w:rPr>
      </w:pPr>
      <w:r w:rsidRPr="00213060">
        <w:rPr>
          <w:rFonts w:ascii="Cambria" w:eastAsia="Times New Roman" w:hAnsi="Cambria" w:cs="Times New Roman"/>
          <w:b/>
          <w:bCs/>
          <w:color w:val="1F497D" w:themeColor="text2"/>
          <w:kern w:val="36"/>
        </w:rPr>
        <w:t>Comunicat de presă  - Articol diseminare proiect Erasmus+</w:t>
      </w:r>
    </w:p>
    <w:p w14:paraId="6797A728" w14:textId="77777777" w:rsidR="00213060" w:rsidRPr="00213060" w:rsidRDefault="003E5FFA" w:rsidP="00213060">
      <w:pPr>
        <w:spacing w:before="100" w:beforeAutospacing="1" w:after="100" w:afterAutospacing="1" w:line="240" w:lineRule="auto"/>
        <w:jc w:val="center"/>
        <w:outlineLvl w:val="0"/>
        <w:rPr>
          <w:rFonts w:ascii="Cambria" w:eastAsia="Times New Roman" w:hAnsi="Cambria" w:cs="Times New Roman"/>
          <w:b/>
          <w:bCs/>
          <w:color w:val="1F497D" w:themeColor="text2"/>
          <w:kern w:val="36"/>
          <w:sz w:val="28"/>
          <w:szCs w:val="28"/>
          <w:u w:val="single"/>
        </w:rPr>
      </w:pPr>
      <w:r w:rsidRPr="00213060">
        <w:rPr>
          <w:rFonts w:ascii="Cambria" w:eastAsia="Times New Roman" w:hAnsi="Cambria" w:cs="Times New Roman"/>
          <w:b/>
          <w:bCs/>
          <w:color w:val="1F497D" w:themeColor="text2"/>
          <w:kern w:val="36"/>
          <w:sz w:val="28"/>
          <w:szCs w:val="28"/>
          <w:u w:val="single"/>
        </w:rPr>
        <w:t xml:space="preserve">9 elevi, 3 profesori și o lecție europeană </w:t>
      </w:r>
    </w:p>
    <w:p w14:paraId="0F914AC0" w14:textId="47D593E6" w:rsidR="003E5FFA" w:rsidRPr="00213060" w:rsidRDefault="003E5FFA" w:rsidP="00213060">
      <w:pPr>
        <w:spacing w:before="100" w:beforeAutospacing="1" w:after="100" w:afterAutospacing="1" w:line="240" w:lineRule="auto"/>
        <w:jc w:val="center"/>
        <w:outlineLvl w:val="0"/>
        <w:rPr>
          <w:rFonts w:ascii="Cambria" w:eastAsia="Times New Roman" w:hAnsi="Cambria" w:cs="Times New Roman"/>
          <w:b/>
          <w:bCs/>
          <w:color w:val="1F497D" w:themeColor="text2"/>
          <w:kern w:val="36"/>
          <w:sz w:val="28"/>
          <w:szCs w:val="28"/>
          <w:u w:val="single"/>
        </w:rPr>
      </w:pPr>
      <w:r w:rsidRPr="00213060">
        <w:rPr>
          <w:rFonts w:ascii="Cambria" w:eastAsia="Times New Roman" w:hAnsi="Cambria" w:cs="Times New Roman"/>
          <w:b/>
          <w:bCs/>
          <w:color w:val="1F497D" w:themeColor="text2"/>
          <w:kern w:val="36"/>
          <w:sz w:val="28"/>
          <w:szCs w:val="28"/>
          <w:u w:val="single"/>
        </w:rPr>
        <w:t>despre școli mai inteligente și comunități mai puternice</w:t>
      </w:r>
    </w:p>
    <w:p w14:paraId="572D874F" w14:textId="77777777" w:rsidR="00213060" w:rsidRPr="00213060" w:rsidRDefault="00213060" w:rsidP="00213060">
      <w:pPr>
        <w:spacing w:after="0"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b/>
          <w:bCs/>
          <w:color w:val="1F497D" w:themeColor="text2"/>
          <w:kern w:val="36"/>
        </w:rPr>
        <w:t>C</w:t>
      </w:r>
      <w:r w:rsidR="003E5FFA" w:rsidRPr="00213060">
        <w:rPr>
          <w:rFonts w:ascii="Cambria" w:eastAsia="Times New Roman" w:hAnsi="Cambria" w:cs="Times New Roman"/>
          <w:color w:val="1F497D" w:themeColor="text2"/>
        </w:rPr>
        <w:t xml:space="preserve">uriozitatea, emoțiile, dorința de a învăța și un entuziasm molipsitor au creat condițiile perfecte pentru mobilitatea de grup desfășurată în Germania, în perioada </w:t>
      </w:r>
      <w:r w:rsidR="006A161E" w:rsidRPr="00213060">
        <w:rPr>
          <w:rFonts w:ascii="Cambria" w:eastAsia="Times New Roman" w:hAnsi="Cambria" w:cs="Times New Roman"/>
          <w:b/>
          <w:bCs/>
          <w:color w:val="1F497D" w:themeColor="text2"/>
        </w:rPr>
        <w:t>18</w:t>
      </w:r>
      <w:r w:rsidR="003E5FFA" w:rsidRPr="00213060">
        <w:rPr>
          <w:rFonts w:ascii="Cambria" w:eastAsia="Times New Roman" w:hAnsi="Cambria" w:cs="Times New Roman"/>
          <w:b/>
          <w:bCs/>
          <w:color w:val="1F497D" w:themeColor="text2"/>
        </w:rPr>
        <w:t>–2</w:t>
      </w:r>
      <w:r w:rsidR="006A161E" w:rsidRPr="00213060">
        <w:rPr>
          <w:rFonts w:ascii="Cambria" w:eastAsia="Times New Roman" w:hAnsi="Cambria" w:cs="Times New Roman"/>
          <w:b/>
          <w:bCs/>
          <w:color w:val="1F497D" w:themeColor="text2"/>
        </w:rPr>
        <w:t>5</w:t>
      </w:r>
      <w:r w:rsidR="003E5FFA" w:rsidRPr="00213060">
        <w:rPr>
          <w:rFonts w:ascii="Cambria" w:eastAsia="Times New Roman" w:hAnsi="Cambria" w:cs="Times New Roman"/>
          <w:b/>
          <w:bCs/>
          <w:color w:val="1F497D" w:themeColor="text2"/>
        </w:rPr>
        <w:t xml:space="preserve"> aprilie 2026</w:t>
      </w:r>
      <w:r w:rsidR="003E5FFA" w:rsidRPr="00213060">
        <w:rPr>
          <w:rFonts w:ascii="Cambria" w:eastAsia="Times New Roman" w:hAnsi="Cambria" w:cs="Times New Roman"/>
          <w:color w:val="1F497D" w:themeColor="text2"/>
        </w:rPr>
        <w:t xml:space="preserve">, în cadrul programului </w:t>
      </w:r>
      <w:r w:rsidR="003E5FFA" w:rsidRPr="00213060">
        <w:rPr>
          <w:rFonts w:ascii="Cambria" w:eastAsia="Times New Roman" w:hAnsi="Cambria" w:cs="Times New Roman"/>
          <w:b/>
          <w:bCs/>
          <w:color w:val="1F497D" w:themeColor="text2"/>
        </w:rPr>
        <w:t>Erasmus+</w:t>
      </w:r>
      <w:r w:rsidR="003E5FFA" w:rsidRPr="00213060">
        <w:rPr>
          <w:rFonts w:ascii="Cambria" w:eastAsia="Times New Roman" w:hAnsi="Cambria" w:cs="Times New Roman"/>
          <w:color w:val="1F497D" w:themeColor="text2"/>
        </w:rPr>
        <w:t xml:space="preserve"> </w:t>
      </w:r>
      <w:r w:rsidR="003E5FFA" w:rsidRPr="00213060">
        <w:rPr>
          <w:rFonts w:ascii="Cambria" w:eastAsia="Times New Roman" w:hAnsi="Cambria" w:cs="Times New Roman"/>
          <w:b/>
          <w:bCs/>
          <w:color w:val="1F497D" w:themeColor="text2"/>
        </w:rPr>
        <w:t>CONNECT 3 – “</w:t>
      </w:r>
      <w:proofErr w:type="spellStart"/>
      <w:r w:rsidR="003E5FFA" w:rsidRPr="00213060">
        <w:rPr>
          <w:rFonts w:ascii="Cambria" w:eastAsia="Times New Roman" w:hAnsi="Cambria" w:cs="Times New Roman"/>
          <w:b/>
          <w:bCs/>
          <w:color w:val="1F497D" w:themeColor="text2"/>
        </w:rPr>
        <w:t>Together</w:t>
      </w:r>
      <w:proofErr w:type="spellEnd"/>
      <w:r w:rsidR="003E5FFA" w:rsidRPr="00213060">
        <w:rPr>
          <w:rFonts w:ascii="Cambria" w:eastAsia="Times New Roman" w:hAnsi="Cambria" w:cs="Times New Roman"/>
          <w:b/>
          <w:bCs/>
          <w:color w:val="1F497D" w:themeColor="text2"/>
        </w:rPr>
        <w:t xml:space="preserve"> for </w:t>
      </w:r>
      <w:proofErr w:type="spellStart"/>
      <w:r w:rsidR="003E5FFA" w:rsidRPr="00213060">
        <w:rPr>
          <w:rFonts w:ascii="Cambria" w:eastAsia="Times New Roman" w:hAnsi="Cambria" w:cs="Times New Roman"/>
          <w:b/>
          <w:bCs/>
          <w:color w:val="1F497D" w:themeColor="text2"/>
        </w:rPr>
        <w:t>Smarter</w:t>
      </w:r>
      <w:proofErr w:type="spellEnd"/>
      <w:r w:rsidR="003E5FFA" w:rsidRPr="00213060">
        <w:rPr>
          <w:rFonts w:ascii="Cambria" w:eastAsia="Times New Roman" w:hAnsi="Cambria" w:cs="Times New Roman"/>
          <w:b/>
          <w:bCs/>
          <w:color w:val="1F497D" w:themeColor="text2"/>
        </w:rPr>
        <w:t xml:space="preserve"> </w:t>
      </w:r>
      <w:proofErr w:type="spellStart"/>
      <w:r w:rsidR="003E5FFA" w:rsidRPr="00213060">
        <w:rPr>
          <w:rFonts w:ascii="Cambria" w:eastAsia="Times New Roman" w:hAnsi="Cambria" w:cs="Times New Roman"/>
          <w:b/>
          <w:bCs/>
          <w:color w:val="1F497D" w:themeColor="text2"/>
        </w:rPr>
        <w:t>Schools</w:t>
      </w:r>
      <w:proofErr w:type="spellEnd"/>
      <w:r w:rsidR="003E5FFA" w:rsidRPr="00213060">
        <w:rPr>
          <w:rFonts w:ascii="Cambria" w:eastAsia="Times New Roman" w:hAnsi="Cambria" w:cs="Times New Roman"/>
          <w:b/>
          <w:bCs/>
          <w:color w:val="1F497D" w:themeColor="text2"/>
        </w:rPr>
        <w:t xml:space="preserve"> </w:t>
      </w:r>
      <w:proofErr w:type="spellStart"/>
      <w:r w:rsidR="003E5FFA" w:rsidRPr="00213060">
        <w:rPr>
          <w:rFonts w:ascii="Cambria" w:eastAsia="Times New Roman" w:hAnsi="Cambria" w:cs="Times New Roman"/>
          <w:b/>
          <w:bCs/>
          <w:color w:val="1F497D" w:themeColor="text2"/>
        </w:rPr>
        <w:t>and</w:t>
      </w:r>
      <w:proofErr w:type="spellEnd"/>
      <w:r w:rsidR="003E5FFA" w:rsidRPr="00213060">
        <w:rPr>
          <w:rFonts w:ascii="Cambria" w:eastAsia="Times New Roman" w:hAnsi="Cambria" w:cs="Times New Roman"/>
          <w:b/>
          <w:bCs/>
          <w:color w:val="1F497D" w:themeColor="text2"/>
        </w:rPr>
        <w:t xml:space="preserve"> </w:t>
      </w:r>
      <w:proofErr w:type="spellStart"/>
      <w:r w:rsidR="003E5FFA" w:rsidRPr="00213060">
        <w:rPr>
          <w:rFonts w:ascii="Cambria" w:eastAsia="Times New Roman" w:hAnsi="Cambria" w:cs="Times New Roman"/>
          <w:b/>
          <w:bCs/>
          <w:color w:val="1F497D" w:themeColor="text2"/>
        </w:rPr>
        <w:t>Stronger</w:t>
      </w:r>
      <w:proofErr w:type="spellEnd"/>
      <w:r w:rsidR="003E5FFA" w:rsidRPr="00213060">
        <w:rPr>
          <w:rFonts w:ascii="Cambria" w:eastAsia="Times New Roman" w:hAnsi="Cambria" w:cs="Times New Roman"/>
          <w:b/>
          <w:bCs/>
          <w:color w:val="1F497D" w:themeColor="text2"/>
        </w:rPr>
        <w:t xml:space="preserve"> </w:t>
      </w:r>
      <w:proofErr w:type="spellStart"/>
      <w:r w:rsidR="003E5FFA" w:rsidRPr="00213060">
        <w:rPr>
          <w:rFonts w:ascii="Cambria" w:eastAsia="Times New Roman" w:hAnsi="Cambria" w:cs="Times New Roman"/>
          <w:b/>
          <w:bCs/>
          <w:color w:val="1F497D" w:themeColor="text2"/>
        </w:rPr>
        <w:t>Communities</w:t>
      </w:r>
      <w:proofErr w:type="spellEnd"/>
      <w:r w:rsidR="003E5FFA" w:rsidRPr="00213060">
        <w:rPr>
          <w:rFonts w:ascii="Cambria" w:eastAsia="Times New Roman" w:hAnsi="Cambria" w:cs="Times New Roman"/>
          <w:b/>
          <w:bCs/>
          <w:color w:val="1F497D" w:themeColor="text2"/>
        </w:rPr>
        <w:t>” 2025–2026</w:t>
      </w:r>
      <w:r w:rsidR="003E5FFA" w:rsidRPr="00213060">
        <w:rPr>
          <w:rFonts w:ascii="Cambria" w:eastAsia="Times New Roman" w:hAnsi="Cambria" w:cs="Times New Roman"/>
          <w:color w:val="1F497D" w:themeColor="text2"/>
        </w:rPr>
        <w:t xml:space="preserve">, finanțat de Uniunea Europeană. Gazda acestei experiențe educaționale a fost </w:t>
      </w:r>
      <w:r w:rsidR="003E5FFA" w:rsidRPr="00213060">
        <w:rPr>
          <w:rFonts w:ascii="Cambria" w:eastAsia="Times New Roman" w:hAnsi="Cambria" w:cs="Times New Roman"/>
          <w:b/>
          <w:bCs/>
          <w:color w:val="1F497D" w:themeColor="text2"/>
        </w:rPr>
        <w:t>CARL-STEINMEIER-MITTELSCHULE RIEMERLING</w:t>
      </w:r>
      <w:r w:rsidR="003E5FFA" w:rsidRPr="00213060">
        <w:rPr>
          <w:rFonts w:ascii="Cambria" w:eastAsia="Times New Roman" w:hAnsi="Cambria" w:cs="Times New Roman"/>
          <w:color w:val="1F497D" w:themeColor="text2"/>
        </w:rPr>
        <w:t>, o școală germană care ne-a primit cu deschidere, profesionalism și multă căldură.</w:t>
      </w:r>
      <w:r w:rsidRPr="00213060">
        <w:rPr>
          <w:rFonts w:ascii="Cambria" w:eastAsia="Times New Roman" w:hAnsi="Cambria" w:cs="Times New Roman"/>
          <w:color w:val="1F497D" w:themeColor="text2"/>
        </w:rPr>
        <w:t xml:space="preserve"> </w:t>
      </w:r>
    </w:p>
    <w:p w14:paraId="205AC570"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Din cadrul </w:t>
      </w:r>
      <w:r w:rsidRPr="00213060">
        <w:rPr>
          <w:rFonts w:ascii="Cambria" w:eastAsia="Times New Roman" w:hAnsi="Cambria" w:cs="Times New Roman"/>
          <w:b/>
          <w:bCs/>
          <w:color w:val="1F497D" w:themeColor="text2"/>
        </w:rPr>
        <w:t>Colegiului Tehnic „Gheorghe Asachi” din Focșani</w:t>
      </w:r>
      <w:r w:rsidRPr="00213060">
        <w:rPr>
          <w:rFonts w:ascii="Cambria" w:eastAsia="Times New Roman" w:hAnsi="Cambria" w:cs="Times New Roman"/>
          <w:color w:val="1F497D" w:themeColor="text2"/>
        </w:rPr>
        <w:t xml:space="preserve">, au participat elevii: </w:t>
      </w:r>
      <w:r w:rsidRPr="00213060">
        <w:rPr>
          <w:rFonts w:ascii="Cambria" w:eastAsia="Times New Roman" w:hAnsi="Cambria" w:cs="Times New Roman"/>
          <w:b/>
          <w:bCs/>
          <w:color w:val="1F497D" w:themeColor="text2"/>
        </w:rPr>
        <w:t xml:space="preserve">Bezea Andrei, Gavrilă Larisa Teodora, </w:t>
      </w:r>
      <w:proofErr w:type="spellStart"/>
      <w:r w:rsidRPr="00213060">
        <w:rPr>
          <w:rFonts w:ascii="Cambria" w:eastAsia="Times New Roman" w:hAnsi="Cambria" w:cs="Times New Roman"/>
          <w:b/>
          <w:bCs/>
          <w:color w:val="1F497D" w:themeColor="text2"/>
        </w:rPr>
        <w:t>Năstăsache</w:t>
      </w:r>
      <w:proofErr w:type="spellEnd"/>
      <w:r w:rsidRPr="00213060">
        <w:rPr>
          <w:rFonts w:ascii="Cambria" w:eastAsia="Times New Roman" w:hAnsi="Cambria" w:cs="Times New Roman"/>
          <w:b/>
          <w:bCs/>
          <w:color w:val="1F497D" w:themeColor="text2"/>
        </w:rPr>
        <w:t xml:space="preserve"> Nicoleta, Micu Ștefania Mihaela, Olteanu Mihai Ionuț, Predescu Iulia, Sima Denisa, </w:t>
      </w:r>
      <w:proofErr w:type="spellStart"/>
      <w:r w:rsidRPr="00213060">
        <w:rPr>
          <w:rFonts w:ascii="Cambria" w:eastAsia="Times New Roman" w:hAnsi="Cambria" w:cs="Times New Roman"/>
          <w:b/>
          <w:bCs/>
          <w:color w:val="1F497D" w:themeColor="text2"/>
        </w:rPr>
        <w:t>Șăitan</w:t>
      </w:r>
      <w:proofErr w:type="spellEnd"/>
      <w:r w:rsidRPr="00213060">
        <w:rPr>
          <w:rFonts w:ascii="Cambria" w:eastAsia="Times New Roman" w:hAnsi="Cambria" w:cs="Times New Roman"/>
          <w:b/>
          <w:bCs/>
          <w:color w:val="1F497D" w:themeColor="text2"/>
        </w:rPr>
        <w:t xml:space="preserve"> Andreea Maricica și Taban Andrei</w:t>
      </w:r>
      <w:r w:rsidRPr="00213060">
        <w:rPr>
          <w:rFonts w:ascii="Cambria" w:eastAsia="Times New Roman" w:hAnsi="Cambria" w:cs="Times New Roman"/>
          <w:color w:val="1F497D" w:themeColor="text2"/>
        </w:rPr>
        <w:t xml:space="preserve">, însoțiți de profesorii </w:t>
      </w:r>
      <w:r w:rsidRPr="00213060">
        <w:rPr>
          <w:rFonts w:ascii="Cambria" w:eastAsia="Times New Roman" w:hAnsi="Cambria" w:cs="Times New Roman"/>
          <w:b/>
          <w:bCs/>
          <w:color w:val="1F497D" w:themeColor="text2"/>
        </w:rPr>
        <w:t xml:space="preserve">Florina </w:t>
      </w:r>
      <w:proofErr w:type="spellStart"/>
      <w:r w:rsidRPr="00213060">
        <w:rPr>
          <w:rFonts w:ascii="Cambria" w:eastAsia="Times New Roman" w:hAnsi="Cambria" w:cs="Times New Roman"/>
          <w:b/>
          <w:bCs/>
          <w:color w:val="1F497D" w:themeColor="text2"/>
        </w:rPr>
        <w:t>Anghele</w:t>
      </w:r>
      <w:proofErr w:type="spellEnd"/>
      <w:r w:rsidR="008F431E" w:rsidRPr="00213060">
        <w:rPr>
          <w:rFonts w:ascii="Cambria" w:eastAsia="Times New Roman" w:hAnsi="Cambria" w:cs="Times New Roman"/>
          <w:b/>
          <w:bCs/>
          <w:color w:val="1F497D" w:themeColor="text2"/>
        </w:rPr>
        <w:t xml:space="preserve"> și Marinela Anghel</w:t>
      </w:r>
      <w:r w:rsidRPr="00213060">
        <w:rPr>
          <w:rFonts w:ascii="Cambria" w:eastAsia="Times New Roman" w:hAnsi="Cambria" w:cs="Times New Roman"/>
          <w:color w:val="1F497D" w:themeColor="text2"/>
        </w:rPr>
        <w:t xml:space="preserve">, alături de profesorul cu rol de job </w:t>
      </w:r>
      <w:proofErr w:type="spellStart"/>
      <w:r w:rsidRPr="00213060">
        <w:rPr>
          <w:rFonts w:ascii="Cambria" w:eastAsia="Times New Roman" w:hAnsi="Cambria" w:cs="Times New Roman"/>
          <w:color w:val="1F497D" w:themeColor="text2"/>
        </w:rPr>
        <w:t>shadowing</w:t>
      </w:r>
      <w:proofErr w:type="spellEnd"/>
      <w:r w:rsidRPr="00213060">
        <w:rPr>
          <w:rFonts w:ascii="Cambria" w:eastAsia="Times New Roman" w:hAnsi="Cambria" w:cs="Times New Roman"/>
          <w:color w:val="1F497D" w:themeColor="text2"/>
        </w:rPr>
        <w:t xml:space="preserve">, </w:t>
      </w:r>
      <w:r w:rsidRPr="00213060">
        <w:rPr>
          <w:rFonts w:ascii="Cambria" w:eastAsia="Times New Roman" w:hAnsi="Cambria" w:cs="Times New Roman"/>
          <w:b/>
          <w:bCs/>
          <w:color w:val="1F497D" w:themeColor="text2"/>
        </w:rPr>
        <w:t xml:space="preserve">Otilia Lucia </w:t>
      </w:r>
      <w:proofErr w:type="spellStart"/>
      <w:r w:rsidRPr="00213060">
        <w:rPr>
          <w:rFonts w:ascii="Cambria" w:eastAsia="Times New Roman" w:hAnsi="Cambria" w:cs="Times New Roman"/>
          <w:b/>
          <w:bCs/>
          <w:color w:val="1F497D" w:themeColor="text2"/>
        </w:rPr>
        <w:t>Basuc</w:t>
      </w:r>
      <w:proofErr w:type="spellEnd"/>
      <w:r w:rsidRPr="00213060">
        <w:rPr>
          <w:rFonts w:ascii="Cambria" w:eastAsia="Times New Roman" w:hAnsi="Cambria" w:cs="Times New Roman"/>
          <w:color w:val="1F497D" w:themeColor="text2"/>
        </w:rPr>
        <w:t>.</w:t>
      </w:r>
      <w:r w:rsidR="00213060" w:rsidRPr="00213060">
        <w:rPr>
          <w:rFonts w:ascii="Cambria" w:eastAsia="Times New Roman" w:hAnsi="Cambria" w:cs="Times New Roman"/>
          <w:color w:val="1F497D" w:themeColor="text2"/>
        </w:rPr>
        <w:t xml:space="preserve"> </w:t>
      </w:r>
    </w:p>
    <w:p w14:paraId="60A66B97" w14:textId="35B29DC1" w:rsidR="003E5FFA"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Pe scurt? 9 elevi, 3 profesori, o școală germană, inteligență artificială, lecții altfel, castele, muzee, studiouri de film și o concluzie clară: Europa se construiește mai frumos atunci când tinerii învață împreună.</w:t>
      </w:r>
    </w:p>
    <w:p w14:paraId="6B7A64C8" w14:textId="77777777" w:rsidR="003E5FFA" w:rsidRPr="00213060" w:rsidRDefault="003E5FFA" w:rsidP="003E5FFA">
      <w:pPr>
        <w:spacing w:before="100" w:beforeAutospacing="1" w:after="100" w:afterAutospacing="1" w:line="240" w:lineRule="auto"/>
        <w:jc w:val="both"/>
        <w:rPr>
          <w:rFonts w:ascii="Cambria" w:eastAsia="Times New Roman" w:hAnsi="Cambria" w:cs="Times New Roman"/>
          <w:b/>
          <w:bCs/>
          <w:color w:val="1F497D" w:themeColor="text2"/>
        </w:rPr>
      </w:pPr>
      <w:proofErr w:type="spellStart"/>
      <w:r w:rsidRPr="00213060">
        <w:rPr>
          <w:rFonts w:ascii="Cambria" w:eastAsia="Times New Roman" w:hAnsi="Cambria" w:cs="Times New Roman"/>
          <w:b/>
          <w:bCs/>
          <w:color w:val="1F497D" w:themeColor="text2"/>
        </w:rPr>
        <w:t>Hello</w:t>
      </w:r>
      <w:proofErr w:type="spellEnd"/>
      <w:r w:rsidRPr="00213060">
        <w:rPr>
          <w:rFonts w:ascii="Cambria" w:eastAsia="Times New Roman" w:hAnsi="Cambria" w:cs="Times New Roman"/>
          <w:b/>
          <w:bCs/>
          <w:color w:val="1F497D" w:themeColor="text2"/>
        </w:rPr>
        <w:t xml:space="preserve"> Munich!</w:t>
      </w:r>
    </w:p>
    <w:p w14:paraId="51794032" w14:textId="313E4738" w:rsidR="003E5FFA"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Aventura noastră a început duminică cu vizita la Palatul </w:t>
      </w:r>
      <w:proofErr w:type="spellStart"/>
      <w:r w:rsidRPr="00213060">
        <w:rPr>
          <w:rFonts w:ascii="Cambria" w:eastAsia="Times New Roman" w:hAnsi="Cambria" w:cs="Times New Roman"/>
          <w:color w:val="1F497D" w:themeColor="text2"/>
        </w:rPr>
        <w:t>Nymphenburg</w:t>
      </w:r>
      <w:proofErr w:type="spellEnd"/>
      <w:r w:rsidRPr="00213060">
        <w:rPr>
          <w:rFonts w:ascii="Cambria" w:eastAsia="Times New Roman" w:hAnsi="Cambria" w:cs="Times New Roman"/>
          <w:color w:val="1F497D" w:themeColor="text2"/>
        </w:rPr>
        <w:t xml:space="preserve"> și </w:t>
      </w:r>
      <w:proofErr w:type="spellStart"/>
      <w:r w:rsidRPr="00213060">
        <w:rPr>
          <w:rFonts w:ascii="Cambria" w:eastAsia="Times New Roman" w:hAnsi="Cambria" w:cs="Times New Roman"/>
          <w:color w:val="1F497D" w:themeColor="text2"/>
        </w:rPr>
        <w:t>Englischer</w:t>
      </w:r>
      <w:proofErr w:type="spellEnd"/>
      <w:r w:rsidRPr="00213060">
        <w:rPr>
          <w:rFonts w:ascii="Cambria" w:eastAsia="Times New Roman" w:hAnsi="Cambria" w:cs="Times New Roman"/>
          <w:color w:val="1F497D" w:themeColor="text2"/>
        </w:rPr>
        <w:t xml:space="preserve"> </w:t>
      </w:r>
      <w:proofErr w:type="spellStart"/>
      <w:r w:rsidRPr="00213060">
        <w:rPr>
          <w:rFonts w:ascii="Cambria" w:eastAsia="Times New Roman" w:hAnsi="Cambria" w:cs="Times New Roman"/>
          <w:color w:val="1F497D" w:themeColor="text2"/>
        </w:rPr>
        <w:t>Garten</w:t>
      </w:r>
      <w:proofErr w:type="spellEnd"/>
      <w:r w:rsidRPr="00213060">
        <w:rPr>
          <w:rFonts w:ascii="Cambria" w:eastAsia="Times New Roman" w:hAnsi="Cambria" w:cs="Times New Roman"/>
          <w:color w:val="1F497D" w:themeColor="text2"/>
        </w:rPr>
        <w:t xml:space="preserve">, spații în care istoria, arhitectura și frumusețea au oferit o lecție elegantă despre patrimoniul german. Unii au admirat palatul, alții grădinile, iar alții probabil s-au întrebat, în tăcere, cum ar fi să avem asemenea parcuri imense acasă. </w:t>
      </w:r>
    </w:p>
    <w:p w14:paraId="33A09B9A" w14:textId="77777777" w:rsidR="003E5FFA" w:rsidRPr="00213060" w:rsidRDefault="003E5FFA" w:rsidP="003E5FFA">
      <w:pPr>
        <w:spacing w:before="100" w:beforeAutospacing="1" w:after="100" w:afterAutospacing="1" w:line="240" w:lineRule="auto"/>
        <w:jc w:val="both"/>
        <w:outlineLvl w:val="1"/>
        <w:rPr>
          <w:rFonts w:ascii="Cambria" w:eastAsia="Times New Roman" w:hAnsi="Cambria" w:cs="Times New Roman"/>
          <w:b/>
          <w:bCs/>
          <w:color w:val="1F497D" w:themeColor="text2"/>
        </w:rPr>
      </w:pPr>
      <w:r w:rsidRPr="00213060">
        <w:rPr>
          <w:rFonts w:ascii="Cambria" w:eastAsia="Times New Roman" w:hAnsi="Cambria" w:cs="Times New Roman"/>
          <w:b/>
          <w:bCs/>
          <w:color w:val="1F497D" w:themeColor="text2"/>
        </w:rPr>
        <w:t>Să spargem gheața cu ... AI</w:t>
      </w:r>
    </w:p>
    <w:p w14:paraId="3F08A657"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Prima zi a început cu emoții, priviri curioase și acel sentiment special pe care îl ai când intri într-o școală nouă, într-o țară nouă (pentru majoritatea dintre noi), unde până și soneria pare să sune cu accent german.</w:t>
      </w:r>
      <w:r w:rsidR="00213060" w:rsidRPr="00213060">
        <w:rPr>
          <w:rFonts w:ascii="Cambria" w:eastAsia="Times New Roman" w:hAnsi="Cambria" w:cs="Times New Roman"/>
          <w:color w:val="1F497D" w:themeColor="text2"/>
        </w:rPr>
        <w:t xml:space="preserve"> </w:t>
      </w:r>
      <w:r w:rsidR="00FA707D" w:rsidRPr="00213060">
        <w:rPr>
          <w:rFonts w:ascii="Cambria" w:eastAsia="Times New Roman" w:hAnsi="Cambria" w:cs="Times New Roman"/>
          <w:color w:val="1F497D" w:themeColor="text2"/>
        </w:rPr>
        <w:t>Am</w:t>
      </w:r>
      <w:r w:rsidRPr="00213060">
        <w:rPr>
          <w:rFonts w:ascii="Cambria" w:eastAsia="Times New Roman" w:hAnsi="Cambria" w:cs="Times New Roman"/>
          <w:color w:val="1F497D" w:themeColor="text2"/>
        </w:rPr>
        <w:t xml:space="preserve"> fost întâmpinați călduros la </w:t>
      </w:r>
      <w:r w:rsidRPr="00213060">
        <w:rPr>
          <w:rFonts w:ascii="Cambria" w:eastAsia="Times New Roman" w:hAnsi="Cambria" w:cs="Times New Roman"/>
          <w:b/>
          <w:bCs/>
          <w:color w:val="1F497D" w:themeColor="text2"/>
        </w:rPr>
        <w:t>Carl-</w:t>
      </w:r>
      <w:proofErr w:type="spellStart"/>
      <w:r w:rsidRPr="00213060">
        <w:rPr>
          <w:rFonts w:ascii="Cambria" w:eastAsia="Times New Roman" w:hAnsi="Cambria" w:cs="Times New Roman"/>
          <w:b/>
          <w:bCs/>
          <w:color w:val="1F497D" w:themeColor="text2"/>
        </w:rPr>
        <w:t>Steinmeier</w:t>
      </w:r>
      <w:proofErr w:type="spellEnd"/>
      <w:r w:rsidRPr="00213060">
        <w:rPr>
          <w:rFonts w:ascii="Cambria" w:eastAsia="Times New Roman" w:hAnsi="Cambria" w:cs="Times New Roman"/>
          <w:b/>
          <w:bCs/>
          <w:color w:val="1F497D" w:themeColor="text2"/>
        </w:rPr>
        <w:t>-</w:t>
      </w:r>
      <w:proofErr w:type="spellStart"/>
      <w:r w:rsidRPr="00213060">
        <w:rPr>
          <w:rFonts w:ascii="Cambria" w:eastAsia="Times New Roman" w:hAnsi="Cambria" w:cs="Times New Roman"/>
          <w:b/>
          <w:bCs/>
          <w:color w:val="1F497D" w:themeColor="text2"/>
        </w:rPr>
        <w:t>Mittelschule</w:t>
      </w:r>
      <w:proofErr w:type="spellEnd"/>
      <w:r w:rsidRPr="00213060">
        <w:rPr>
          <w:rFonts w:ascii="Cambria" w:eastAsia="Times New Roman" w:hAnsi="Cambria" w:cs="Times New Roman"/>
          <w:b/>
          <w:bCs/>
          <w:color w:val="1F497D" w:themeColor="text2"/>
        </w:rPr>
        <w:t xml:space="preserve"> Riemerling </w:t>
      </w:r>
      <w:r w:rsidRPr="00213060">
        <w:rPr>
          <w:rFonts w:ascii="Cambria" w:eastAsia="Times New Roman" w:hAnsi="Cambria" w:cs="Times New Roman"/>
          <w:color w:val="1F497D" w:themeColor="text2"/>
        </w:rPr>
        <w:t>de către directoarea școlii</w:t>
      </w:r>
      <w:r w:rsidRPr="00213060">
        <w:rPr>
          <w:rFonts w:ascii="Cambria" w:eastAsia="Times New Roman" w:hAnsi="Cambria" w:cs="Times New Roman"/>
          <w:b/>
          <w:bCs/>
          <w:color w:val="1F497D" w:themeColor="text2"/>
        </w:rPr>
        <w:t xml:space="preserve">, </w:t>
      </w:r>
      <w:proofErr w:type="spellStart"/>
      <w:r w:rsidRPr="00213060">
        <w:rPr>
          <w:rFonts w:ascii="Cambria" w:eastAsia="Times New Roman" w:hAnsi="Cambria" w:cs="Times New Roman"/>
          <w:b/>
          <w:bCs/>
          <w:color w:val="1F497D" w:themeColor="text2"/>
        </w:rPr>
        <w:t>Christina</w:t>
      </w:r>
      <w:proofErr w:type="spellEnd"/>
      <w:r w:rsidRPr="00213060">
        <w:rPr>
          <w:rFonts w:ascii="Cambria" w:eastAsia="Times New Roman" w:hAnsi="Cambria" w:cs="Times New Roman"/>
          <w:b/>
          <w:bCs/>
          <w:color w:val="1F497D" w:themeColor="text2"/>
        </w:rPr>
        <w:t xml:space="preserve"> Schmidt </w:t>
      </w:r>
      <w:r w:rsidRPr="00213060">
        <w:rPr>
          <w:rFonts w:ascii="Cambria" w:eastAsia="Times New Roman" w:hAnsi="Cambria" w:cs="Times New Roman"/>
          <w:color w:val="1F497D" w:themeColor="text2"/>
        </w:rPr>
        <w:t>și coordonatoarea Erasmus+</w:t>
      </w:r>
      <w:r w:rsidRPr="00213060">
        <w:rPr>
          <w:rFonts w:ascii="Cambria" w:eastAsia="Times New Roman" w:hAnsi="Cambria" w:cs="Times New Roman"/>
          <w:b/>
          <w:bCs/>
          <w:color w:val="1F497D" w:themeColor="text2"/>
        </w:rPr>
        <w:t xml:space="preserve"> </w:t>
      </w:r>
      <w:proofErr w:type="spellStart"/>
      <w:r w:rsidRPr="00213060">
        <w:rPr>
          <w:rFonts w:ascii="Cambria" w:eastAsia="Times New Roman" w:hAnsi="Cambria" w:cs="Times New Roman"/>
          <w:b/>
          <w:bCs/>
          <w:color w:val="1F497D" w:themeColor="text2"/>
        </w:rPr>
        <w:t>Veronika</w:t>
      </w:r>
      <w:proofErr w:type="spellEnd"/>
      <w:r w:rsidRPr="00213060">
        <w:rPr>
          <w:rFonts w:ascii="Cambria" w:eastAsia="Times New Roman" w:hAnsi="Cambria" w:cs="Times New Roman"/>
          <w:b/>
          <w:bCs/>
          <w:color w:val="1F497D" w:themeColor="text2"/>
        </w:rPr>
        <w:t xml:space="preserve"> </w:t>
      </w:r>
      <w:proofErr w:type="spellStart"/>
      <w:r w:rsidRPr="00213060">
        <w:rPr>
          <w:rFonts w:ascii="Cambria" w:eastAsia="Times New Roman" w:hAnsi="Cambria" w:cs="Times New Roman"/>
          <w:b/>
          <w:bCs/>
          <w:color w:val="1F497D" w:themeColor="text2"/>
        </w:rPr>
        <w:t>Haunschild</w:t>
      </w:r>
      <w:proofErr w:type="spellEnd"/>
      <w:r w:rsidRPr="00213060">
        <w:rPr>
          <w:rFonts w:ascii="Cambria" w:eastAsia="Times New Roman" w:hAnsi="Cambria" w:cs="Times New Roman"/>
          <w:color w:val="1F497D" w:themeColor="text2"/>
        </w:rPr>
        <w:t>, a</w:t>
      </w:r>
      <w:r w:rsidR="00FA707D" w:rsidRPr="00213060">
        <w:rPr>
          <w:rFonts w:ascii="Cambria" w:eastAsia="Times New Roman" w:hAnsi="Cambria" w:cs="Times New Roman"/>
          <w:color w:val="1F497D" w:themeColor="text2"/>
        </w:rPr>
        <w:t>m</w:t>
      </w:r>
      <w:r w:rsidRPr="00213060">
        <w:rPr>
          <w:rFonts w:ascii="Cambria" w:eastAsia="Times New Roman" w:hAnsi="Cambria" w:cs="Times New Roman"/>
          <w:color w:val="1F497D" w:themeColor="text2"/>
        </w:rPr>
        <w:t xml:space="preserve"> participat la activități de cunoaștere și a</w:t>
      </w:r>
      <w:r w:rsidR="00FA707D" w:rsidRPr="00213060">
        <w:rPr>
          <w:rFonts w:ascii="Cambria" w:eastAsia="Times New Roman" w:hAnsi="Cambria" w:cs="Times New Roman"/>
          <w:color w:val="1F497D" w:themeColor="text2"/>
        </w:rPr>
        <w:t>m</w:t>
      </w:r>
      <w:r w:rsidRPr="00213060">
        <w:rPr>
          <w:rFonts w:ascii="Cambria" w:eastAsia="Times New Roman" w:hAnsi="Cambria" w:cs="Times New Roman"/>
          <w:color w:val="1F497D" w:themeColor="text2"/>
        </w:rPr>
        <w:t xml:space="preserve"> descoperit spațiile școlii gazdă, o școală modernă, cu ferestre imense, fațadă de lemn și </w:t>
      </w:r>
      <w:proofErr w:type="spellStart"/>
      <w:r w:rsidRPr="00213060">
        <w:rPr>
          <w:rFonts w:ascii="Cambria" w:eastAsia="Times New Roman" w:hAnsi="Cambria" w:cs="Times New Roman"/>
          <w:color w:val="1F497D" w:themeColor="text2"/>
        </w:rPr>
        <w:t>muuulte</w:t>
      </w:r>
      <w:proofErr w:type="spellEnd"/>
      <w:r w:rsidRPr="00213060">
        <w:rPr>
          <w:rFonts w:ascii="Cambria" w:eastAsia="Times New Roman" w:hAnsi="Cambria" w:cs="Times New Roman"/>
          <w:color w:val="1F497D" w:themeColor="text2"/>
        </w:rPr>
        <w:t xml:space="preserve"> spații verzi. Turul școlii nu a fost doar o plimbare pe coridoare, ci o incursiune într-un alt mod de organizare, predare și colaborare.</w:t>
      </w:r>
      <w:r w:rsidR="00213060" w:rsidRPr="00213060">
        <w:rPr>
          <w:rFonts w:ascii="Cambria" w:eastAsia="Times New Roman" w:hAnsi="Cambria" w:cs="Times New Roman"/>
          <w:color w:val="1F497D" w:themeColor="text2"/>
        </w:rPr>
        <w:t xml:space="preserve"> </w:t>
      </w:r>
    </w:p>
    <w:p w14:paraId="02502A77"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Dacă la început unii se întrebau timid „Oare ne vom înțelege?”, răspunsul a venit repede: da, mai ales când ai zâmbete, curiozitate și câteva cuvinte-cheie rostite în engleză. Activitățile realizate cu ajutorul instrumentelor digitale și AI în cadrul orelor de engleză, artă, tehnologie și germană </w:t>
      </w:r>
      <w:r w:rsidR="00FA707D" w:rsidRPr="00213060">
        <w:rPr>
          <w:rFonts w:ascii="Cambria" w:eastAsia="Times New Roman" w:hAnsi="Cambria" w:cs="Times New Roman"/>
          <w:color w:val="1F497D" w:themeColor="text2"/>
        </w:rPr>
        <w:t>ne-</w:t>
      </w:r>
      <w:r w:rsidRPr="00213060">
        <w:rPr>
          <w:rFonts w:ascii="Cambria" w:eastAsia="Times New Roman" w:hAnsi="Cambria" w:cs="Times New Roman"/>
          <w:color w:val="1F497D" w:themeColor="text2"/>
        </w:rPr>
        <w:t xml:space="preserve">au oferit ocazia de a reflecta asupra necesității de a găsi un echilibru între adaptarea la lumea tot mai digitalizată în care trăim și utilizarea responsabilă a acestora. </w:t>
      </w:r>
      <w:r w:rsidR="00213060" w:rsidRPr="00213060">
        <w:rPr>
          <w:rFonts w:ascii="Cambria" w:eastAsia="Times New Roman" w:hAnsi="Cambria" w:cs="Times New Roman"/>
          <w:color w:val="1F497D" w:themeColor="text2"/>
        </w:rPr>
        <w:t xml:space="preserve"> </w:t>
      </w:r>
    </w:p>
    <w:p w14:paraId="3A61303A" w14:textId="34858BC7" w:rsidR="003E5FFA"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Ziua a inclus câteva pauze, în care participanți</w:t>
      </w:r>
      <w:r w:rsidR="00FA707D" w:rsidRPr="00213060">
        <w:rPr>
          <w:rFonts w:ascii="Cambria" w:eastAsia="Times New Roman" w:hAnsi="Cambria" w:cs="Times New Roman"/>
          <w:color w:val="1F497D" w:themeColor="text2"/>
        </w:rPr>
        <w:t>i au</w:t>
      </w:r>
      <w:r w:rsidRPr="00213060">
        <w:rPr>
          <w:rFonts w:ascii="Cambria" w:eastAsia="Times New Roman" w:hAnsi="Cambria" w:cs="Times New Roman"/>
          <w:color w:val="1F497D" w:themeColor="text2"/>
        </w:rPr>
        <w:t xml:space="preserve"> înțeles că uneori cea mai bună lecție nu se predă la tablă, ci la o gustare sau pur și simplu interacționând, printre conversații, râsete și mici </w:t>
      </w:r>
      <w:r w:rsidRPr="00213060">
        <w:rPr>
          <w:rFonts w:ascii="Cambria" w:eastAsia="Times New Roman" w:hAnsi="Cambria" w:cs="Times New Roman"/>
          <w:color w:val="1F497D" w:themeColor="text2"/>
        </w:rPr>
        <w:lastRenderedPageBreak/>
        <w:t>descoperiri despre ceilalți. Combinația între respectarea cu strictețe a regul</w:t>
      </w:r>
      <w:r w:rsidR="00FA707D" w:rsidRPr="00213060">
        <w:rPr>
          <w:rFonts w:ascii="Cambria" w:eastAsia="Times New Roman" w:hAnsi="Cambria" w:cs="Times New Roman"/>
          <w:color w:val="1F497D" w:themeColor="text2"/>
        </w:rPr>
        <w:t>ilor</w:t>
      </w:r>
      <w:r w:rsidRPr="00213060">
        <w:rPr>
          <w:rFonts w:ascii="Cambria" w:eastAsia="Times New Roman" w:hAnsi="Cambria" w:cs="Times New Roman"/>
          <w:color w:val="1F497D" w:themeColor="text2"/>
        </w:rPr>
        <w:t xml:space="preserve"> și a bunelor maniere pe de o parte și socializarea relaxată, deschisă pe de altă parte a fost o lecție valoroasă încă din prima zi.</w:t>
      </w:r>
    </w:p>
    <w:p w14:paraId="3D83F571" w14:textId="477D3536" w:rsidR="003E5FFA" w:rsidRPr="00213060" w:rsidRDefault="003E5FFA" w:rsidP="003E5FFA">
      <w:pPr>
        <w:spacing w:before="100" w:beforeAutospacing="1" w:after="100" w:afterAutospacing="1" w:line="240" w:lineRule="auto"/>
        <w:jc w:val="both"/>
        <w:outlineLvl w:val="1"/>
        <w:rPr>
          <w:rFonts w:ascii="Cambria" w:eastAsia="Times New Roman" w:hAnsi="Cambria" w:cs="Times New Roman"/>
          <w:b/>
          <w:bCs/>
          <w:color w:val="1F497D" w:themeColor="text2"/>
        </w:rPr>
      </w:pPr>
      <w:r w:rsidRPr="00213060">
        <w:rPr>
          <w:rFonts w:ascii="Cambria" w:eastAsia="Times New Roman" w:hAnsi="Cambria" w:cs="Times New Roman"/>
          <w:b/>
          <w:bCs/>
          <w:color w:val="1F497D" w:themeColor="text2"/>
        </w:rPr>
        <w:t>München — lecția de istorie predată direct pe stradă</w:t>
      </w:r>
    </w:p>
    <w:p w14:paraId="6F0F4B59" w14:textId="52EB59B3" w:rsidR="003E5FFA"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A doua zi, elevii au schimbat sala de clasă cu unul dintre cele mai frumoase manuale vii ale Europei: orașul </w:t>
      </w:r>
      <w:r w:rsidRPr="00213060">
        <w:rPr>
          <w:rFonts w:ascii="Cambria" w:eastAsia="Times New Roman" w:hAnsi="Cambria" w:cs="Times New Roman"/>
          <w:b/>
          <w:bCs/>
          <w:color w:val="1F497D" w:themeColor="text2"/>
        </w:rPr>
        <w:t>München</w:t>
      </w:r>
      <w:r w:rsidRPr="00213060">
        <w:rPr>
          <w:rFonts w:ascii="Cambria" w:eastAsia="Times New Roman" w:hAnsi="Cambria" w:cs="Times New Roman"/>
          <w:color w:val="1F497D" w:themeColor="text2"/>
        </w:rPr>
        <w:t>.</w:t>
      </w:r>
      <w:r w:rsidR="00C9675E">
        <w:rPr>
          <w:rFonts w:ascii="Cambria" w:eastAsia="Times New Roman" w:hAnsi="Cambria" w:cs="Times New Roman"/>
          <w:color w:val="1F497D" w:themeColor="text2"/>
        </w:rPr>
        <w:t xml:space="preserve"> </w:t>
      </w:r>
      <w:r w:rsidRPr="00213060">
        <w:rPr>
          <w:rFonts w:ascii="Cambria" w:eastAsia="Times New Roman" w:hAnsi="Cambria" w:cs="Times New Roman"/>
          <w:color w:val="1F497D" w:themeColor="text2"/>
        </w:rPr>
        <w:t xml:space="preserve">Punctul de întâlnire a fost </w:t>
      </w:r>
      <w:proofErr w:type="spellStart"/>
      <w:r w:rsidRPr="00213060">
        <w:rPr>
          <w:rFonts w:ascii="Cambria" w:eastAsia="Times New Roman" w:hAnsi="Cambria" w:cs="Times New Roman"/>
          <w:b/>
          <w:bCs/>
          <w:color w:val="1F497D" w:themeColor="text2"/>
        </w:rPr>
        <w:t>Marienplatz</w:t>
      </w:r>
      <w:proofErr w:type="spellEnd"/>
      <w:r w:rsidRPr="00213060">
        <w:rPr>
          <w:rFonts w:ascii="Cambria" w:eastAsia="Times New Roman" w:hAnsi="Cambria" w:cs="Times New Roman"/>
          <w:color w:val="1F497D" w:themeColor="text2"/>
        </w:rPr>
        <w:t xml:space="preserve">, locul în care trecutul și prezentul se interconectează fascinant. Günter și Ave ne-au oferit un tur ghidat al orașului și vizita la </w:t>
      </w:r>
      <w:proofErr w:type="spellStart"/>
      <w:r w:rsidRPr="00213060">
        <w:rPr>
          <w:rFonts w:ascii="Cambria" w:eastAsia="Times New Roman" w:hAnsi="Cambria" w:cs="Times New Roman"/>
          <w:b/>
          <w:bCs/>
          <w:color w:val="1F497D" w:themeColor="text2"/>
        </w:rPr>
        <w:t>Residenz</w:t>
      </w:r>
      <w:proofErr w:type="spellEnd"/>
      <w:r w:rsidRPr="00213060">
        <w:rPr>
          <w:rFonts w:ascii="Cambria" w:eastAsia="Times New Roman" w:hAnsi="Cambria" w:cs="Times New Roman"/>
          <w:color w:val="1F497D" w:themeColor="text2"/>
        </w:rPr>
        <w:t xml:space="preserve">, fosta reședință regală bavareză. Nu a fost o simplă vizită, ci o activitate de învățare non-formală în cel mai autentic sens al cuvântului. Elevii au observat clădiri istorice, au aflat povești despre patrimoniu, au comparat perspective culturale și au înțeles că identitatea europeană nu este doar un concept din documente oficiale, ci se vede în piețe, palate, muzee, străzi și </w:t>
      </w:r>
      <w:proofErr w:type="spellStart"/>
      <w:r w:rsidRPr="00213060">
        <w:rPr>
          <w:rFonts w:ascii="Cambria" w:eastAsia="Times New Roman" w:hAnsi="Cambria" w:cs="Times New Roman"/>
          <w:color w:val="1F497D" w:themeColor="text2"/>
        </w:rPr>
        <w:t>oameni.După</w:t>
      </w:r>
      <w:proofErr w:type="spellEnd"/>
      <w:r w:rsidRPr="00213060">
        <w:rPr>
          <w:rFonts w:ascii="Cambria" w:eastAsia="Times New Roman" w:hAnsi="Cambria" w:cs="Times New Roman"/>
          <w:color w:val="1F497D" w:themeColor="text2"/>
        </w:rPr>
        <w:t xml:space="preserve"> pauza de prânz cu mâncare bavareză, aventura culturală a continuat cu vizita la </w:t>
      </w:r>
      <w:proofErr w:type="spellStart"/>
      <w:r w:rsidRPr="00213060">
        <w:rPr>
          <w:rFonts w:ascii="Cambria" w:eastAsia="Times New Roman" w:hAnsi="Cambria" w:cs="Times New Roman"/>
          <w:b/>
          <w:bCs/>
          <w:color w:val="1F497D" w:themeColor="text2"/>
        </w:rPr>
        <w:t>Deutsches</w:t>
      </w:r>
      <w:proofErr w:type="spellEnd"/>
      <w:r w:rsidRPr="00213060">
        <w:rPr>
          <w:rFonts w:ascii="Cambria" w:eastAsia="Times New Roman" w:hAnsi="Cambria" w:cs="Times New Roman"/>
          <w:b/>
          <w:bCs/>
          <w:color w:val="1F497D" w:themeColor="text2"/>
        </w:rPr>
        <w:t xml:space="preserve"> </w:t>
      </w:r>
      <w:proofErr w:type="spellStart"/>
      <w:r w:rsidRPr="00213060">
        <w:rPr>
          <w:rFonts w:ascii="Cambria" w:eastAsia="Times New Roman" w:hAnsi="Cambria" w:cs="Times New Roman"/>
          <w:b/>
          <w:bCs/>
          <w:color w:val="1F497D" w:themeColor="text2"/>
        </w:rPr>
        <w:t>Museum</w:t>
      </w:r>
      <w:proofErr w:type="spellEnd"/>
      <w:r w:rsidRPr="00213060">
        <w:rPr>
          <w:rFonts w:ascii="Cambria" w:eastAsia="Times New Roman" w:hAnsi="Cambria" w:cs="Times New Roman"/>
          <w:color w:val="1F497D" w:themeColor="text2"/>
        </w:rPr>
        <w:t xml:space="preserve">, unde știința și tehnologia au devenit mai prietenoase, mai vizibile și, cu siguranță, mai greu de ignorat. De la invenții la experimente, de la trecutul tehnologic la viitorul pe care îl construim, elevii au descoperit că muzeele nu sunt locuri în care „stau lucruri vechi”, ci spații în care ideile continuă să </w:t>
      </w:r>
      <w:r w:rsidR="004453C7" w:rsidRPr="00213060">
        <w:rPr>
          <w:rFonts w:ascii="Cambria" w:eastAsia="Times New Roman" w:hAnsi="Cambria" w:cs="Times New Roman"/>
          <w:color w:val="1F497D" w:themeColor="text2"/>
        </w:rPr>
        <w:t>inspire</w:t>
      </w:r>
      <w:r w:rsidRPr="00213060">
        <w:rPr>
          <w:rFonts w:ascii="Cambria" w:eastAsia="Times New Roman" w:hAnsi="Cambria" w:cs="Times New Roman"/>
          <w:color w:val="1F497D" w:themeColor="text2"/>
        </w:rPr>
        <w:t>.</w:t>
      </w:r>
    </w:p>
    <w:p w14:paraId="38CA7BFC" w14:textId="77777777" w:rsidR="003E5FFA" w:rsidRPr="00213060" w:rsidRDefault="003E5FFA" w:rsidP="003E5FFA">
      <w:pPr>
        <w:spacing w:before="100" w:beforeAutospacing="1" w:after="100" w:afterAutospacing="1" w:line="240" w:lineRule="auto"/>
        <w:jc w:val="both"/>
        <w:outlineLvl w:val="1"/>
        <w:rPr>
          <w:rFonts w:ascii="Cambria" w:eastAsia="Times New Roman" w:hAnsi="Cambria" w:cs="Times New Roman"/>
          <w:b/>
          <w:bCs/>
          <w:color w:val="1F497D" w:themeColor="text2"/>
        </w:rPr>
      </w:pPr>
      <w:r w:rsidRPr="00213060">
        <w:rPr>
          <w:rFonts w:ascii="Cambria" w:eastAsia="Times New Roman" w:hAnsi="Cambria" w:cs="Times New Roman"/>
          <w:b/>
          <w:bCs/>
          <w:color w:val="1F497D" w:themeColor="text2"/>
        </w:rPr>
        <w:t xml:space="preserve">Olympia Park, </w:t>
      </w:r>
      <w:proofErr w:type="spellStart"/>
      <w:r w:rsidRPr="00213060">
        <w:rPr>
          <w:rFonts w:ascii="Cambria" w:eastAsia="Times New Roman" w:hAnsi="Cambria" w:cs="Times New Roman"/>
          <w:b/>
          <w:bCs/>
          <w:color w:val="1F497D" w:themeColor="text2"/>
        </w:rPr>
        <w:t>Actionbound</w:t>
      </w:r>
      <w:proofErr w:type="spellEnd"/>
      <w:r w:rsidRPr="00213060">
        <w:rPr>
          <w:rFonts w:ascii="Cambria" w:eastAsia="Times New Roman" w:hAnsi="Cambria" w:cs="Times New Roman"/>
          <w:b/>
          <w:bCs/>
          <w:color w:val="1F497D" w:themeColor="text2"/>
        </w:rPr>
        <w:t xml:space="preserve"> și dovada că învățarea poate avea și pantofi comozi</w:t>
      </w:r>
    </w:p>
    <w:p w14:paraId="4938E4E0"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A treia zi a fost dedicată educației outdoor, învățării non-formale și lucrului în echipă. Locul ales: </w:t>
      </w:r>
      <w:r w:rsidRPr="00213060">
        <w:rPr>
          <w:rFonts w:ascii="Cambria" w:eastAsia="Times New Roman" w:hAnsi="Cambria" w:cs="Times New Roman"/>
          <w:b/>
          <w:bCs/>
          <w:color w:val="1F497D" w:themeColor="text2"/>
        </w:rPr>
        <w:t>Olympia Park</w:t>
      </w:r>
      <w:r w:rsidRPr="00213060">
        <w:rPr>
          <w:rFonts w:ascii="Cambria" w:eastAsia="Times New Roman" w:hAnsi="Cambria" w:cs="Times New Roman"/>
          <w:color w:val="1F497D" w:themeColor="text2"/>
        </w:rPr>
        <w:t>, un spațiu care îmbină istoria, arhitectura, mișcarea și energia unui oraș care știe să transforme locurile publice în experiențe educaționale.</w:t>
      </w:r>
      <w:r w:rsidR="00213060" w:rsidRPr="00213060">
        <w:rPr>
          <w:rFonts w:ascii="Cambria" w:eastAsia="Times New Roman" w:hAnsi="Cambria" w:cs="Times New Roman"/>
          <w:color w:val="1F497D" w:themeColor="text2"/>
        </w:rPr>
        <w:t xml:space="preserve"> </w:t>
      </w:r>
    </w:p>
    <w:p w14:paraId="7A17C409"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Elevii au participat la o activitate de tip </w:t>
      </w:r>
      <w:proofErr w:type="spellStart"/>
      <w:r w:rsidRPr="00213060">
        <w:rPr>
          <w:rFonts w:ascii="Cambria" w:eastAsia="Times New Roman" w:hAnsi="Cambria" w:cs="Times New Roman"/>
          <w:b/>
          <w:bCs/>
          <w:color w:val="1F497D" w:themeColor="text2"/>
        </w:rPr>
        <w:t>Actionbound</w:t>
      </w:r>
      <w:proofErr w:type="spellEnd"/>
      <w:r w:rsidRPr="00213060">
        <w:rPr>
          <w:rFonts w:ascii="Cambria" w:eastAsia="Times New Roman" w:hAnsi="Cambria" w:cs="Times New Roman"/>
          <w:b/>
          <w:bCs/>
          <w:color w:val="1F497D" w:themeColor="text2"/>
        </w:rPr>
        <w:t xml:space="preserve">, </w:t>
      </w:r>
      <w:r w:rsidRPr="00213060">
        <w:rPr>
          <w:rFonts w:ascii="Cambria" w:eastAsia="Times New Roman" w:hAnsi="Cambria" w:cs="Times New Roman"/>
          <w:color w:val="1F497D" w:themeColor="text2"/>
        </w:rPr>
        <w:t xml:space="preserve">alături de elevii germani și italieni, o provocare interactivă în aer liber, în care au trebuit să rezolve sarcini, să exploreze, să colaboreze și să ia decizii în echipă. Nu a fost doar „o plimbare prin parc”, ci o lecție despre autonomie, orientare, gândire critică și cooperare în echipe. </w:t>
      </w:r>
    </w:p>
    <w:p w14:paraId="5AC62DEA" w14:textId="26B147AF" w:rsidR="003E5FFA"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Vizita la expoziția de mașini și motociclete BMW a venit ca o pauză binemeritată, un răsfăț vizual, dar și o lecție despre cum putem proteja mediul înconjurător</w:t>
      </w:r>
      <w:r w:rsidR="004453C7" w:rsidRPr="00213060">
        <w:rPr>
          <w:rFonts w:ascii="Cambria" w:eastAsia="Times New Roman" w:hAnsi="Cambria" w:cs="Times New Roman"/>
          <w:color w:val="1F497D" w:themeColor="text2"/>
        </w:rPr>
        <w:t xml:space="preserve"> prin dezvoltarea tehnologiei motoarelor pe bază de hidrogen.</w:t>
      </w:r>
    </w:p>
    <w:p w14:paraId="7FDC421F" w14:textId="77777777" w:rsidR="003E5FFA" w:rsidRPr="00213060" w:rsidRDefault="003E5FFA" w:rsidP="003E5FFA">
      <w:pPr>
        <w:spacing w:before="100" w:beforeAutospacing="1" w:after="100" w:afterAutospacing="1" w:line="240" w:lineRule="auto"/>
        <w:jc w:val="both"/>
        <w:outlineLvl w:val="1"/>
        <w:rPr>
          <w:rFonts w:ascii="Cambria" w:eastAsia="Times New Roman" w:hAnsi="Cambria" w:cs="Times New Roman"/>
          <w:b/>
          <w:bCs/>
          <w:color w:val="1F497D" w:themeColor="text2"/>
        </w:rPr>
      </w:pPr>
      <w:proofErr w:type="spellStart"/>
      <w:r w:rsidRPr="00213060">
        <w:rPr>
          <w:rFonts w:ascii="Cambria" w:eastAsia="Times New Roman" w:hAnsi="Cambria" w:cs="Times New Roman"/>
          <w:b/>
          <w:bCs/>
          <w:color w:val="1F497D" w:themeColor="text2"/>
        </w:rPr>
        <w:t>Neuschwanstein</w:t>
      </w:r>
      <w:proofErr w:type="spellEnd"/>
      <w:r w:rsidRPr="00213060">
        <w:rPr>
          <w:rFonts w:ascii="Cambria" w:eastAsia="Times New Roman" w:hAnsi="Cambria" w:cs="Times New Roman"/>
          <w:b/>
          <w:bCs/>
          <w:color w:val="1F497D" w:themeColor="text2"/>
        </w:rPr>
        <w:t xml:space="preserve"> — castel de basm</w:t>
      </w:r>
    </w:p>
    <w:p w14:paraId="19F51B01"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A patra zi a adus una dintre cele mai spectaculoase experiențe ale mobilității: excursia educațională la </w:t>
      </w:r>
      <w:r w:rsidRPr="00213060">
        <w:rPr>
          <w:rFonts w:ascii="Cambria" w:eastAsia="Times New Roman" w:hAnsi="Cambria" w:cs="Times New Roman"/>
          <w:b/>
          <w:bCs/>
          <w:color w:val="1F497D" w:themeColor="text2"/>
        </w:rPr>
        <w:t xml:space="preserve">Castelul </w:t>
      </w:r>
      <w:proofErr w:type="spellStart"/>
      <w:r w:rsidRPr="00213060">
        <w:rPr>
          <w:rFonts w:ascii="Cambria" w:eastAsia="Times New Roman" w:hAnsi="Cambria" w:cs="Times New Roman"/>
          <w:b/>
          <w:bCs/>
          <w:color w:val="1F497D" w:themeColor="text2"/>
        </w:rPr>
        <w:t>Neuschwanstein</w:t>
      </w:r>
      <w:proofErr w:type="spellEnd"/>
      <w:r w:rsidRPr="00213060">
        <w:rPr>
          <w:rFonts w:ascii="Cambria" w:eastAsia="Times New Roman" w:hAnsi="Cambria" w:cs="Times New Roman"/>
          <w:color w:val="1F497D" w:themeColor="text2"/>
        </w:rPr>
        <w:t>.</w:t>
      </w:r>
      <w:r w:rsidR="00213060" w:rsidRPr="00213060">
        <w:rPr>
          <w:rFonts w:ascii="Cambria" w:eastAsia="Times New Roman" w:hAnsi="Cambria" w:cs="Times New Roman"/>
          <w:color w:val="1F497D" w:themeColor="text2"/>
        </w:rPr>
        <w:t xml:space="preserve"> </w:t>
      </w:r>
      <w:r w:rsidRPr="00213060">
        <w:rPr>
          <w:rFonts w:ascii="Cambria" w:eastAsia="Times New Roman" w:hAnsi="Cambria" w:cs="Times New Roman"/>
          <w:color w:val="1F497D" w:themeColor="text2"/>
        </w:rPr>
        <w:t>Dacă unele lecții au nevoie de manual, această lecție a avut nevoie doar de privire, cu ochi de copil. Și condiție fizică bună. Castelul, peisajul, atmosfera, istoria locului — toate au creat un context de învățare directă, în care elevii au putut descoperi elemente de patrimoniu german și european într-un cadru aproape ireal.</w:t>
      </w:r>
      <w:r w:rsidR="00213060" w:rsidRPr="00213060">
        <w:rPr>
          <w:rFonts w:ascii="Cambria" w:eastAsia="Times New Roman" w:hAnsi="Cambria" w:cs="Times New Roman"/>
          <w:color w:val="1F497D" w:themeColor="text2"/>
        </w:rPr>
        <w:t xml:space="preserve"> </w:t>
      </w:r>
    </w:p>
    <w:p w14:paraId="55F5A92B"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Activitatea a urmărit învățarea prin experiență, conștientizarea culturală și înțelegerea istorică. Elevii au observat, au comparat, au discutat și au reflectat asupra modului în care patrimoniul cultural poate deveni o punte între generații, țări și comunități.</w:t>
      </w:r>
      <w:r w:rsidR="00213060" w:rsidRPr="00213060">
        <w:rPr>
          <w:rFonts w:ascii="Cambria" w:eastAsia="Times New Roman" w:hAnsi="Cambria" w:cs="Times New Roman"/>
          <w:color w:val="1F497D" w:themeColor="text2"/>
        </w:rPr>
        <w:t xml:space="preserve"> </w:t>
      </w:r>
      <w:r w:rsidRPr="00213060">
        <w:rPr>
          <w:rFonts w:ascii="Cambria" w:eastAsia="Times New Roman" w:hAnsi="Cambria" w:cs="Times New Roman"/>
          <w:color w:val="1F497D" w:themeColor="text2"/>
        </w:rPr>
        <w:t xml:space="preserve">Vizita la </w:t>
      </w:r>
      <w:proofErr w:type="spellStart"/>
      <w:r w:rsidRPr="00213060">
        <w:rPr>
          <w:rFonts w:ascii="Cambria" w:eastAsia="Times New Roman" w:hAnsi="Cambria" w:cs="Times New Roman"/>
          <w:color w:val="1F497D" w:themeColor="text2"/>
        </w:rPr>
        <w:t>Neuschwanstein</w:t>
      </w:r>
      <w:proofErr w:type="spellEnd"/>
      <w:r w:rsidRPr="00213060">
        <w:rPr>
          <w:rFonts w:ascii="Cambria" w:eastAsia="Times New Roman" w:hAnsi="Cambria" w:cs="Times New Roman"/>
          <w:color w:val="1F497D" w:themeColor="text2"/>
        </w:rPr>
        <w:t xml:space="preserve"> nu a fost doar o incursiune în trecutul Germaniei, ci și un exercițiu de cooperare, răbdare, dialog și uimire comună. Pentru că, indiferent din ce țară vii, în fața unui castel care pare desprins din basme, reacția este cam aceeași: faci poze, zâmbești și spui, într-o limbă sau alta, „</w:t>
      </w:r>
      <w:proofErr w:type="spellStart"/>
      <w:r w:rsidRPr="00213060">
        <w:rPr>
          <w:rFonts w:ascii="Cambria" w:eastAsia="Times New Roman" w:hAnsi="Cambria" w:cs="Times New Roman"/>
          <w:color w:val="1F497D" w:themeColor="text2"/>
        </w:rPr>
        <w:t>Wow</w:t>
      </w:r>
      <w:proofErr w:type="spellEnd"/>
      <w:r w:rsidRPr="00213060">
        <w:rPr>
          <w:rFonts w:ascii="Cambria" w:eastAsia="Times New Roman" w:hAnsi="Cambria" w:cs="Times New Roman"/>
          <w:color w:val="1F497D" w:themeColor="text2"/>
        </w:rPr>
        <w:t>!”</w:t>
      </w:r>
      <w:r w:rsidR="00213060" w:rsidRPr="00213060">
        <w:rPr>
          <w:rFonts w:ascii="Cambria" w:eastAsia="Times New Roman" w:hAnsi="Cambria" w:cs="Times New Roman"/>
          <w:color w:val="1F497D" w:themeColor="text2"/>
        </w:rPr>
        <w:t xml:space="preserve"> </w:t>
      </w:r>
    </w:p>
    <w:p w14:paraId="32DDD117"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lastRenderedPageBreak/>
        <w:t>Ziua s-a încheiat cu momente de reflecție, prezentarea certificatelor și recunoașterea rezultatelor învățării. Apoi, petrecere, mâncare delicioasă, sală disco și sport. Au fost emoții, fotografii, zâmbete și acel sentiment greu de explicat: bucuria că ai trăit ceva frumos și tristețea că se termină prea repede.</w:t>
      </w:r>
      <w:r w:rsidR="00213060" w:rsidRPr="00213060">
        <w:rPr>
          <w:rFonts w:ascii="Cambria" w:eastAsia="Times New Roman" w:hAnsi="Cambria" w:cs="Times New Roman"/>
          <w:color w:val="1F497D" w:themeColor="text2"/>
        </w:rPr>
        <w:t xml:space="preserve"> </w:t>
      </w:r>
    </w:p>
    <w:p w14:paraId="6A152266" w14:textId="6362733A" w:rsidR="00213060" w:rsidRPr="00C9675E" w:rsidRDefault="003E5FFA" w:rsidP="00C9675E">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Dar, în Erasmus+, finalul unei mobilități nu este niciodată chiar final. Este începutul poveștilor pe care le spui acasă, al ideilor pe care le aduci în școală și al prieteniilor care continuă, uneori, dincolo de program, de proiect și de distanță.</w:t>
      </w:r>
    </w:p>
    <w:p w14:paraId="58FDA2B3" w14:textId="10676833" w:rsidR="003E5FFA" w:rsidRPr="00213060" w:rsidRDefault="003E5FFA" w:rsidP="003E5FFA">
      <w:pPr>
        <w:spacing w:before="100" w:beforeAutospacing="1" w:after="100" w:afterAutospacing="1" w:line="240" w:lineRule="auto"/>
        <w:jc w:val="both"/>
        <w:outlineLvl w:val="1"/>
        <w:rPr>
          <w:rFonts w:ascii="Cambria" w:eastAsia="Times New Roman" w:hAnsi="Cambria" w:cs="Times New Roman"/>
          <w:b/>
          <w:bCs/>
          <w:color w:val="1F497D" w:themeColor="text2"/>
        </w:rPr>
      </w:pPr>
      <w:r w:rsidRPr="00213060">
        <w:rPr>
          <w:rFonts w:ascii="Cambria" w:eastAsia="Times New Roman" w:hAnsi="Cambria" w:cs="Times New Roman"/>
          <w:b/>
          <w:bCs/>
          <w:color w:val="1F497D" w:themeColor="text2"/>
        </w:rPr>
        <w:t>Bavaria Film Studios — când elevii devin creatori, nu doar spectatori</w:t>
      </w:r>
    </w:p>
    <w:p w14:paraId="7DA9E5BD"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Ultima zi a mobilității a fost dedicată proiectului </w:t>
      </w:r>
      <w:proofErr w:type="spellStart"/>
      <w:r w:rsidRPr="00213060">
        <w:rPr>
          <w:rFonts w:ascii="Cambria" w:eastAsia="Times New Roman" w:hAnsi="Cambria" w:cs="Times New Roman"/>
          <w:color w:val="1F497D" w:themeColor="text2"/>
        </w:rPr>
        <w:t>colaborativ</w:t>
      </w:r>
      <w:proofErr w:type="spellEnd"/>
      <w:r w:rsidRPr="00213060">
        <w:rPr>
          <w:rFonts w:ascii="Cambria" w:eastAsia="Times New Roman" w:hAnsi="Cambria" w:cs="Times New Roman"/>
          <w:color w:val="1F497D" w:themeColor="text2"/>
        </w:rPr>
        <w:t xml:space="preserve"> de la </w:t>
      </w:r>
      <w:r w:rsidRPr="00213060">
        <w:rPr>
          <w:rFonts w:ascii="Cambria" w:eastAsia="Times New Roman" w:hAnsi="Cambria" w:cs="Times New Roman"/>
          <w:b/>
          <w:bCs/>
          <w:color w:val="1F497D" w:themeColor="text2"/>
        </w:rPr>
        <w:t>Bavaria Film Studios</w:t>
      </w:r>
      <w:r w:rsidRPr="00213060">
        <w:rPr>
          <w:rFonts w:ascii="Cambria" w:eastAsia="Times New Roman" w:hAnsi="Cambria" w:cs="Times New Roman"/>
          <w:color w:val="1F497D" w:themeColor="text2"/>
        </w:rPr>
        <w:t xml:space="preserve">, un loc în care imaginația prinde decor, lumină, cameră și </w:t>
      </w:r>
      <w:proofErr w:type="spellStart"/>
      <w:r w:rsidRPr="00213060">
        <w:rPr>
          <w:rFonts w:ascii="Cambria" w:eastAsia="Times New Roman" w:hAnsi="Cambria" w:cs="Times New Roman"/>
          <w:color w:val="1F497D" w:themeColor="text2"/>
        </w:rPr>
        <w:t>acțiune.Elevii</w:t>
      </w:r>
      <w:proofErr w:type="spellEnd"/>
      <w:r w:rsidRPr="00213060">
        <w:rPr>
          <w:rFonts w:ascii="Cambria" w:eastAsia="Times New Roman" w:hAnsi="Cambria" w:cs="Times New Roman"/>
          <w:color w:val="1F497D" w:themeColor="text2"/>
        </w:rPr>
        <w:t xml:space="preserve"> români și germani au lucrat în grupuri mixte, participând la activități de creare a scenariului, a decorului, de interpretare și editare. Au colaborat, au comunicat, au luat decizii, au rezolvat probleme și au înțeles că un proiect reușit nu depinde doar de talent, ci și de organizare, responsabilitate și încredere în echipă.</w:t>
      </w:r>
      <w:r w:rsidR="00FA707D" w:rsidRPr="00213060">
        <w:rPr>
          <w:rFonts w:ascii="Cambria" w:eastAsia="Times New Roman" w:hAnsi="Cambria" w:cs="Times New Roman"/>
          <w:color w:val="1F497D" w:themeColor="text2"/>
        </w:rPr>
        <w:t xml:space="preserve"> </w:t>
      </w:r>
    </w:p>
    <w:p w14:paraId="0D544F3D" w14:textId="77777777" w:rsidR="00213060"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Această zi a fost, poate, una dintre cele mai bune demonstrații ale ideii centrale a proiectului </w:t>
      </w:r>
      <w:r w:rsidRPr="00213060">
        <w:rPr>
          <w:rFonts w:ascii="Cambria" w:eastAsia="Times New Roman" w:hAnsi="Cambria" w:cs="Times New Roman"/>
          <w:b/>
          <w:bCs/>
          <w:color w:val="1F497D" w:themeColor="text2"/>
        </w:rPr>
        <w:t>CONNECT 3 – “</w:t>
      </w:r>
      <w:proofErr w:type="spellStart"/>
      <w:r w:rsidRPr="00213060">
        <w:rPr>
          <w:rFonts w:ascii="Cambria" w:eastAsia="Times New Roman" w:hAnsi="Cambria" w:cs="Times New Roman"/>
          <w:b/>
          <w:bCs/>
          <w:color w:val="1F497D" w:themeColor="text2"/>
        </w:rPr>
        <w:t>Together</w:t>
      </w:r>
      <w:proofErr w:type="spellEnd"/>
      <w:r w:rsidRPr="00213060">
        <w:rPr>
          <w:rFonts w:ascii="Cambria" w:eastAsia="Times New Roman" w:hAnsi="Cambria" w:cs="Times New Roman"/>
          <w:b/>
          <w:bCs/>
          <w:color w:val="1F497D" w:themeColor="text2"/>
        </w:rPr>
        <w:t xml:space="preserve"> for </w:t>
      </w:r>
      <w:proofErr w:type="spellStart"/>
      <w:r w:rsidRPr="00213060">
        <w:rPr>
          <w:rFonts w:ascii="Cambria" w:eastAsia="Times New Roman" w:hAnsi="Cambria" w:cs="Times New Roman"/>
          <w:b/>
          <w:bCs/>
          <w:color w:val="1F497D" w:themeColor="text2"/>
        </w:rPr>
        <w:t>Smarter</w:t>
      </w:r>
      <w:proofErr w:type="spellEnd"/>
      <w:r w:rsidRPr="00213060">
        <w:rPr>
          <w:rFonts w:ascii="Cambria" w:eastAsia="Times New Roman" w:hAnsi="Cambria" w:cs="Times New Roman"/>
          <w:b/>
          <w:bCs/>
          <w:color w:val="1F497D" w:themeColor="text2"/>
        </w:rPr>
        <w:t xml:space="preserve"> </w:t>
      </w:r>
      <w:proofErr w:type="spellStart"/>
      <w:r w:rsidRPr="00213060">
        <w:rPr>
          <w:rFonts w:ascii="Cambria" w:eastAsia="Times New Roman" w:hAnsi="Cambria" w:cs="Times New Roman"/>
          <w:b/>
          <w:bCs/>
          <w:color w:val="1F497D" w:themeColor="text2"/>
        </w:rPr>
        <w:t>Schools</w:t>
      </w:r>
      <w:proofErr w:type="spellEnd"/>
      <w:r w:rsidRPr="00213060">
        <w:rPr>
          <w:rFonts w:ascii="Cambria" w:eastAsia="Times New Roman" w:hAnsi="Cambria" w:cs="Times New Roman"/>
          <w:b/>
          <w:bCs/>
          <w:color w:val="1F497D" w:themeColor="text2"/>
        </w:rPr>
        <w:t xml:space="preserve"> </w:t>
      </w:r>
      <w:proofErr w:type="spellStart"/>
      <w:r w:rsidRPr="00213060">
        <w:rPr>
          <w:rFonts w:ascii="Cambria" w:eastAsia="Times New Roman" w:hAnsi="Cambria" w:cs="Times New Roman"/>
          <w:b/>
          <w:bCs/>
          <w:color w:val="1F497D" w:themeColor="text2"/>
        </w:rPr>
        <w:t>and</w:t>
      </w:r>
      <w:proofErr w:type="spellEnd"/>
      <w:r w:rsidRPr="00213060">
        <w:rPr>
          <w:rFonts w:ascii="Cambria" w:eastAsia="Times New Roman" w:hAnsi="Cambria" w:cs="Times New Roman"/>
          <w:b/>
          <w:bCs/>
          <w:color w:val="1F497D" w:themeColor="text2"/>
        </w:rPr>
        <w:t xml:space="preserve"> </w:t>
      </w:r>
      <w:proofErr w:type="spellStart"/>
      <w:r w:rsidRPr="00213060">
        <w:rPr>
          <w:rFonts w:ascii="Cambria" w:eastAsia="Times New Roman" w:hAnsi="Cambria" w:cs="Times New Roman"/>
          <w:b/>
          <w:bCs/>
          <w:color w:val="1F497D" w:themeColor="text2"/>
        </w:rPr>
        <w:t>Stronger</w:t>
      </w:r>
      <w:proofErr w:type="spellEnd"/>
      <w:r w:rsidRPr="00213060">
        <w:rPr>
          <w:rFonts w:ascii="Cambria" w:eastAsia="Times New Roman" w:hAnsi="Cambria" w:cs="Times New Roman"/>
          <w:b/>
          <w:bCs/>
          <w:color w:val="1F497D" w:themeColor="text2"/>
        </w:rPr>
        <w:t xml:space="preserve"> </w:t>
      </w:r>
      <w:proofErr w:type="spellStart"/>
      <w:r w:rsidRPr="00213060">
        <w:rPr>
          <w:rFonts w:ascii="Cambria" w:eastAsia="Times New Roman" w:hAnsi="Cambria" w:cs="Times New Roman"/>
          <w:b/>
          <w:bCs/>
          <w:color w:val="1F497D" w:themeColor="text2"/>
        </w:rPr>
        <w:t>Communities</w:t>
      </w:r>
      <w:proofErr w:type="spellEnd"/>
      <w:r w:rsidRPr="00213060">
        <w:rPr>
          <w:rFonts w:ascii="Cambria" w:eastAsia="Times New Roman" w:hAnsi="Cambria" w:cs="Times New Roman"/>
          <w:b/>
          <w:bCs/>
          <w:color w:val="1F497D" w:themeColor="text2"/>
        </w:rPr>
        <w:t>”</w:t>
      </w:r>
      <w:r w:rsidRPr="00213060">
        <w:rPr>
          <w:rFonts w:ascii="Cambria" w:eastAsia="Times New Roman" w:hAnsi="Cambria" w:cs="Times New Roman"/>
          <w:color w:val="1F497D" w:themeColor="text2"/>
        </w:rPr>
        <w:t>: școlile devin mai inteligente atunci când învață să folosească metode moderne, tehnologii actuale și contexte reale de colaborare; comunitățile devin mai puternice atunci când tinerii învață să lucreze împreună, dincolo de limbă, țară sau obiceiuri.</w:t>
      </w:r>
    </w:p>
    <w:p w14:paraId="44CD161A" w14:textId="79DF79E5" w:rsidR="003E5FFA" w:rsidRPr="00213060" w:rsidRDefault="003E5FFA" w:rsidP="00213060">
      <w:pPr>
        <w:spacing w:before="100" w:beforeAutospacing="1" w:after="100" w:afterAutospacing="1" w:line="240" w:lineRule="auto"/>
        <w:ind w:firstLine="720"/>
        <w:jc w:val="both"/>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A fost ziua în care ne-am luat rămas-bun pentru ultima dată (până luna viitoare, când vom fi noi gazdele) și ne-am gândit cu recunoștință la </w:t>
      </w:r>
      <w:proofErr w:type="spellStart"/>
      <w:r w:rsidRPr="00213060">
        <w:rPr>
          <w:rFonts w:ascii="Cambria" w:eastAsia="Times New Roman" w:hAnsi="Cambria" w:cs="Times New Roman"/>
          <w:color w:val="1F497D" w:themeColor="text2"/>
        </w:rPr>
        <w:t>Christina</w:t>
      </w:r>
      <w:proofErr w:type="spellEnd"/>
      <w:r w:rsidRPr="00213060">
        <w:rPr>
          <w:rFonts w:ascii="Cambria" w:eastAsia="Times New Roman" w:hAnsi="Cambria" w:cs="Times New Roman"/>
          <w:color w:val="1F497D" w:themeColor="text2"/>
        </w:rPr>
        <w:t xml:space="preserve"> Schmidt, </w:t>
      </w:r>
      <w:proofErr w:type="spellStart"/>
      <w:r w:rsidRPr="00213060">
        <w:rPr>
          <w:rFonts w:ascii="Cambria" w:eastAsia="Times New Roman" w:hAnsi="Cambria" w:cs="Times New Roman"/>
          <w:color w:val="1F497D" w:themeColor="text2"/>
        </w:rPr>
        <w:t>Veronika</w:t>
      </w:r>
      <w:proofErr w:type="spellEnd"/>
      <w:r w:rsidRPr="00213060">
        <w:rPr>
          <w:rFonts w:ascii="Cambria" w:eastAsia="Times New Roman" w:hAnsi="Cambria" w:cs="Times New Roman"/>
          <w:color w:val="1F497D" w:themeColor="text2"/>
        </w:rPr>
        <w:t xml:space="preserve"> </w:t>
      </w:r>
      <w:proofErr w:type="spellStart"/>
      <w:r w:rsidRPr="00213060">
        <w:rPr>
          <w:rFonts w:ascii="Cambria" w:eastAsia="Times New Roman" w:hAnsi="Cambria" w:cs="Times New Roman"/>
          <w:color w:val="1F497D" w:themeColor="text2"/>
        </w:rPr>
        <w:t>Haunschild</w:t>
      </w:r>
      <w:proofErr w:type="spellEnd"/>
      <w:r w:rsidRPr="00213060">
        <w:rPr>
          <w:rFonts w:ascii="Cambria" w:eastAsia="Times New Roman" w:hAnsi="Cambria" w:cs="Times New Roman"/>
          <w:color w:val="1F497D" w:themeColor="text2"/>
        </w:rPr>
        <w:t xml:space="preserve">, Peci </w:t>
      </w:r>
      <w:proofErr w:type="spellStart"/>
      <w:r w:rsidRPr="00213060">
        <w:rPr>
          <w:rFonts w:ascii="Cambria" w:eastAsia="Times New Roman" w:hAnsi="Cambria" w:cs="Times New Roman"/>
          <w:color w:val="1F497D" w:themeColor="text2"/>
        </w:rPr>
        <w:t>Bashkim</w:t>
      </w:r>
      <w:proofErr w:type="spellEnd"/>
      <w:r w:rsidRPr="00213060">
        <w:rPr>
          <w:rFonts w:ascii="Cambria" w:eastAsia="Times New Roman" w:hAnsi="Cambria" w:cs="Times New Roman"/>
          <w:color w:val="1F497D" w:themeColor="text2"/>
        </w:rPr>
        <w:t xml:space="preserve">, Sofia, Ana, Irene, Günter, Ave și întreaga comunitate CSM pentru experiența unei mobilități care ne-a intrat la inimă. </w:t>
      </w:r>
    </w:p>
    <w:p w14:paraId="2483E564" w14:textId="77777777" w:rsidR="00213060" w:rsidRPr="00213060" w:rsidRDefault="003E5FFA" w:rsidP="00213060">
      <w:pPr>
        <w:spacing w:before="100" w:beforeAutospacing="1" w:after="100" w:afterAutospacing="1" w:line="240" w:lineRule="auto"/>
        <w:ind w:firstLine="720"/>
        <w:jc w:val="both"/>
        <w:outlineLvl w:val="1"/>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Recunoștința noastră se îndreaptă spre directorii Carla Marin și Mihai </w:t>
      </w:r>
      <w:proofErr w:type="spellStart"/>
      <w:r w:rsidRPr="00213060">
        <w:rPr>
          <w:rFonts w:ascii="Cambria" w:eastAsia="Times New Roman" w:hAnsi="Cambria" w:cs="Times New Roman"/>
          <w:color w:val="1F497D" w:themeColor="text2"/>
        </w:rPr>
        <w:t>Bîndar</w:t>
      </w:r>
      <w:proofErr w:type="spellEnd"/>
      <w:r w:rsidRPr="00213060">
        <w:rPr>
          <w:rFonts w:ascii="Cambria" w:eastAsia="Times New Roman" w:hAnsi="Cambria" w:cs="Times New Roman"/>
          <w:color w:val="1F497D" w:themeColor="text2"/>
        </w:rPr>
        <w:t>, colegii noștri și întreaga comunitate CTGA pentru susținerea permanentă, fără de care nu ar fi posibilă implementarea proiectelor Erasmus+ și deschiderea către sisteme educaționale europene.</w:t>
      </w:r>
      <w:r w:rsidR="00213060" w:rsidRPr="00213060">
        <w:rPr>
          <w:rFonts w:ascii="Cambria" w:eastAsia="Times New Roman" w:hAnsi="Cambria" w:cs="Times New Roman"/>
          <w:color w:val="1F497D" w:themeColor="text2"/>
        </w:rPr>
        <w:t xml:space="preserve"> </w:t>
      </w:r>
    </w:p>
    <w:p w14:paraId="45FC1D7C" w14:textId="57CB1224" w:rsidR="003E5FFA" w:rsidRPr="00213060" w:rsidRDefault="003E5FFA" w:rsidP="00213060">
      <w:pPr>
        <w:spacing w:before="100" w:beforeAutospacing="1" w:after="100" w:afterAutospacing="1" w:line="240" w:lineRule="auto"/>
        <w:ind w:firstLine="720"/>
        <w:jc w:val="both"/>
        <w:outlineLvl w:val="1"/>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În încheiere, felicitări elevilor Andrei Bezea, Larisa Teodora Gavrilă, Nicoleta </w:t>
      </w:r>
      <w:proofErr w:type="spellStart"/>
      <w:r w:rsidRPr="00213060">
        <w:rPr>
          <w:rFonts w:ascii="Cambria" w:eastAsia="Times New Roman" w:hAnsi="Cambria" w:cs="Times New Roman"/>
          <w:color w:val="1F497D" w:themeColor="text2"/>
        </w:rPr>
        <w:t>Năstăsache</w:t>
      </w:r>
      <w:proofErr w:type="spellEnd"/>
      <w:r w:rsidRPr="00213060">
        <w:rPr>
          <w:rFonts w:ascii="Cambria" w:eastAsia="Times New Roman" w:hAnsi="Cambria" w:cs="Times New Roman"/>
          <w:color w:val="1F497D" w:themeColor="text2"/>
        </w:rPr>
        <w:t>, Ștefania Mihaela</w:t>
      </w:r>
      <w:r w:rsidRPr="00213060">
        <w:rPr>
          <w:rFonts w:ascii="Cambria" w:hAnsi="Cambria"/>
          <w:color w:val="1F497D" w:themeColor="text2"/>
        </w:rPr>
        <w:t xml:space="preserve"> </w:t>
      </w:r>
      <w:r w:rsidRPr="00213060">
        <w:rPr>
          <w:rFonts w:ascii="Cambria" w:eastAsia="Times New Roman" w:hAnsi="Cambria" w:cs="Times New Roman"/>
          <w:color w:val="1F497D" w:themeColor="text2"/>
        </w:rPr>
        <w:t>Micu, Mihai Ionuț Olteanu, Iulia Predescu, Denisa Sima, Andreea Maricica</w:t>
      </w:r>
      <w:r w:rsidRPr="00213060">
        <w:rPr>
          <w:rFonts w:ascii="Cambria" w:hAnsi="Cambria"/>
          <w:color w:val="1F497D" w:themeColor="text2"/>
        </w:rPr>
        <w:t xml:space="preserve"> </w:t>
      </w:r>
      <w:proofErr w:type="spellStart"/>
      <w:r w:rsidRPr="00213060">
        <w:rPr>
          <w:rFonts w:ascii="Cambria" w:eastAsia="Times New Roman" w:hAnsi="Cambria" w:cs="Times New Roman"/>
          <w:color w:val="1F497D" w:themeColor="text2"/>
        </w:rPr>
        <w:t>Șăitan</w:t>
      </w:r>
      <w:proofErr w:type="spellEnd"/>
      <w:r w:rsidRPr="00213060">
        <w:rPr>
          <w:rFonts w:ascii="Cambria" w:eastAsia="Times New Roman" w:hAnsi="Cambria" w:cs="Times New Roman"/>
          <w:color w:val="1F497D" w:themeColor="text2"/>
        </w:rPr>
        <w:t xml:space="preserve">  și Andrei Taban pentru că au demonstrat că o comunitate mai puternică se formează prin elevi care se întorc acasă mai curajoși, mai deschiși și mai pregătiți să schimbe ceva.</w:t>
      </w:r>
    </w:p>
    <w:p w14:paraId="3B4977CB" w14:textId="77777777" w:rsidR="00213060" w:rsidRPr="00213060" w:rsidRDefault="00213060" w:rsidP="00213060">
      <w:pPr>
        <w:spacing w:after="0" w:line="240" w:lineRule="auto"/>
        <w:ind w:firstLine="720"/>
        <w:jc w:val="both"/>
        <w:outlineLvl w:val="1"/>
        <w:rPr>
          <w:rFonts w:ascii="Cambria" w:eastAsia="Times New Roman" w:hAnsi="Cambria" w:cs="Times New Roman"/>
          <w:color w:val="1F497D" w:themeColor="text2"/>
        </w:rPr>
      </w:pPr>
    </w:p>
    <w:p w14:paraId="7403E899" w14:textId="3E46C03B" w:rsidR="003E5FFA" w:rsidRPr="00213060" w:rsidRDefault="004453C7" w:rsidP="00213060">
      <w:pPr>
        <w:spacing w:after="0" w:line="240" w:lineRule="auto"/>
        <w:jc w:val="both"/>
        <w:outlineLvl w:val="1"/>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Profesor cu rol de job </w:t>
      </w:r>
      <w:proofErr w:type="spellStart"/>
      <w:r w:rsidRPr="00213060">
        <w:rPr>
          <w:rFonts w:ascii="Cambria" w:eastAsia="Times New Roman" w:hAnsi="Cambria" w:cs="Times New Roman"/>
          <w:color w:val="1F497D" w:themeColor="text2"/>
        </w:rPr>
        <w:t>shadowing</w:t>
      </w:r>
      <w:proofErr w:type="spellEnd"/>
      <w:r w:rsidRPr="00213060">
        <w:rPr>
          <w:rFonts w:ascii="Cambria" w:eastAsia="Times New Roman" w:hAnsi="Cambria" w:cs="Times New Roman"/>
          <w:color w:val="1F497D" w:themeColor="text2"/>
        </w:rPr>
        <w:t>,</w:t>
      </w:r>
    </w:p>
    <w:p w14:paraId="1C803410" w14:textId="476AF06D" w:rsidR="004453C7" w:rsidRPr="00213060" w:rsidRDefault="004453C7" w:rsidP="004453C7">
      <w:pPr>
        <w:spacing w:after="0" w:line="240" w:lineRule="auto"/>
        <w:jc w:val="both"/>
        <w:outlineLvl w:val="1"/>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Otilia Lucia </w:t>
      </w:r>
      <w:proofErr w:type="spellStart"/>
      <w:r w:rsidRPr="00213060">
        <w:rPr>
          <w:rFonts w:ascii="Cambria" w:eastAsia="Times New Roman" w:hAnsi="Cambria" w:cs="Times New Roman"/>
          <w:color w:val="1F497D" w:themeColor="text2"/>
        </w:rPr>
        <w:t>Basuc</w:t>
      </w:r>
      <w:proofErr w:type="spellEnd"/>
    </w:p>
    <w:p w14:paraId="7DF4F4F1" w14:textId="77777777" w:rsidR="004453C7" w:rsidRPr="00213060" w:rsidRDefault="004453C7" w:rsidP="004453C7">
      <w:pPr>
        <w:spacing w:after="0" w:line="240" w:lineRule="auto"/>
        <w:jc w:val="both"/>
        <w:outlineLvl w:val="1"/>
        <w:rPr>
          <w:rFonts w:ascii="Cambria" w:eastAsia="Times New Roman" w:hAnsi="Cambria" w:cs="Times New Roman"/>
          <w:color w:val="1F497D" w:themeColor="text2"/>
        </w:rPr>
      </w:pPr>
    </w:p>
    <w:p w14:paraId="5EE0E87B" w14:textId="19129DAB" w:rsidR="004453C7" w:rsidRPr="00213060" w:rsidRDefault="004453C7" w:rsidP="004453C7">
      <w:pPr>
        <w:spacing w:after="0" w:line="240" w:lineRule="auto"/>
        <w:jc w:val="both"/>
        <w:outlineLvl w:val="1"/>
        <w:rPr>
          <w:rFonts w:ascii="Cambria" w:eastAsia="Times New Roman" w:hAnsi="Cambria" w:cs="Times New Roman"/>
          <w:color w:val="1F497D" w:themeColor="text2"/>
        </w:rPr>
      </w:pPr>
      <w:r w:rsidRPr="00213060">
        <w:rPr>
          <w:rFonts w:ascii="Cambria" w:eastAsia="Times New Roman" w:hAnsi="Cambria" w:cs="Times New Roman"/>
          <w:color w:val="1F497D" w:themeColor="text2"/>
        </w:rPr>
        <w:t>Profesori însoțitori și coordonatori Erasmus+,</w:t>
      </w:r>
    </w:p>
    <w:p w14:paraId="3519B8E3" w14:textId="648A321D" w:rsidR="008F431E" w:rsidRPr="00213060" w:rsidRDefault="004453C7" w:rsidP="004453C7">
      <w:pPr>
        <w:spacing w:after="0" w:line="240" w:lineRule="auto"/>
        <w:jc w:val="both"/>
        <w:outlineLvl w:val="1"/>
        <w:rPr>
          <w:rFonts w:ascii="Cambria" w:eastAsia="Times New Roman" w:hAnsi="Cambria" w:cs="Times New Roman"/>
          <w:color w:val="1F497D" w:themeColor="text2"/>
        </w:rPr>
      </w:pPr>
      <w:r w:rsidRPr="00213060">
        <w:rPr>
          <w:rFonts w:ascii="Cambria" w:eastAsia="Times New Roman" w:hAnsi="Cambria" w:cs="Times New Roman"/>
          <w:color w:val="1F497D" w:themeColor="text2"/>
        </w:rPr>
        <w:t xml:space="preserve">Florina </w:t>
      </w:r>
      <w:proofErr w:type="spellStart"/>
      <w:r w:rsidR="00C031B6" w:rsidRPr="00213060">
        <w:rPr>
          <w:rFonts w:ascii="Cambria" w:eastAsia="Times New Roman" w:hAnsi="Cambria" w:cs="Times New Roman"/>
          <w:color w:val="1F497D" w:themeColor="text2"/>
        </w:rPr>
        <w:t>A</w:t>
      </w:r>
      <w:r w:rsidRPr="00213060">
        <w:rPr>
          <w:rFonts w:ascii="Cambria" w:eastAsia="Times New Roman" w:hAnsi="Cambria" w:cs="Times New Roman"/>
          <w:color w:val="1F497D" w:themeColor="text2"/>
        </w:rPr>
        <w:t>nghele</w:t>
      </w:r>
      <w:proofErr w:type="spellEnd"/>
    </w:p>
    <w:p w14:paraId="36D6ABD1" w14:textId="77777777" w:rsidR="008F431E" w:rsidRPr="00213060" w:rsidRDefault="008F431E" w:rsidP="008F431E">
      <w:pPr>
        <w:spacing w:after="0" w:line="240" w:lineRule="auto"/>
        <w:jc w:val="both"/>
        <w:outlineLvl w:val="1"/>
        <w:rPr>
          <w:rFonts w:ascii="Cambria" w:eastAsia="Times New Roman" w:hAnsi="Cambria" w:cs="Times New Roman"/>
          <w:color w:val="1F497D" w:themeColor="text2"/>
        </w:rPr>
      </w:pPr>
      <w:r w:rsidRPr="00213060">
        <w:rPr>
          <w:rFonts w:ascii="Cambria" w:eastAsia="Times New Roman" w:hAnsi="Cambria" w:cs="Times New Roman"/>
          <w:color w:val="1F497D" w:themeColor="text2"/>
        </w:rPr>
        <w:t>Marinela Anghel</w:t>
      </w:r>
    </w:p>
    <w:p w14:paraId="43815E7F" w14:textId="77777777" w:rsidR="00DF373A" w:rsidRPr="00213060" w:rsidRDefault="00DF373A" w:rsidP="003E5FFA">
      <w:pPr>
        <w:spacing w:before="100" w:beforeAutospacing="1" w:after="100" w:afterAutospacing="1" w:line="240" w:lineRule="auto"/>
        <w:jc w:val="both"/>
        <w:outlineLvl w:val="1"/>
        <w:rPr>
          <w:rFonts w:ascii="Cambria" w:eastAsia="Times New Roman" w:hAnsi="Cambria" w:cs="Times New Roman"/>
          <w:b/>
          <w:bCs/>
          <w:color w:val="1F497D" w:themeColor="text2"/>
        </w:rPr>
      </w:pPr>
    </w:p>
    <w:sectPr w:rsidR="00DF373A" w:rsidRPr="00213060" w:rsidSect="003E5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A6C67"/>
    <w:multiLevelType w:val="hybridMultilevel"/>
    <w:tmpl w:val="F0266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D8772D"/>
    <w:multiLevelType w:val="hybridMultilevel"/>
    <w:tmpl w:val="7E48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476563">
    <w:abstractNumId w:val="0"/>
  </w:num>
  <w:num w:numId="2" w16cid:durableId="612521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71C1"/>
    <w:rsid w:val="00010C52"/>
    <w:rsid w:val="00213060"/>
    <w:rsid w:val="003E5FFA"/>
    <w:rsid w:val="004453C7"/>
    <w:rsid w:val="00470AC6"/>
    <w:rsid w:val="00686A7C"/>
    <w:rsid w:val="006A161E"/>
    <w:rsid w:val="008971C1"/>
    <w:rsid w:val="008F431E"/>
    <w:rsid w:val="00AB5B83"/>
    <w:rsid w:val="00AB6DDD"/>
    <w:rsid w:val="00C031B6"/>
    <w:rsid w:val="00C57C27"/>
    <w:rsid w:val="00C9675E"/>
    <w:rsid w:val="00CB46AD"/>
    <w:rsid w:val="00CD370E"/>
    <w:rsid w:val="00DF373A"/>
    <w:rsid w:val="00E53318"/>
    <w:rsid w:val="00FA1C18"/>
    <w:rsid w:val="00FA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7ED5"/>
  <w15:chartTrackingRefBased/>
  <w15:docId w15:val="{1FE97936-F88D-467B-B9B2-57117A2B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FFA"/>
    <w:rPr>
      <w:lang w:val="ro-RO"/>
    </w:rPr>
  </w:style>
  <w:style w:type="paragraph" w:styleId="Titlu1">
    <w:name w:val="heading 1"/>
    <w:basedOn w:val="Normal"/>
    <w:next w:val="Normal"/>
    <w:link w:val="Titlu1Caracter"/>
    <w:uiPriority w:val="9"/>
    <w:qFormat/>
    <w:rsid w:val="008971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8971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8971C1"/>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8971C1"/>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8971C1"/>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8971C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971C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971C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971C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971C1"/>
    <w:rPr>
      <w:rFonts w:asciiTheme="majorHAnsi" w:eastAsiaTheme="majorEastAsia" w:hAnsiTheme="majorHAnsi" w:cstheme="majorBidi"/>
      <w:color w:val="365F91" w:themeColor="accent1" w:themeShade="BF"/>
      <w:sz w:val="40"/>
      <w:szCs w:val="40"/>
      <w:lang w:val="en-GB"/>
    </w:rPr>
  </w:style>
  <w:style w:type="character" w:customStyle="1" w:styleId="Titlu2Caracter">
    <w:name w:val="Titlu 2 Caracter"/>
    <w:basedOn w:val="Fontdeparagrafimplicit"/>
    <w:link w:val="Titlu2"/>
    <w:uiPriority w:val="9"/>
    <w:semiHidden/>
    <w:rsid w:val="008971C1"/>
    <w:rPr>
      <w:rFonts w:asciiTheme="majorHAnsi" w:eastAsiaTheme="majorEastAsia" w:hAnsiTheme="majorHAnsi" w:cstheme="majorBidi"/>
      <w:color w:val="365F91" w:themeColor="accent1" w:themeShade="BF"/>
      <w:sz w:val="32"/>
      <w:szCs w:val="32"/>
      <w:lang w:val="en-GB"/>
    </w:rPr>
  </w:style>
  <w:style w:type="character" w:customStyle="1" w:styleId="Titlu3Caracter">
    <w:name w:val="Titlu 3 Caracter"/>
    <w:basedOn w:val="Fontdeparagrafimplicit"/>
    <w:link w:val="Titlu3"/>
    <w:uiPriority w:val="9"/>
    <w:semiHidden/>
    <w:rsid w:val="008971C1"/>
    <w:rPr>
      <w:rFonts w:eastAsiaTheme="majorEastAsia" w:cstheme="majorBidi"/>
      <w:color w:val="365F91" w:themeColor="accent1" w:themeShade="BF"/>
      <w:sz w:val="28"/>
      <w:szCs w:val="28"/>
      <w:lang w:val="en-GB"/>
    </w:rPr>
  </w:style>
  <w:style w:type="character" w:customStyle="1" w:styleId="Titlu4Caracter">
    <w:name w:val="Titlu 4 Caracter"/>
    <w:basedOn w:val="Fontdeparagrafimplicit"/>
    <w:link w:val="Titlu4"/>
    <w:uiPriority w:val="9"/>
    <w:semiHidden/>
    <w:rsid w:val="008971C1"/>
    <w:rPr>
      <w:rFonts w:eastAsiaTheme="majorEastAsia" w:cstheme="majorBidi"/>
      <w:i/>
      <w:iCs/>
      <w:color w:val="365F91" w:themeColor="accent1" w:themeShade="BF"/>
      <w:lang w:val="en-GB"/>
    </w:rPr>
  </w:style>
  <w:style w:type="character" w:customStyle="1" w:styleId="Titlu5Caracter">
    <w:name w:val="Titlu 5 Caracter"/>
    <w:basedOn w:val="Fontdeparagrafimplicit"/>
    <w:link w:val="Titlu5"/>
    <w:uiPriority w:val="9"/>
    <w:semiHidden/>
    <w:rsid w:val="008971C1"/>
    <w:rPr>
      <w:rFonts w:eastAsiaTheme="majorEastAsia" w:cstheme="majorBidi"/>
      <w:color w:val="365F91" w:themeColor="accent1" w:themeShade="BF"/>
      <w:lang w:val="en-GB"/>
    </w:rPr>
  </w:style>
  <w:style w:type="character" w:customStyle="1" w:styleId="Titlu6Caracter">
    <w:name w:val="Titlu 6 Caracter"/>
    <w:basedOn w:val="Fontdeparagrafimplicit"/>
    <w:link w:val="Titlu6"/>
    <w:uiPriority w:val="9"/>
    <w:semiHidden/>
    <w:rsid w:val="008971C1"/>
    <w:rPr>
      <w:rFonts w:eastAsiaTheme="majorEastAsia" w:cstheme="majorBidi"/>
      <w:i/>
      <w:iCs/>
      <w:color w:val="595959" w:themeColor="text1" w:themeTint="A6"/>
      <w:lang w:val="en-GB"/>
    </w:rPr>
  </w:style>
  <w:style w:type="character" w:customStyle="1" w:styleId="Titlu7Caracter">
    <w:name w:val="Titlu 7 Caracter"/>
    <w:basedOn w:val="Fontdeparagrafimplicit"/>
    <w:link w:val="Titlu7"/>
    <w:uiPriority w:val="9"/>
    <w:semiHidden/>
    <w:rsid w:val="008971C1"/>
    <w:rPr>
      <w:rFonts w:eastAsiaTheme="majorEastAsia" w:cstheme="majorBidi"/>
      <w:color w:val="595959" w:themeColor="text1" w:themeTint="A6"/>
      <w:lang w:val="en-GB"/>
    </w:rPr>
  </w:style>
  <w:style w:type="character" w:customStyle="1" w:styleId="Titlu8Caracter">
    <w:name w:val="Titlu 8 Caracter"/>
    <w:basedOn w:val="Fontdeparagrafimplicit"/>
    <w:link w:val="Titlu8"/>
    <w:uiPriority w:val="9"/>
    <w:semiHidden/>
    <w:rsid w:val="008971C1"/>
    <w:rPr>
      <w:rFonts w:eastAsiaTheme="majorEastAsia" w:cstheme="majorBidi"/>
      <w:i/>
      <w:iCs/>
      <w:color w:val="272727" w:themeColor="text1" w:themeTint="D8"/>
      <w:lang w:val="en-GB"/>
    </w:rPr>
  </w:style>
  <w:style w:type="character" w:customStyle="1" w:styleId="Titlu9Caracter">
    <w:name w:val="Titlu 9 Caracter"/>
    <w:basedOn w:val="Fontdeparagrafimplicit"/>
    <w:link w:val="Titlu9"/>
    <w:uiPriority w:val="9"/>
    <w:semiHidden/>
    <w:rsid w:val="008971C1"/>
    <w:rPr>
      <w:rFonts w:eastAsiaTheme="majorEastAsia" w:cstheme="majorBidi"/>
      <w:color w:val="272727" w:themeColor="text1" w:themeTint="D8"/>
      <w:lang w:val="en-GB"/>
    </w:rPr>
  </w:style>
  <w:style w:type="paragraph" w:styleId="Titlu">
    <w:name w:val="Title"/>
    <w:basedOn w:val="Normal"/>
    <w:next w:val="Normal"/>
    <w:link w:val="TitluCaracter"/>
    <w:uiPriority w:val="10"/>
    <w:qFormat/>
    <w:rsid w:val="00897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971C1"/>
    <w:rPr>
      <w:rFonts w:asciiTheme="majorHAnsi" w:eastAsiaTheme="majorEastAsia" w:hAnsiTheme="majorHAnsi" w:cstheme="majorBidi"/>
      <w:spacing w:val="-10"/>
      <w:kern w:val="28"/>
      <w:sz w:val="56"/>
      <w:szCs w:val="56"/>
      <w:lang w:val="en-GB"/>
    </w:rPr>
  </w:style>
  <w:style w:type="paragraph" w:styleId="Subtitlu">
    <w:name w:val="Subtitle"/>
    <w:basedOn w:val="Normal"/>
    <w:next w:val="Normal"/>
    <w:link w:val="SubtitluCaracter"/>
    <w:uiPriority w:val="11"/>
    <w:qFormat/>
    <w:rsid w:val="008971C1"/>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971C1"/>
    <w:rPr>
      <w:rFonts w:eastAsiaTheme="majorEastAsia" w:cstheme="majorBidi"/>
      <w:color w:val="595959" w:themeColor="text1" w:themeTint="A6"/>
      <w:spacing w:val="15"/>
      <w:sz w:val="28"/>
      <w:szCs w:val="28"/>
      <w:lang w:val="en-GB"/>
    </w:rPr>
  </w:style>
  <w:style w:type="paragraph" w:styleId="Citat">
    <w:name w:val="Quote"/>
    <w:basedOn w:val="Normal"/>
    <w:next w:val="Normal"/>
    <w:link w:val="CitatCaracter"/>
    <w:uiPriority w:val="29"/>
    <w:qFormat/>
    <w:rsid w:val="008971C1"/>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8971C1"/>
    <w:rPr>
      <w:i/>
      <w:iCs/>
      <w:color w:val="404040" w:themeColor="text1" w:themeTint="BF"/>
      <w:lang w:val="en-GB"/>
    </w:rPr>
  </w:style>
  <w:style w:type="paragraph" w:styleId="Listparagraf">
    <w:name w:val="List Paragraph"/>
    <w:basedOn w:val="Normal"/>
    <w:uiPriority w:val="34"/>
    <w:qFormat/>
    <w:rsid w:val="008971C1"/>
    <w:pPr>
      <w:ind w:left="720"/>
      <w:contextualSpacing/>
    </w:pPr>
  </w:style>
  <w:style w:type="character" w:styleId="Accentuareintens">
    <w:name w:val="Intense Emphasis"/>
    <w:basedOn w:val="Fontdeparagrafimplicit"/>
    <w:uiPriority w:val="21"/>
    <w:qFormat/>
    <w:rsid w:val="008971C1"/>
    <w:rPr>
      <w:i/>
      <w:iCs/>
      <w:color w:val="365F91" w:themeColor="accent1" w:themeShade="BF"/>
    </w:rPr>
  </w:style>
  <w:style w:type="paragraph" w:styleId="Citatintens">
    <w:name w:val="Intense Quote"/>
    <w:basedOn w:val="Normal"/>
    <w:next w:val="Normal"/>
    <w:link w:val="CitatintensCaracter"/>
    <w:uiPriority w:val="30"/>
    <w:qFormat/>
    <w:rsid w:val="008971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8971C1"/>
    <w:rPr>
      <w:i/>
      <w:iCs/>
      <w:color w:val="365F91" w:themeColor="accent1" w:themeShade="BF"/>
      <w:lang w:val="en-GB"/>
    </w:rPr>
  </w:style>
  <w:style w:type="character" w:styleId="Referireintens">
    <w:name w:val="Intense Reference"/>
    <w:basedOn w:val="Fontdeparagrafimplicit"/>
    <w:uiPriority w:val="32"/>
    <w:qFormat/>
    <w:rsid w:val="008971C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1338</Words>
  <Characters>7628</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Anghele</dc:creator>
  <cp:keywords/>
  <dc:description/>
  <cp:lastModifiedBy>Marinela Anghel</cp:lastModifiedBy>
  <cp:revision>13</cp:revision>
  <cp:lastPrinted>2026-05-02T09:02:00Z</cp:lastPrinted>
  <dcterms:created xsi:type="dcterms:W3CDTF">2026-04-29T15:44:00Z</dcterms:created>
  <dcterms:modified xsi:type="dcterms:W3CDTF">2026-05-02T09:02:00Z</dcterms:modified>
</cp:coreProperties>
</file>